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77D48" w14:textId="3CD7B14C" w:rsidR="00597A20" w:rsidRPr="00C85177" w:rsidRDefault="000E7088">
      <w:pPr>
        <w:rPr>
          <w:rFonts w:ascii="Arial" w:hAnsi="Arial" w:cs="Arial"/>
        </w:rPr>
      </w:pPr>
      <w:r w:rsidRPr="00C85177">
        <w:rPr>
          <w:rFonts w:ascii="Arial" w:hAnsi="Arial" w:cs="Arial"/>
          <w:noProof/>
        </w:rPr>
        <w:drawing>
          <wp:anchor distT="0" distB="0" distL="114300" distR="114300" simplePos="0" relativeHeight="251658243" behindDoc="0" locked="0" layoutInCell="1" allowOverlap="1" wp14:anchorId="39B99730" wp14:editId="1E485572">
            <wp:simplePos x="0" y="0"/>
            <wp:positionH relativeFrom="column">
              <wp:posOffset>-445770</wp:posOffset>
            </wp:positionH>
            <wp:positionV relativeFrom="paragraph">
              <wp:posOffset>-444973</wp:posOffset>
            </wp:positionV>
            <wp:extent cx="5029200" cy="7770001"/>
            <wp:effectExtent l="0" t="0" r="0" b="0"/>
            <wp:wrapNone/>
            <wp:docPr id="6" name="Image 6" descr="Cover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over pag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31785" w14:textId="77777777" w:rsidR="00597A20" w:rsidRPr="00C85177" w:rsidRDefault="00597A20">
      <w:pPr>
        <w:rPr>
          <w:rFonts w:ascii="Arial" w:hAnsi="Arial" w:cs="Arial"/>
        </w:rPr>
      </w:pPr>
    </w:p>
    <w:p w14:paraId="024BA44A" w14:textId="77777777" w:rsidR="00597A20" w:rsidRPr="00C85177" w:rsidRDefault="00597A20">
      <w:pPr>
        <w:rPr>
          <w:rFonts w:ascii="Arial" w:hAnsi="Arial" w:cs="Arial"/>
        </w:rPr>
      </w:pPr>
    </w:p>
    <w:p w14:paraId="7C1BC221" w14:textId="77777777" w:rsidR="00597A20" w:rsidRPr="00C85177" w:rsidRDefault="00597A20">
      <w:pPr>
        <w:rPr>
          <w:rFonts w:ascii="Arial" w:hAnsi="Arial" w:cs="Arial"/>
        </w:rPr>
      </w:pPr>
    </w:p>
    <w:p w14:paraId="455CEA12" w14:textId="77777777" w:rsidR="00597A20" w:rsidRPr="00C85177" w:rsidRDefault="00597A20">
      <w:pPr>
        <w:rPr>
          <w:rFonts w:ascii="Arial" w:hAnsi="Arial" w:cs="Arial"/>
        </w:rPr>
      </w:pPr>
    </w:p>
    <w:p w14:paraId="657AF72C" w14:textId="77777777" w:rsidR="00597A20" w:rsidRPr="00C85177" w:rsidRDefault="00597A20">
      <w:pPr>
        <w:rPr>
          <w:rFonts w:ascii="Arial" w:hAnsi="Arial" w:cs="Arial"/>
        </w:rPr>
      </w:pPr>
    </w:p>
    <w:p w14:paraId="166D23D9" w14:textId="77777777" w:rsidR="00597A20" w:rsidRPr="00C85177" w:rsidRDefault="00597A20">
      <w:pPr>
        <w:rPr>
          <w:rFonts w:ascii="Arial" w:hAnsi="Arial" w:cs="Arial"/>
        </w:rPr>
      </w:pPr>
    </w:p>
    <w:p w14:paraId="505E1A9F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278DCDA6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804856A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407B665B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476819AB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1E1BB032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4975E2DA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D5BECF7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14815444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5EAC54E" w14:textId="77777777" w:rsidR="00FE439E" w:rsidRPr="00C85177" w:rsidRDefault="00FE439E" w:rsidP="005E13CF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1C2770D1" w14:textId="1C4C64AC" w:rsidR="00EA5FAD" w:rsidRPr="00C85177" w:rsidRDefault="00EA5FAD" w:rsidP="005B5057">
      <w:pPr>
        <w:rPr>
          <w:rFonts w:ascii="Arial" w:hAnsi="Arial" w:cs="Arial"/>
          <w:b/>
          <w:bCs/>
          <w:sz w:val="40"/>
          <w:szCs w:val="40"/>
        </w:rPr>
      </w:pPr>
    </w:p>
    <w:p w14:paraId="1B8644FD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0A4DD901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3DBAC9C2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20B84E46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23680A25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3C082CC9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5351A510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2C0C1114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1F58B21A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6600345C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2C002B3B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03718792" w14:textId="77777777" w:rsidR="005B505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332E1FFB" w14:textId="77777777" w:rsidR="009879CE" w:rsidRDefault="009879CE" w:rsidP="005B5057">
      <w:pPr>
        <w:rPr>
          <w:rFonts w:ascii="Arial" w:hAnsi="Arial" w:cs="Arial"/>
          <w:b/>
          <w:bCs/>
          <w:sz w:val="40"/>
          <w:szCs w:val="40"/>
        </w:rPr>
      </w:pPr>
    </w:p>
    <w:p w14:paraId="77623706" w14:textId="77777777" w:rsidR="009879CE" w:rsidRDefault="009879CE" w:rsidP="005B5057">
      <w:pPr>
        <w:rPr>
          <w:rFonts w:ascii="Arial" w:hAnsi="Arial" w:cs="Arial"/>
          <w:b/>
          <w:bCs/>
          <w:sz w:val="40"/>
          <w:szCs w:val="40"/>
        </w:rPr>
      </w:pPr>
    </w:p>
    <w:p w14:paraId="4512F4CC" w14:textId="77777777" w:rsidR="009879CE" w:rsidRPr="00C85177" w:rsidRDefault="009879CE" w:rsidP="005B5057">
      <w:pPr>
        <w:rPr>
          <w:rFonts w:ascii="Arial" w:hAnsi="Arial" w:cs="Arial"/>
          <w:b/>
          <w:bCs/>
          <w:sz w:val="40"/>
          <w:szCs w:val="40"/>
        </w:rPr>
      </w:pPr>
    </w:p>
    <w:p w14:paraId="2743E551" w14:textId="77777777" w:rsidR="005B5057" w:rsidRPr="00C85177" w:rsidRDefault="005B5057" w:rsidP="005B5057">
      <w:pPr>
        <w:rPr>
          <w:rFonts w:ascii="Arial" w:hAnsi="Arial" w:cs="Arial"/>
          <w:b/>
          <w:bCs/>
          <w:sz w:val="40"/>
          <w:szCs w:val="40"/>
        </w:rPr>
      </w:pPr>
    </w:p>
    <w:p w14:paraId="3A6CAF9E" w14:textId="77777777" w:rsidR="00FE0444" w:rsidRPr="001B2247" w:rsidRDefault="00FE0444" w:rsidP="00FE0444">
      <w:pPr>
        <w:pStyle w:val="Heading1"/>
        <w:spacing w:before="0" w:line="240" w:lineRule="auto"/>
        <w:rPr>
          <w:rFonts w:cs="Arial"/>
          <w:szCs w:val="32"/>
          <w:lang w:val="en-CA"/>
        </w:rPr>
      </w:pPr>
      <w:bookmarkStart w:id="0" w:name="_Toc343164784"/>
      <w:bookmarkStart w:id="1" w:name="_Toc343609386"/>
      <w:r w:rsidRPr="001B2247">
        <w:rPr>
          <w:rFonts w:cs="Arial"/>
          <w:szCs w:val="32"/>
          <w:lang w:val="en-CA"/>
        </w:rPr>
        <w:lastRenderedPageBreak/>
        <w:t>Getting Started</w:t>
      </w:r>
    </w:p>
    <w:bookmarkEnd w:id="0"/>
    <w:bookmarkEnd w:id="1"/>
    <w:p w14:paraId="56B1CA72" w14:textId="77777777" w:rsidR="00C13D24" w:rsidRPr="001B2247" w:rsidRDefault="00FE0444" w:rsidP="00C424C1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en-CA"/>
        </w:rPr>
      </w:pPr>
      <w:r w:rsidRPr="001B2247">
        <w:rPr>
          <w:rFonts w:ascii="Arial" w:hAnsi="Arial" w:cs="Arial"/>
          <w:sz w:val="32"/>
          <w:szCs w:val="32"/>
          <w:lang w:val="en-CA"/>
        </w:rPr>
        <w:t xml:space="preserve">On a flat and stable surface, hold your </w:t>
      </w:r>
      <w:r w:rsidR="00E43513" w:rsidRPr="001B2247">
        <w:rPr>
          <w:rFonts w:ascii="Arial" w:hAnsi="Arial" w:cs="Arial"/>
          <w:sz w:val="32"/>
          <w:szCs w:val="32"/>
          <w:lang w:val="en-CA"/>
        </w:rPr>
        <w:t xml:space="preserve">Connect 12 </w:t>
      </w:r>
      <w:r w:rsidRPr="001B2247">
        <w:rPr>
          <w:rFonts w:ascii="Arial" w:hAnsi="Arial" w:cs="Arial"/>
          <w:sz w:val="32"/>
          <w:szCs w:val="32"/>
          <w:lang w:val="en-CA"/>
        </w:rPr>
        <w:t>stand in an upright position making sure the panel with the word “</w:t>
      </w:r>
      <w:r w:rsidR="000D28CE" w:rsidRPr="001B2247">
        <w:rPr>
          <w:rFonts w:ascii="Arial" w:hAnsi="Arial" w:cs="Arial"/>
          <w:sz w:val="32"/>
          <w:szCs w:val="32"/>
          <w:lang w:val="en-CA"/>
        </w:rPr>
        <w:t>Connect</w:t>
      </w:r>
      <w:r w:rsidRPr="001B2247">
        <w:rPr>
          <w:rFonts w:ascii="Arial" w:hAnsi="Arial" w:cs="Arial"/>
          <w:sz w:val="32"/>
          <w:szCs w:val="32"/>
          <w:lang w:val="en-CA"/>
        </w:rPr>
        <w:t xml:space="preserve">” is facing </w:t>
      </w:r>
      <w:r w:rsidR="000D28CE" w:rsidRPr="001B2247">
        <w:rPr>
          <w:rFonts w:ascii="Arial" w:hAnsi="Arial" w:cs="Arial"/>
          <w:sz w:val="32"/>
          <w:szCs w:val="32"/>
          <w:lang w:val="en-CA"/>
        </w:rPr>
        <w:t>towards the back</w:t>
      </w:r>
      <w:r w:rsidRPr="001B2247">
        <w:rPr>
          <w:rFonts w:ascii="Arial" w:hAnsi="Arial" w:cs="Arial"/>
          <w:sz w:val="32"/>
          <w:szCs w:val="32"/>
          <w:lang w:val="en-CA"/>
        </w:rPr>
        <w:t xml:space="preserve">. </w:t>
      </w:r>
      <w:r w:rsidR="00835151" w:rsidRPr="001B2247">
        <w:rPr>
          <w:rFonts w:ascii="Arial" w:hAnsi="Arial" w:cs="Arial"/>
          <w:sz w:val="32"/>
          <w:szCs w:val="32"/>
          <w:lang w:val="en-CA"/>
        </w:rPr>
        <w:t>Hold</w:t>
      </w:r>
      <w:r w:rsidRPr="001B2247">
        <w:rPr>
          <w:rFonts w:ascii="Arial" w:hAnsi="Arial" w:cs="Arial"/>
          <w:sz w:val="32"/>
          <w:szCs w:val="32"/>
          <w:lang w:val="en-CA"/>
        </w:rPr>
        <w:t xml:space="preserve"> the handle with one hand,</w:t>
      </w:r>
      <w:r w:rsidR="00662EF6" w:rsidRPr="001B2247">
        <w:rPr>
          <w:rFonts w:ascii="Arial" w:hAnsi="Arial" w:cs="Arial"/>
          <w:sz w:val="32"/>
          <w:szCs w:val="32"/>
          <w:lang w:val="en-CA"/>
        </w:rPr>
        <w:t xml:space="preserve"> </w:t>
      </w:r>
      <w:r w:rsidR="00835151" w:rsidRPr="001B2247">
        <w:rPr>
          <w:rFonts w:ascii="Arial" w:hAnsi="Arial" w:cs="Arial"/>
          <w:sz w:val="32"/>
          <w:szCs w:val="32"/>
          <w:lang w:val="en-CA"/>
        </w:rPr>
        <w:t xml:space="preserve">and </w:t>
      </w:r>
      <w:r w:rsidRPr="001B2247">
        <w:rPr>
          <w:rFonts w:ascii="Arial" w:hAnsi="Arial" w:cs="Arial"/>
          <w:sz w:val="32"/>
          <w:szCs w:val="32"/>
          <w:lang w:val="en-CA"/>
        </w:rPr>
        <w:t xml:space="preserve">unfold the </w:t>
      </w:r>
      <w:r w:rsidR="00245DAE" w:rsidRPr="001B2247">
        <w:rPr>
          <w:rFonts w:ascii="Arial" w:hAnsi="Arial" w:cs="Arial"/>
          <w:sz w:val="32"/>
          <w:szCs w:val="32"/>
          <w:lang w:val="en-CA"/>
        </w:rPr>
        <w:t>lower</w:t>
      </w:r>
      <w:r w:rsidRPr="001B2247">
        <w:rPr>
          <w:rFonts w:ascii="Arial" w:hAnsi="Arial" w:cs="Arial"/>
          <w:sz w:val="32"/>
          <w:szCs w:val="32"/>
          <w:lang w:val="en-CA"/>
        </w:rPr>
        <w:t xml:space="preserve"> panel with your other hand until it is flat on the table.</w:t>
      </w:r>
    </w:p>
    <w:p w14:paraId="7CC983B6" w14:textId="5DD77AB6" w:rsidR="00FE0444" w:rsidRPr="00950CA4" w:rsidRDefault="001F1D39" w:rsidP="00041993">
      <w:pPr>
        <w:pStyle w:val="ListParagraph"/>
        <w:spacing w:before="120" w:after="120" w:line="240" w:lineRule="auto"/>
        <w:ind w:left="397" w:right="135"/>
        <w:jc w:val="center"/>
        <w:rPr>
          <w:rFonts w:ascii="Arial" w:hAnsi="Arial" w:cs="Arial"/>
          <w:sz w:val="32"/>
          <w:szCs w:val="32"/>
          <w:lang w:val="en-CA"/>
        </w:rPr>
      </w:pPr>
      <w:r w:rsidRPr="001B2247">
        <w:rPr>
          <w:rFonts w:ascii="Arial" w:hAnsi="Arial" w:cs="Arial"/>
          <w:noProof/>
          <w:sz w:val="32"/>
          <w:szCs w:val="32"/>
          <w:lang w:val="en-CA"/>
        </w:rPr>
        <w:drawing>
          <wp:inline distT="0" distB="0" distL="0" distR="0" wp14:anchorId="3A6DEECC" wp14:editId="7493B9AC">
            <wp:extent cx="2139861" cy="2196000"/>
            <wp:effectExtent l="0" t="0" r="0" b="0"/>
            <wp:docPr id="2" name="Image 2" descr="Folded Connect 12 st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Folded Connect 12 stand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861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E4F5" w14:textId="77777777" w:rsidR="00A10C41" w:rsidRPr="001B2247" w:rsidRDefault="00A10C41" w:rsidP="00041993">
      <w:pPr>
        <w:pStyle w:val="ListParagraph"/>
        <w:spacing w:before="120" w:after="120" w:line="240" w:lineRule="auto"/>
        <w:ind w:left="397" w:right="135"/>
        <w:jc w:val="center"/>
        <w:rPr>
          <w:rFonts w:ascii="Arial" w:hAnsi="Arial" w:cs="Arial"/>
          <w:sz w:val="32"/>
          <w:szCs w:val="32"/>
          <w:lang w:val="en-CA"/>
        </w:rPr>
      </w:pPr>
    </w:p>
    <w:p w14:paraId="59CEC664" w14:textId="77777777" w:rsidR="00FE0444" w:rsidRPr="001B2247" w:rsidRDefault="00FE0444" w:rsidP="00FE0444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en-CA"/>
        </w:rPr>
      </w:pPr>
      <w:r w:rsidRPr="001B2247">
        <w:rPr>
          <w:rFonts w:ascii="Arial" w:hAnsi="Arial" w:cs="Arial"/>
          <w:sz w:val="32"/>
          <w:szCs w:val="32"/>
          <w:lang w:val="en-CA"/>
        </w:rPr>
        <w:t>Next, unfold the top panel until it is roughly parallel with the lower panel.</w:t>
      </w:r>
    </w:p>
    <w:p w14:paraId="6C9DCC1B" w14:textId="29F31B2B" w:rsidR="00FE0444" w:rsidRPr="001B2247" w:rsidRDefault="00041993" w:rsidP="003E57F7">
      <w:pPr>
        <w:pStyle w:val="ListParagraph"/>
        <w:spacing w:before="120" w:after="120" w:line="240" w:lineRule="auto"/>
        <w:ind w:left="397" w:right="135"/>
        <w:jc w:val="center"/>
        <w:rPr>
          <w:rFonts w:ascii="Arial" w:hAnsi="Arial" w:cs="Arial"/>
          <w:sz w:val="32"/>
          <w:szCs w:val="32"/>
          <w:lang w:val="en-CA"/>
        </w:rPr>
      </w:pPr>
      <w:r w:rsidRPr="001B2247">
        <w:rPr>
          <w:rFonts w:ascii="Arial" w:hAnsi="Arial" w:cs="Arial"/>
          <w:noProof/>
          <w:sz w:val="32"/>
          <w:szCs w:val="32"/>
          <w:lang w:val="en-CA"/>
        </w:rPr>
        <w:drawing>
          <wp:inline distT="0" distB="0" distL="0" distR="0" wp14:anchorId="6E6617C3" wp14:editId="24DB03D8">
            <wp:extent cx="1886523" cy="1754505"/>
            <wp:effectExtent l="0" t="0" r="0" b="0"/>
            <wp:docPr id="3" name="Image 3" descr="Connect 12 stand with the lower panel unfol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onnect 12 stand with the lower panel unfolded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746" cy="176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BD05" w14:textId="77777777" w:rsidR="00FE0444" w:rsidRPr="001B2247" w:rsidRDefault="00FE0444" w:rsidP="003E57F7">
      <w:pPr>
        <w:spacing w:before="120" w:after="120" w:line="240" w:lineRule="auto"/>
        <w:ind w:right="135"/>
        <w:jc w:val="center"/>
        <w:rPr>
          <w:rFonts w:ascii="Arial" w:hAnsi="Arial" w:cs="Arial"/>
          <w:sz w:val="32"/>
          <w:szCs w:val="32"/>
        </w:rPr>
      </w:pPr>
      <w:r w:rsidRPr="001B2247">
        <w:rPr>
          <w:rFonts w:ascii="Arial" w:hAnsi="Arial" w:cs="Arial"/>
          <w:noProof/>
          <w:lang w:val="fr-CA" w:eastAsia="fr-CA"/>
        </w:rPr>
        <w:lastRenderedPageBreak/>
        <w:drawing>
          <wp:inline distT="0" distB="0" distL="0" distR="0" wp14:anchorId="085F16F0" wp14:editId="531DA743">
            <wp:extent cx="2066062" cy="1807845"/>
            <wp:effectExtent l="0" t="0" r="0" b="1905"/>
            <wp:docPr id="130" name="Picture 130" descr="Connect 12 stand with the top and the lower panels unfol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Connect 12 stand with the top and the lower panels unfolded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6062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4449" w14:textId="5A174364" w:rsidR="00FE0444" w:rsidRPr="001B2247" w:rsidRDefault="00FE0444" w:rsidP="00041993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en-CA"/>
        </w:rPr>
      </w:pPr>
      <w:r w:rsidRPr="001B2247">
        <w:rPr>
          <w:rFonts w:ascii="Arial" w:hAnsi="Arial" w:cs="Arial"/>
          <w:sz w:val="32"/>
          <w:szCs w:val="32"/>
          <w:lang w:val="en-CA"/>
        </w:rPr>
        <w:t xml:space="preserve">Hold your tablet with the screen side facing you, making sure the </w:t>
      </w:r>
      <w:r w:rsidR="0017178D" w:rsidRPr="001B2247">
        <w:rPr>
          <w:rFonts w:ascii="Arial" w:hAnsi="Arial" w:cs="Arial"/>
          <w:sz w:val="32"/>
          <w:szCs w:val="32"/>
          <w:lang w:val="en-CA"/>
        </w:rPr>
        <w:t xml:space="preserve">HumanWare </w:t>
      </w:r>
      <w:r w:rsidRPr="001B2247">
        <w:rPr>
          <w:rFonts w:ascii="Arial" w:hAnsi="Arial" w:cs="Arial"/>
          <w:sz w:val="32"/>
          <w:szCs w:val="32"/>
          <w:lang w:val="en-CA"/>
        </w:rPr>
        <w:t xml:space="preserve">logo is </w:t>
      </w:r>
      <w:r w:rsidR="0017178D" w:rsidRPr="001B2247">
        <w:rPr>
          <w:rFonts w:ascii="Arial" w:hAnsi="Arial" w:cs="Arial"/>
          <w:sz w:val="32"/>
          <w:szCs w:val="32"/>
          <w:lang w:val="en-CA"/>
        </w:rPr>
        <w:t>at the top</w:t>
      </w:r>
      <w:r w:rsidRPr="001B2247">
        <w:rPr>
          <w:rFonts w:ascii="Arial" w:hAnsi="Arial" w:cs="Arial"/>
          <w:sz w:val="32"/>
          <w:szCs w:val="32"/>
          <w:lang w:val="en-CA"/>
        </w:rPr>
        <w:t xml:space="preserve">. Carefully insert your tablet into the slot and slide it forward until you reach the back end of the slot. </w:t>
      </w:r>
      <w:r w:rsidR="008B373C" w:rsidRPr="001B2247">
        <w:rPr>
          <w:rFonts w:ascii="Arial" w:hAnsi="Arial" w:cs="Arial"/>
          <w:sz w:val="32"/>
          <w:szCs w:val="32"/>
          <w:lang w:val="en-CA"/>
        </w:rPr>
        <w:t>Push the bottom part of the tablet down; you will hear a click indicating that your tablet is fastened</w:t>
      </w:r>
      <w:r w:rsidRPr="001B2247">
        <w:rPr>
          <w:rFonts w:ascii="Arial" w:hAnsi="Arial" w:cs="Arial"/>
          <w:sz w:val="32"/>
          <w:szCs w:val="32"/>
          <w:lang w:val="en-CA"/>
        </w:rPr>
        <w:t>.</w:t>
      </w:r>
    </w:p>
    <w:p w14:paraId="2FB685A1" w14:textId="77777777" w:rsidR="00FE0444" w:rsidRPr="001B2247" w:rsidRDefault="00FE0444" w:rsidP="00FE0444">
      <w:pPr>
        <w:spacing w:before="120" w:after="120" w:line="240" w:lineRule="auto"/>
        <w:ind w:right="135"/>
        <w:jc w:val="center"/>
        <w:rPr>
          <w:rFonts w:ascii="Arial" w:hAnsi="Arial" w:cs="Arial"/>
          <w:sz w:val="32"/>
          <w:szCs w:val="32"/>
        </w:rPr>
      </w:pPr>
      <w:r w:rsidRPr="001B2247">
        <w:rPr>
          <w:rFonts w:ascii="Arial" w:hAnsi="Arial" w:cs="Arial"/>
          <w:noProof/>
          <w:sz w:val="32"/>
          <w:szCs w:val="32"/>
          <w:lang w:val="fr-CA" w:eastAsia="fr-CA"/>
        </w:rPr>
        <w:drawing>
          <wp:inline distT="0" distB="0" distL="0" distR="0" wp14:anchorId="64FC132B" wp14:editId="5A04DB21">
            <wp:extent cx="2613751" cy="2268000"/>
            <wp:effectExtent l="0" t="0" r="0" b="0"/>
            <wp:docPr id="47" name="Picture 47" descr="Connect 12 stand unfolded with the Connect 12 tablet inser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onnect 12 stand unfolded with the Connect 12 tablet inserted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51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48E" w14:textId="77777777" w:rsidR="00FE0444" w:rsidRPr="001B2247" w:rsidRDefault="00FE0444" w:rsidP="00FE0444">
      <w:pPr>
        <w:pStyle w:val="ListParagraph"/>
        <w:spacing w:before="120" w:after="120" w:line="240" w:lineRule="auto"/>
        <w:ind w:left="397" w:right="135"/>
        <w:rPr>
          <w:rFonts w:ascii="Arial" w:hAnsi="Arial" w:cs="Arial"/>
          <w:sz w:val="32"/>
          <w:szCs w:val="32"/>
          <w:lang w:val="en-CA"/>
        </w:rPr>
      </w:pPr>
    </w:p>
    <w:p w14:paraId="62B9CE80" w14:textId="77777777" w:rsidR="00FE0444" w:rsidRPr="001B2247" w:rsidRDefault="00FE0444" w:rsidP="00FE0444">
      <w:pPr>
        <w:pStyle w:val="ListParagraph"/>
        <w:spacing w:before="120" w:after="120" w:line="240" w:lineRule="auto"/>
        <w:ind w:left="397" w:right="135"/>
        <w:rPr>
          <w:rFonts w:ascii="Arial" w:hAnsi="Arial" w:cs="Arial"/>
          <w:sz w:val="32"/>
          <w:szCs w:val="32"/>
          <w:lang w:val="en-CA"/>
        </w:rPr>
      </w:pPr>
    </w:p>
    <w:p w14:paraId="07C76241" w14:textId="77777777" w:rsidR="00DD57BA" w:rsidRPr="001B2247" w:rsidRDefault="00FE0444" w:rsidP="00041993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en-CA"/>
        </w:rPr>
      </w:pPr>
      <w:r w:rsidRPr="001B2247">
        <w:rPr>
          <w:rFonts w:ascii="Arial" w:hAnsi="Arial" w:cs="Arial"/>
          <w:sz w:val="32"/>
          <w:szCs w:val="32"/>
          <w:lang w:val="en-CA"/>
        </w:rPr>
        <w:lastRenderedPageBreak/>
        <w:t xml:space="preserve">Connect the USB Cable to the Power Supply. </w:t>
      </w:r>
    </w:p>
    <w:p w14:paraId="3C423A6C" w14:textId="74DE7035" w:rsidR="00FE0444" w:rsidRPr="001B2247" w:rsidRDefault="00FE0444" w:rsidP="006F539B">
      <w:pPr>
        <w:spacing w:before="120" w:after="120" w:line="240" w:lineRule="auto"/>
        <w:ind w:left="37" w:right="135"/>
        <w:jc w:val="center"/>
        <w:rPr>
          <w:rFonts w:ascii="Arial" w:hAnsi="Arial" w:cs="Arial"/>
          <w:sz w:val="32"/>
          <w:szCs w:val="32"/>
        </w:rPr>
      </w:pPr>
      <w:r w:rsidRPr="00C85177">
        <w:rPr>
          <w:rFonts w:ascii="Arial" w:hAnsi="Arial" w:cs="Arial"/>
          <w:noProof/>
        </w:rPr>
        <w:drawing>
          <wp:inline distT="0" distB="0" distL="0" distR="0" wp14:anchorId="63A6F753" wp14:editId="4AD9F603">
            <wp:extent cx="2961429" cy="1584252"/>
            <wp:effectExtent l="0" t="0" r="0" b="0"/>
            <wp:docPr id="49" name="Picture 49" descr="USB cable plugging into the power sup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USB cable plugging into the power supply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58" cy="158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220A" w14:textId="77777777" w:rsidR="00FE0444" w:rsidRPr="001B2247" w:rsidRDefault="00FE0444" w:rsidP="00FE0444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en-CA"/>
        </w:rPr>
      </w:pPr>
      <w:r w:rsidRPr="001B2247">
        <w:rPr>
          <w:rFonts w:ascii="Arial" w:hAnsi="Arial" w:cs="Arial"/>
          <w:sz w:val="32"/>
          <w:szCs w:val="32"/>
          <w:lang w:val="en-CA"/>
        </w:rPr>
        <w:t xml:space="preserve">Carefully connect the cable to the USB-C port and plug it to an outlet. The USB-C port is located on the left side of the tablet. </w:t>
      </w:r>
    </w:p>
    <w:p w14:paraId="3FCECD8C" w14:textId="77777777" w:rsidR="00FE0444" w:rsidRPr="001B2247" w:rsidRDefault="00FE0444" w:rsidP="00FE0444">
      <w:pPr>
        <w:spacing w:before="120" w:after="120" w:line="240" w:lineRule="auto"/>
        <w:ind w:left="37" w:right="135"/>
        <w:jc w:val="center"/>
        <w:rPr>
          <w:rFonts w:ascii="Arial" w:hAnsi="Arial" w:cs="Arial"/>
          <w:sz w:val="32"/>
          <w:szCs w:val="32"/>
        </w:rPr>
      </w:pPr>
      <w:r w:rsidRPr="00C85177">
        <w:rPr>
          <w:rFonts w:ascii="Arial" w:hAnsi="Arial" w:cs="Arial"/>
          <w:noProof/>
        </w:rPr>
        <w:drawing>
          <wp:inline distT="0" distB="0" distL="0" distR="0" wp14:anchorId="02407834" wp14:editId="64386FF6">
            <wp:extent cx="3753293" cy="1897459"/>
            <wp:effectExtent l="0" t="0" r="0" b="0"/>
            <wp:docPr id="4" name="Image 4" descr="USB cable plugging into the USB-C 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SB cable plugging into the USB-C por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6"/>
                    <a:stretch/>
                  </pic:blipFill>
                  <pic:spPr bwMode="auto">
                    <a:xfrm>
                      <a:off x="0" y="0"/>
                      <a:ext cx="3760265" cy="190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04D9F" w14:textId="77777777" w:rsidR="00FE0444" w:rsidRPr="001B2247" w:rsidRDefault="00FE0444" w:rsidP="00FE0444">
      <w:pPr>
        <w:spacing w:after="120"/>
        <w:rPr>
          <w:rFonts w:ascii="Arial" w:hAnsi="Arial" w:cs="Arial"/>
          <w:b/>
          <w:sz w:val="32"/>
          <w:szCs w:val="32"/>
        </w:rPr>
      </w:pPr>
      <w:r w:rsidRPr="001B2247">
        <w:rPr>
          <w:rFonts w:ascii="Arial" w:hAnsi="Arial" w:cs="Arial"/>
          <w:b/>
          <w:sz w:val="32"/>
          <w:szCs w:val="32"/>
        </w:rPr>
        <w:t xml:space="preserve">IMPORTANT: Use caution while inserting the cable into the USB-C Port. </w:t>
      </w:r>
    </w:p>
    <w:p w14:paraId="359EBDD4" w14:textId="77777777" w:rsidR="00FE0444" w:rsidRPr="001B2247" w:rsidRDefault="00FE0444" w:rsidP="00FE0444">
      <w:pPr>
        <w:spacing w:after="0" w:line="240" w:lineRule="auto"/>
        <w:ind w:right="135"/>
        <w:rPr>
          <w:rFonts w:ascii="Arial" w:hAnsi="Arial" w:cs="Arial"/>
          <w:b/>
          <w:sz w:val="32"/>
          <w:szCs w:val="32"/>
        </w:rPr>
      </w:pPr>
      <w:r w:rsidRPr="001B2247">
        <w:rPr>
          <w:rFonts w:ascii="Arial" w:hAnsi="Arial" w:cs="Arial"/>
          <w:b/>
          <w:sz w:val="32"/>
          <w:szCs w:val="32"/>
        </w:rPr>
        <w:t xml:space="preserve">IMPORTANT: Do not close your folding stand with your tablet in it when the USB cable is plugged in. You could damage the USB cable or tablet. </w:t>
      </w:r>
    </w:p>
    <w:p w14:paraId="25E54B9A" w14:textId="77777777" w:rsidR="00FE0444" w:rsidRPr="001B2247" w:rsidRDefault="00FE0444" w:rsidP="00FE0444">
      <w:pPr>
        <w:pStyle w:val="ListParagraph"/>
        <w:numPr>
          <w:ilvl w:val="0"/>
          <w:numId w:val="1"/>
        </w:numPr>
        <w:spacing w:line="240" w:lineRule="auto"/>
        <w:ind w:left="397"/>
        <w:jc w:val="both"/>
        <w:rPr>
          <w:rFonts w:ascii="Arial" w:hAnsi="Arial" w:cs="Arial"/>
          <w:sz w:val="32"/>
          <w:szCs w:val="32"/>
        </w:rPr>
      </w:pPr>
      <w:r w:rsidRPr="001B2247">
        <w:rPr>
          <w:rFonts w:ascii="Arial" w:hAnsi="Arial" w:cs="Arial"/>
          <w:sz w:val="32"/>
          <w:szCs w:val="32"/>
        </w:rPr>
        <w:lastRenderedPageBreak/>
        <w:t>Allow the tablet to charge until the battery is full (initial charge is 8 hours).</w:t>
      </w:r>
    </w:p>
    <w:p w14:paraId="689227C3" w14:textId="77777777" w:rsidR="00FE0444" w:rsidRPr="001B2247" w:rsidRDefault="00FE0444" w:rsidP="00FE0444">
      <w:pPr>
        <w:pStyle w:val="ListParagraph"/>
        <w:spacing w:line="240" w:lineRule="auto"/>
        <w:ind w:left="397"/>
        <w:rPr>
          <w:rFonts w:ascii="Arial" w:hAnsi="Arial" w:cs="Arial"/>
          <w:sz w:val="32"/>
          <w:szCs w:val="32"/>
        </w:rPr>
      </w:pPr>
    </w:p>
    <w:p w14:paraId="5DD50F62" w14:textId="77777777" w:rsidR="00B135E2" w:rsidRPr="001B2247" w:rsidRDefault="00FE0444" w:rsidP="00FE0444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</w:rPr>
      </w:pPr>
      <w:r w:rsidRPr="001B2247">
        <w:rPr>
          <w:rFonts w:ascii="Arial" w:hAnsi="Arial" w:cs="Arial"/>
          <w:sz w:val="32"/>
          <w:szCs w:val="32"/>
        </w:rPr>
        <w:t xml:space="preserve">Press and hold the Power button to power on your tablet. Your tablet will take about 30 seconds to initialize. The </w:t>
      </w:r>
      <w:r w:rsidR="0000112E" w:rsidRPr="001B2247">
        <w:rPr>
          <w:rFonts w:ascii="Arial" w:hAnsi="Arial" w:cs="Arial"/>
          <w:sz w:val="32"/>
          <w:szCs w:val="32"/>
        </w:rPr>
        <w:t xml:space="preserve">HumanWare and Android </w:t>
      </w:r>
      <w:r w:rsidRPr="001B2247">
        <w:rPr>
          <w:rFonts w:ascii="Arial" w:hAnsi="Arial" w:cs="Arial"/>
          <w:sz w:val="32"/>
          <w:szCs w:val="32"/>
        </w:rPr>
        <w:t>logo</w:t>
      </w:r>
      <w:r w:rsidR="0000112E" w:rsidRPr="001B2247">
        <w:rPr>
          <w:rFonts w:ascii="Arial" w:hAnsi="Arial" w:cs="Arial"/>
          <w:sz w:val="32"/>
          <w:szCs w:val="32"/>
        </w:rPr>
        <w:t>s</w:t>
      </w:r>
      <w:r w:rsidRPr="001B2247">
        <w:rPr>
          <w:rFonts w:ascii="Arial" w:hAnsi="Arial" w:cs="Arial"/>
          <w:sz w:val="32"/>
          <w:szCs w:val="32"/>
        </w:rPr>
        <w:t xml:space="preserve"> will appear on the screen.</w:t>
      </w:r>
    </w:p>
    <w:p w14:paraId="51BBFCAA" w14:textId="77777777" w:rsidR="00B135E2" w:rsidRPr="001B2247" w:rsidRDefault="00B135E2" w:rsidP="00B135E2">
      <w:pPr>
        <w:pStyle w:val="ListParagraph"/>
        <w:rPr>
          <w:rFonts w:ascii="Arial" w:hAnsi="Arial" w:cs="Arial"/>
          <w:sz w:val="32"/>
          <w:szCs w:val="32"/>
        </w:rPr>
      </w:pPr>
    </w:p>
    <w:p w14:paraId="3B1325BF" w14:textId="213D85A4" w:rsidR="00964010" w:rsidRPr="001B2247" w:rsidRDefault="00964010" w:rsidP="00FE0444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</w:rPr>
      </w:pPr>
      <w:r w:rsidRPr="001B2247">
        <w:rPr>
          <w:rFonts w:ascii="Arial" w:hAnsi="Arial" w:cs="Arial"/>
          <w:sz w:val="32"/>
          <w:szCs w:val="32"/>
        </w:rPr>
        <w:t>You</w:t>
      </w:r>
      <w:r w:rsidR="00126868" w:rsidRPr="001B2247">
        <w:rPr>
          <w:rFonts w:ascii="Arial" w:hAnsi="Arial" w:cs="Arial"/>
          <w:sz w:val="32"/>
          <w:szCs w:val="32"/>
        </w:rPr>
        <w:t xml:space="preserve"> </w:t>
      </w:r>
      <w:r w:rsidRPr="001B2247">
        <w:rPr>
          <w:rFonts w:ascii="Arial" w:hAnsi="Arial" w:cs="Arial"/>
          <w:sz w:val="32"/>
          <w:szCs w:val="32"/>
        </w:rPr>
        <w:t xml:space="preserve">will now be guided through </w:t>
      </w:r>
      <w:r w:rsidR="000F72DA" w:rsidRPr="001B2247">
        <w:rPr>
          <w:rFonts w:ascii="Arial" w:hAnsi="Arial" w:cs="Arial"/>
          <w:sz w:val="32"/>
          <w:szCs w:val="32"/>
        </w:rPr>
        <w:t xml:space="preserve">several setup wizards. </w:t>
      </w:r>
      <w:r w:rsidR="009B5359" w:rsidRPr="001B2247">
        <w:rPr>
          <w:rFonts w:ascii="Arial" w:hAnsi="Arial" w:cs="Arial"/>
          <w:b/>
          <w:bCs/>
          <w:i/>
          <w:iCs/>
          <w:sz w:val="32"/>
          <w:szCs w:val="32"/>
        </w:rPr>
        <w:t>IMPORTANT NOTE</w:t>
      </w:r>
      <w:r w:rsidR="009B5359" w:rsidRPr="001B2247">
        <w:rPr>
          <w:rFonts w:ascii="Arial" w:hAnsi="Arial" w:cs="Arial"/>
          <w:sz w:val="32"/>
          <w:szCs w:val="32"/>
        </w:rPr>
        <w:t xml:space="preserve"> </w:t>
      </w:r>
      <w:r w:rsidR="000159BC" w:rsidRPr="001B2247">
        <w:rPr>
          <w:rFonts w:ascii="Arial" w:hAnsi="Arial" w:cs="Arial"/>
          <w:b/>
          <w:bCs/>
          <w:i/>
          <w:iCs/>
          <w:sz w:val="32"/>
          <w:szCs w:val="32"/>
        </w:rPr>
        <w:t>BEFORE STARTING</w:t>
      </w:r>
      <w:r w:rsidR="000F72DA" w:rsidRPr="001B2247">
        <w:rPr>
          <w:rFonts w:ascii="Arial" w:hAnsi="Arial" w:cs="Arial"/>
          <w:sz w:val="32"/>
          <w:szCs w:val="32"/>
        </w:rPr>
        <w:t xml:space="preserve">, </w:t>
      </w:r>
      <w:r w:rsidR="008B1666" w:rsidRPr="001B2247">
        <w:rPr>
          <w:rFonts w:ascii="Arial" w:hAnsi="Arial" w:cs="Arial"/>
          <w:sz w:val="32"/>
          <w:szCs w:val="32"/>
        </w:rPr>
        <w:t>visual accessibility settings are available for use before completing the wizard</w:t>
      </w:r>
      <w:r w:rsidR="000159BC" w:rsidRPr="001B2247">
        <w:rPr>
          <w:rFonts w:ascii="Arial" w:hAnsi="Arial" w:cs="Arial"/>
          <w:sz w:val="32"/>
          <w:szCs w:val="32"/>
        </w:rPr>
        <w:t>s</w:t>
      </w:r>
      <w:r w:rsidR="008B1666" w:rsidRPr="001B2247">
        <w:rPr>
          <w:rFonts w:ascii="Arial" w:hAnsi="Arial" w:cs="Arial"/>
          <w:sz w:val="32"/>
          <w:szCs w:val="32"/>
        </w:rPr>
        <w:t xml:space="preserve">. </w:t>
      </w:r>
      <w:r w:rsidR="00D51599" w:rsidRPr="001B2247">
        <w:rPr>
          <w:rFonts w:ascii="Arial" w:hAnsi="Arial" w:cs="Arial"/>
          <w:sz w:val="32"/>
          <w:szCs w:val="32"/>
        </w:rPr>
        <w:t xml:space="preserve">Please </w:t>
      </w:r>
      <w:r w:rsidR="000F72DA" w:rsidRPr="001B2247">
        <w:rPr>
          <w:rFonts w:ascii="Arial" w:hAnsi="Arial" w:cs="Arial"/>
          <w:sz w:val="32"/>
          <w:szCs w:val="32"/>
        </w:rPr>
        <w:t xml:space="preserve">be sure to </w:t>
      </w:r>
      <w:r w:rsidR="00E93000" w:rsidRPr="001B2247">
        <w:rPr>
          <w:rFonts w:ascii="Arial" w:hAnsi="Arial" w:cs="Arial"/>
          <w:sz w:val="32"/>
          <w:szCs w:val="32"/>
        </w:rPr>
        <w:t xml:space="preserve">tap </w:t>
      </w:r>
      <w:r w:rsidR="00FE7A6F" w:rsidRPr="001B2247">
        <w:rPr>
          <w:rFonts w:ascii="Arial" w:hAnsi="Arial" w:cs="Arial"/>
          <w:sz w:val="32"/>
          <w:szCs w:val="32"/>
        </w:rPr>
        <w:t xml:space="preserve">“Vision </w:t>
      </w:r>
      <w:r w:rsidR="006E5663" w:rsidRPr="001B2247">
        <w:rPr>
          <w:rFonts w:ascii="Arial" w:hAnsi="Arial" w:cs="Arial"/>
          <w:sz w:val="32"/>
          <w:szCs w:val="32"/>
        </w:rPr>
        <w:t>s</w:t>
      </w:r>
      <w:r w:rsidR="00FE7A6F" w:rsidRPr="001B2247">
        <w:rPr>
          <w:rFonts w:ascii="Arial" w:hAnsi="Arial" w:cs="Arial"/>
          <w:sz w:val="32"/>
          <w:szCs w:val="32"/>
        </w:rPr>
        <w:t>ettings” at the bottom of the</w:t>
      </w:r>
      <w:r w:rsidR="00D51599" w:rsidRPr="001B2247">
        <w:rPr>
          <w:rFonts w:ascii="Arial" w:hAnsi="Arial" w:cs="Arial"/>
          <w:sz w:val="32"/>
          <w:szCs w:val="32"/>
        </w:rPr>
        <w:t xml:space="preserve"> screen and make any required adjustments prior to entering the wizard. </w:t>
      </w:r>
      <w:r w:rsidR="00FE7A6F" w:rsidRPr="001B2247">
        <w:rPr>
          <w:rFonts w:ascii="Arial" w:hAnsi="Arial" w:cs="Arial"/>
          <w:sz w:val="32"/>
          <w:szCs w:val="32"/>
        </w:rPr>
        <w:t xml:space="preserve"> </w:t>
      </w:r>
    </w:p>
    <w:p w14:paraId="1320BA1D" w14:textId="6D47D5E9" w:rsidR="0027233C" w:rsidRPr="001B2247" w:rsidRDefault="00FE0444" w:rsidP="00FE0444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1B2247">
        <w:rPr>
          <w:rFonts w:ascii="Arial" w:hAnsi="Arial" w:cs="Arial"/>
          <w:sz w:val="32"/>
          <w:szCs w:val="32"/>
        </w:rPr>
        <w:t xml:space="preserve">     </w:t>
      </w:r>
    </w:p>
    <w:p w14:paraId="69376012" w14:textId="0E1C7865" w:rsidR="00FE0444" w:rsidRPr="001B2247" w:rsidRDefault="0027233C" w:rsidP="00FE0444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C85177">
        <w:rPr>
          <w:rFonts w:ascii="Arial" w:hAnsi="Arial" w:cs="Arial"/>
          <w:noProof/>
        </w:rPr>
        <w:drawing>
          <wp:inline distT="0" distB="0" distL="0" distR="0" wp14:anchorId="75436FD0" wp14:editId="2E7214A9">
            <wp:extent cx="1181249" cy="855909"/>
            <wp:effectExtent l="0" t="0" r="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3721" cy="8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444" w:rsidRPr="001B2247">
        <w:rPr>
          <w:rFonts w:ascii="Arial" w:hAnsi="Arial" w:cs="Arial"/>
          <w:sz w:val="32"/>
          <w:szCs w:val="32"/>
        </w:rPr>
        <w:t xml:space="preserve"> </w:t>
      </w:r>
    </w:p>
    <w:p w14:paraId="7BA91698" w14:textId="77777777" w:rsidR="00964010" w:rsidRPr="001B2247" w:rsidRDefault="00964010" w:rsidP="00C4472F">
      <w:pPr>
        <w:spacing w:after="0"/>
        <w:rPr>
          <w:rFonts w:ascii="Arial" w:hAnsi="Arial" w:cs="Arial"/>
          <w:sz w:val="32"/>
          <w:szCs w:val="32"/>
        </w:rPr>
      </w:pPr>
    </w:p>
    <w:p w14:paraId="0C6D845C" w14:textId="04E16095" w:rsidR="00FE0444" w:rsidRPr="001B2247" w:rsidRDefault="00FE0444" w:rsidP="00FE0444">
      <w:pPr>
        <w:spacing w:after="0"/>
        <w:jc w:val="both"/>
        <w:rPr>
          <w:rFonts w:ascii="Arial" w:hAnsi="Arial" w:cs="Arial"/>
          <w:sz w:val="32"/>
          <w:szCs w:val="32"/>
        </w:rPr>
      </w:pPr>
      <w:r w:rsidRPr="001B2247">
        <w:rPr>
          <w:rFonts w:ascii="Arial" w:hAnsi="Arial" w:cs="Arial"/>
          <w:sz w:val="32"/>
          <w:szCs w:val="32"/>
        </w:rPr>
        <w:t xml:space="preserve">For more information on how to use </w:t>
      </w:r>
      <w:r w:rsidR="00E03593" w:rsidRPr="001B2247">
        <w:rPr>
          <w:rFonts w:ascii="Arial" w:hAnsi="Arial" w:cs="Arial"/>
          <w:sz w:val="32"/>
          <w:szCs w:val="32"/>
        </w:rPr>
        <w:t xml:space="preserve">your Connect 12, Android, and the </w:t>
      </w:r>
      <w:r w:rsidRPr="001B2247">
        <w:rPr>
          <w:rFonts w:ascii="Arial" w:hAnsi="Arial" w:cs="Arial"/>
          <w:sz w:val="32"/>
          <w:szCs w:val="32"/>
        </w:rPr>
        <w:t>Prodigi</w:t>
      </w:r>
      <w:r w:rsidR="00E03593" w:rsidRPr="001B2247">
        <w:rPr>
          <w:rFonts w:ascii="Arial" w:hAnsi="Arial" w:cs="Arial"/>
          <w:sz w:val="32"/>
          <w:szCs w:val="32"/>
        </w:rPr>
        <w:t xml:space="preserve"> software</w:t>
      </w:r>
      <w:r w:rsidRPr="001B2247">
        <w:rPr>
          <w:rFonts w:ascii="Arial" w:hAnsi="Arial" w:cs="Arial"/>
          <w:sz w:val="32"/>
          <w:szCs w:val="32"/>
        </w:rPr>
        <w:t xml:space="preserve">, please refer to the </w:t>
      </w:r>
      <w:r w:rsidR="00E03593" w:rsidRPr="001B2247">
        <w:rPr>
          <w:rFonts w:ascii="Arial" w:hAnsi="Arial" w:cs="Arial"/>
          <w:sz w:val="32"/>
          <w:szCs w:val="32"/>
        </w:rPr>
        <w:t>U</w:t>
      </w:r>
      <w:r w:rsidRPr="001B2247">
        <w:rPr>
          <w:rFonts w:ascii="Arial" w:hAnsi="Arial" w:cs="Arial"/>
          <w:sz w:val="32"/>
          <w:szCs w:val="32"/>
        </w:rPr>
        <w:t xml:space="preserve">ser </w:t>
      </w:r>
      <w:r w:rsidR="00E03593" w:rsidRPr="001B2247">
        <w:rPr>
          <w:rFonts w:ascii="Arial" w:hAnsi="Arial" w:cs="Arial"/>
          <w:sz w:val="32"/>
          <w:szCs w:val="32"/>
        </w:rPr>
        <w:t>G</w:t>
      </w:r>
      <w:r w:rsidRPr="001B2247">
        <w:rPr>
          <w:rFonts w:ascii="Arial" w:hAnsi="Arial" w:cs="Arial"/>
          <w:sz w:val="32"/>
          <w:szCs w:val="32"/>
        </w:rPr>
        <w:t>uide.</w:t>
      </w:r>
    </w:p>
    <w:p w14:paraId="607B6D86" w14:textId="77777777" w:rsidR="00FE0444" w:rsidRPr="001B2247" w:rsidRDefault="00FE0444" w:rsidP="00FE0444">
      <w:pPr>
        <w:rPr>
          <w:rFonts w:ascii="Arial" w:hAnsi="Arial" w:cs="Arial"/>
          <w:sz w:val="28"/>
          <w:szCs w:val="28"/>
        </w:rPr>
      </w:pPr>
      <w:r w:rsidRPr="001B2247">
        <w:rPr>
          <w:rFonts w:ascii="Arial" w:hAnsi="Arial" w:cs="Arial"/>
          <w:sz w:val="28"/>
          <w:szCs w:val="28"/>
        </w:rPr>
        <w:br w:type="page"/>
      </w:r>
    </w:p>
    <w:p w14:paraId="10536262" w14:textId="77777777" w:rsidR="00FE0444" w:rsidRPr="001B2247" w:rsidRDefault="00FE0444" w:rsidP="00FE0444">
      <w:pPr>
        <w:rPr>
          <w:rFonts w:ascii="Arial" w:hAnsi="Arial" w:cs="Arial"/>
          <w:sz w:val="28"/>
          <w:szCs w:val="28"/>
        </w:rPr>
        <w:sectPr w:rsidR="00FE0444" w:rsidRPr="001B2247">
          <w:footerReference w:type="default" r:id="rId19"/>
          <w:pgSz w:w="7921" w:h="12242" w:orient="landscape" w:code="1"/>
          <w:pgMar w:top="720" w:right="720" w:bottom="720" w:left="720" w:header="0" w:footer="0" w:gutter="0"/>
          <w:pgNumType w:start="1"/>
          <w:cols w:space="708"/>
          <w:docGrid w:linePitch="360"/>
        </w:sectPr>
      </w:pPr>
    </w:p>
    <w:p w14:paraId="1EE2FF5F" w14:textId="79F3AC00" w:rsidR="008421EE" w:rsidRPr="00C85177" w:rsidRDefault="00FE0444" w:rsidP="00FE0444">
      <w:pPr>
        <w:rPr>
          <w:rFonts w:ascii="Arial" w:hAnsi="Arial" w:cs="Arial"/>
        </w:rPr>
      </w:pPr>
      <w:r w:rsidRPr="001B2247">
        <w:rPr>
          <w:rFonts w:ascii="Arial" w:hAnsi="Arial" w:cs="Arial"/>
          <w:sz w:val="28"/>
          <w:szCs w:val="28"/>
        </w:rPr>
        <w:lastRenderedPageBreak/>
        <w:br w:type="page"/>
      </w:r>
      <w:r w:rsidR="00C81E50" w:rsidRPr="00C8517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AE0F744" wp14:editId="6FADCF39">
                <wp:simplePos x="0" y="0"/>
                <wp:positionH relativeFrom="column">
                  <wp:posOffset>-316865</wp:posOffset>
                </wp:positionH>
                <wp:positionV relativeFrom="paragraph">
                  <wp:posOffset>963930</wp:posOffset>
                </wp:positionV>
                <wp:extent cx="4327525" cy="4050665"/>
                <wp:effectExtent l="4445" t="4445" r="1905" b="254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405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80A7E" w14:textId="77777777" w:rsidR="00437C9B" w:rsidRPr="00BF1586" w:rsidRDefault="00437C9B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1586">
                              <w:rPr>
                                <w:rFonts w:ascii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  <w:t>Customer support</w:t>
                            </w:r>
                          </w:p>
                          <w:p w14:paraId="30274A5B" w14:textId="77777777" w:rsidR="00437C9B" w:rsidRPr="00BF1586" w:rsidRDefault="00437C9B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14:paraId="6E5C62F1" w14:textId="1F10BDEC" w:rsidR="00437C9B" w:rsidRPr="00CC14A1" w:rsidRDefault="00437C9B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 xml:space="preserve">For customer support, please contact the HumanWare office nearest you or visit our </w:t>
                            </w:r>
                            <w:r w:rsidR="00057CFD"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website</w:t>
                            </w:r>
                            <w:r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 xml:space="preserve"> at:</w:t>
                            </w:r>
                          </w:p>
                          <w:p w14:paraId="694CA83E" w14:textId="77777777" w:rsidR="00437C9B" w:rsidRPr="00CC14A1" w:rsidRDefault="00437C9B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14A1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www.humanware.com/connectsupport</w:t>
                            </w:r>
                          </w:p>
                          <w:p w14:paraId="3CDF338E" w14:textId="77777777" w:rsidR="00437C9B" w:rsidRPr="00CC14A1" w:rsidRDefault="00437C9B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7949BB3" w14:textId="4E0D1A31" w:rsidR="00437C9B" w:rsidRPr="00CC14A1" w:rsidRDefault="00437C9B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CC14A1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Global:</w:t>
                            </w:r>
                            <w:r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 xml:space="preserve"> support@humanware.com</w:t>
                            </w:r>
                          </w:p>
                          <w:p w14:paraId="6437A275" w14:textId="77777777" w:rsidR="00CC14A1" w:rsidRDefault="00CC14A1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7B29F24" w14:textId="5F246249" w:rsidR="00437C9B" w:rsidRPr="00CC14A1" w:rsidRDefault="00BF1586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CC14A1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North America:</w:t>
                            </w:r>
                            <w:r w:rsid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 xml:space="preserve"> 1 (800) 722-3393</w:t>
                            </w:r>
                          </w:p>
                          <w:p w14:paraId="5FAAE692" w14:textId="0444BF30" w:rsidR="00BF1586" w:rsidRPr="00CC14A1" w:rsidRDefault="00CC14A1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us.support</w:t>
                            </w:r>
                            <w:r w:rsidR="00BF1586"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@humanware</w:t>
                            </w:r>
                            <w:r w:rsidR="00646736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.</w:t>
                            </w:r>
                            <w:r w:rsidR="00BF1586"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com</w:t>
                            </w:r>
                          </w:p>
                          <w:p w14:paraId="27180600" w14:textId="77777777" w:rsidR="00BF1586" w:rsidRPr="00CC14A1" w:rsidRDefault="00BF1586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E4ADD97" w14:textId="7A012C52" w:rsidR="00BF1586" w:rsidRPr="00CC14A1" w:rsidRDefault="00BF1586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057CFD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Europe:</w:t>
                            </w:r>
                            <w:r w:rsidR="00057CFD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 xml:space="preserve"> (0044) 1933 415 800</w:t>
                            </w:r>
                          </w:p>
                          <w:p w14:paraId="282DD9C7" w14:textId="62D94631" w:rsidR="00BF1586" w:rsidRPr="00CC14A1" w:rsidRDefault="00C462A9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646736">
                                <w:rPr>
                                  <w:rStyle w:val="Hyperlink"/>
                                  <w:rFonts w:ascii="Roboto" w:hAnsi="Roboto"/>
                                  <w:color w:val="428BCA"/>
                                  <w:shd w:val="clear" w:color="auto" w:fill="F7F9F8"/>
                                </w:rPr>
                                <w:t>eu.sales@humanware.com</w:t>
                              </w:r>
                            </w:hyperlink>
                          </w:p>
                          <w:p w14:paraId="046C5E93" w14:textId="2DA9152A" w:rsidR="00BF1586" w:rsidRPr="00CC14A1" w:rsidRDefault="00BF1586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057CFD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Australia</w:t>
                            </w:r>
                            <w:r w:rsidR="00057CFD" w:rsidRPr="00057CFD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7CFD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 w:rsidR="00057CFD" w:rsidRPr="00057CFD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7CFD"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  <w:t>Asia:</w:t>
                            </w:r>
                            <w:r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 xml:space="preserve"> (02) 9686 2600</w:t>
                            </w:r>
                          </w:p>
                          <w:p w14:paraId="7625EFF3" w14:textId="5C674E35" w:rsidR="00BF1586" w:rsidRPr="00CC14A1" w:rsidRDefault="00BF1586" w:rsidP="00BF1586">
                            <w:pPr>
                              <w:pStyle w:val="NoSpacing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au.sales@humanware</w:t>
                            </w:r>
                            <w:r w:rsidR="00646736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.</w:t>
                            </w:r>
                            <w:r w:rsidRPr="00CC14A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E0F7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4.95pt;margin-top:75.9pt;width:340.75pt;height:318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" stroked="f">
                <v:textbox>
                  <w:txbxContent>
                    <w:p w14:paraId="19280A7E" w14:textId="77777777" w:rsidR="00437C9B" w:rsidRPr="00BF1586" w:rsidRDefault="00437C9B" w:rsidP="00BF1586">
                      <w:pPr>
                        <w:pStyle w:val="NoSpacing"/>
                        <w:rPr>
                          <w:rFonts w:asciiTheme="minorEastAsia" w:hAnsiTheme="minorEastAsia"/>
                          <w:b/>
                          <w:bCs/>
                          <w:sz w:val="32"/>
                          <w:szCs w:val="32"/>
                        </w:rPr>
                      </w:pPr>
                      <w:r w:rsidRPr="00BF1586">
                        <w:rPr>
                          <w:rFonts w:asciiTheme="minorEastAsia" w:hAnsiTheme="minorEastAsia"/>
                          <w:b/>
                          <w:bCs/>
                          <w:sz w:val="32"/>
                          <w:szCs w:val="32"/>
                        </w:rPr>
                        <w:t>Customer support</w:t>
                      </w:r>
                    </w:p>
                    <w:p w14:paraId="30274A5B" w14:textId="77777777" w:rsidR="00437C9B" w:rsidRPr="00BF1586" w:rsidRDefault="00437C9B" w:rsidP="00BF1586">
                      <w:pPr>
                        <w:pStyle w:val="NoSpacing"/>
                        <w:rPr>
                          <w:rFonts w:asciiTheme="minorEastAsia" w:hAnsiTheme="minorEastAsia"/>
                        </w:rPr>
                      </w:pPr>
                    </w:p>
                    <w:p w14:paraId="6E5C62F1" w14:textId="1F10BDEC" w:rsidR="00437C9B" w:rsidRPr="00CC14A1" w:rsidRDefault="00437C9B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 xml:space="preserve">For customer support, please contact the HumanWare office nearest you or visit our </w:t>
                      </w:r>
                      <w:r w:rsidR="00057CFD"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website</w:t>
                      </w:r>
                      <w:r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 xml:space="preserve"> at:</w:t>
                      </w:r>
                    </w:p>
                    <w:p w14:paraId="694CA83E" w14:textId="77777777" w:rsidR="00437C9B" w:rsidRPr="00CC14A1" w:rsidRDefault="00437C9B" w:rsidP="00BF1586">
                      <w:pPr>
                        <w:pStyle w:val="NoSpacing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 w:rsidRPr="00CC14A1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>www.humanware.com/connectsupport</w:t>
                      </w:r>
                    </w:p>
                    <w:p w14:paraId="3CDF338E" w14:textId="77777777" w:rsidR="00437C9B" w:rsidRPr="00CC14A1" w:rsidRDefault="00437C9B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 w14:paraId="07949BB3" w14:textId="4E0D1A31" w:rsidR="00437C9B" w:rsidRPr="00CC14A1" w:rsidRDefault="00437C9B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CC14A1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>Global:</w:t>
                      </w:r>
                      <w:r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 xml:space="preserve"> support@humanware.com</w:t>
                      </w:r>
                    </w:p>
                    <w:p w14:paraId="6437A275" w14:textId="77777777" w:rsidR="00CC14A1" w:rsidRDefault="00CC14A1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 w14:paraId="67B29F24" w14:textId="5F246249" w:rsidR="00437C9B" w:rsidRPr="00CC14A1" w:rsidRDefault="00BF1586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CC14A1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>North America:</w:t>
                      </w:r>
                      <w:r w:rsid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 xml:space="preserve"> 1 (800) 722-3393</w:t>
                      </w:r>
                    </w:p>
                    <w:p w14:paraId="5FAAE692" w14:textId="0444BF30" w:rsidR="00BF1586" w:rsidRPr="00CC14A1" w:rsidRDefault="00CC14A1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us.support</w:t>
                      </w:r>
                      <w:r w:rsidR="00BF1586"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@humanware</w:t>
                      </w:r>
                      <w:r w:rsidR="00646736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.</w:t>
                      </w:r>
                      <w:r w:rsidR="00BF1586"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com</w:t>
                      </w:r>
                    </w:p>
                    <w:p w14:paraId="27180600" w14:textId="77777777" w:rsidR="00BF1586" w:rsidRPr="00CC14A1" w:rsidRDefault="00BF1586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 w14:paraId="1E4ADD97" w14:textId="7A012C52" w:rsidR="00BF1586" w:rsidRPr="00CC14A1" w:rsidRDefault="00BF1586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057CFD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>Europe:</w:t>
                      </w:r>
                      <w:r w:rsidR="00057CFD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 xml:space="preserve"> (0044) 1933 415 800</w:t>
                      </w:r>
                    </w:p>
                    <w:p w14:paraId="282DD9C7" w14:textId="62D94631" w:rsidR="00BF1586" w:rsidRPr="00CC14A1" w:rsidRDefault="00000000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hyperlink r:id="rId22" w:history="1">
                        <w:r w:rsidR="00646736">
                          <w:rPr>
                            <w:rStyle w:val="Hyperlink"/>
                            <w:rFonts w:ascii="Roboto" w:hAnsi="Roboto"/>
                            <w:color w:val="428BCA"/>
                            <w:shd w:val="clear" w:color="auto" w:fill="F7F9F8"/>
                          </w:rPr>
                          <w:t>eu.sales@humanware.com</w:t>
                        </w:r>
                      </w:hyperlink>
                    </w:p>
                    <w:p w14:paraId="046C5E93" w14:textId="2DA9152A" w:rsidR="00BF1586" w:rsidRPr="00CC14A1" w:rsidRDefault="00BF1586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057CFD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>Australia</w:t>
                      </w:r>
                      <w:r w:rsidR="00057CFD" w:rsidRPr="00057CFD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57CFD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 w:rsidR="00057CFD" w:rsidRPr="00057CFD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57CFD"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  <w:t>Asia:</w:t>
                      </w:r>
                      <w:r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 xml:space="preserve"> (02) 9686 2600</w:t>
                      </w:r>
                    </w:p>
                    <w:p w14:paraId="7625EFF3" w14:textId="5C674E35" w:rsidR="00BF1586" w:rsidRPr="00CC14A1" w:rsidRDefault="00BF1586" w:rsidP="00BF1586">
                      <w:pPr>
                        <w:pStyle w:val="NoSpacing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au.sales@humanware</w:t>
                      </w:r>
                      <w:r w:rsidR="00646736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.</w:t>
                      </w:r>
                      <w:r w:rsidRPr="00CC14A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C81E50" w:rsidRPr="00C851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CC8088" wp14:editId="606BEBE7">
                <wp:simplePos x="0" y="0"/>
                <wp:positionH relativeFrom="column">
                  <wp:posOffset>3357880</wp:posOffset>
                </wp:positionH>
                <wp:positionV relativeFrom="paragraph">
                  <wp:posOffset>6439535</wp:posOffset>
                </wp:positionV>
                <wp:extent cx="953770" cy="39624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852F473" w14:textId="67241C1B" w:rsidR="00113331" w:rsidRPr="00113331" w:rsidRDefault="00113331" w:rsidP="00113331">
                            <w:pPr>
                              <w:spacing w:after="0"/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3331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  <w:t>ACCD-0314</w:t>
                            </w:r>
                            <w:r w:rsidRPr="00113331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REV 0</w:t>
                            </w:r>
                            <w:r w:rsidR="000E624F">
                              <w:rPr>
                                <w:rFonts w:ascii="Arial Bold" w:hAnsi="Arial Bold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178A144" w14:textId="77777777" w:rsidR="00113331" w:rsidRPr="00113331" w:rsidRDefault="00113331" w:rsidP="00113331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C80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64.4pt;margin-top:507.05pt;width:75.1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" filled="f" strokecolor="black [3213]">
                <v:textbox>
                  <w:txbxContent>
                    <w:p w14:paraId="1852F473" w14:textId="67241C1B" w:rsidR="00113331" w:rsidRPr="00113331" w:rsidRDefault="00113331" w:rsidP="00113331">
                      <w:pPr>
                        <w:spacing w:after="0"/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</w:pPr>
                      <w:r w:rsidRPr="00113331"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  <w:t>ACCD-0314</w:t>
                      </w:r>
                      <w:r w:rsidRPr="00113331"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  <w:br/>
                        <w:t>REV 0</w:t>
                      </w:r>
                      <w:r w:rsidR="000E624F">
                        <w:rPr>
                          <w:rFonts w:ascii="Arial Bold" w:hAnsi="Arial Bold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  <w:p w14:paraId="4178A144" w14:textId="77777777" w:rsidR="00113331" w:rsidRPr="00113331" w:rsidRDefault="00113331" w:rsidP="00113331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331" w:rsidRPr="001B2247">
        <w:rPr>
          <w:rFonts w:ascii="Arial" w:hAnsi="Arial" w:cs="Arial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41" behindDoc="1" locked="0" layoutInCell="1" allowOverlap="1" wp14:anchorId="0003C38F" wp14:editId="6986D9BF">
            <wp:simplePos x="0" y="0"/>
            <wp:positionH relativeFrom="column">
              <wp:posOffset>-532130</wp:posOffset>
            </wp:positionH>
            <wp:positionV relativeFrom="paragraph">
              <wp:posOffset>-450215</wp:posOffset>
            </wp:positionV>
            <wp:extent cx="5029200" cy="7772400"/>
            <wp:effectExtent l="0" t="0" r="0" b="0"/>
            <wp:wrapNone/>
            <wp:docPr id="8" name="Picture 7" descr="Back pag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Back pag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1EE" w:rsidRPr="00C85177" w:rsidSect="00E72CE0">
      <w:pgSz w:w="7920" w:h="12240" w:code="6"/>
      <w:pgMar w:top="709" w:right="5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85276" w14:textId="77777777" w:rsidR="00391067" w:rsidRDefault="00391067">
      <w:pPr>
        <w:spacing w:after="0" w:line="240" w:lineRule="auto"/>
      </w:pPr>
      <w:r>
        <w:separator/>
      </w:r>
    </w:p>
  </w:endnote>
  <w:endnote w:type="continuationSeparator" w:id="0">
    <w:p w14:paraId="4F267C42" w14:textId="77777777" w:rsidR="00391067" w:rsidRDefault="00391067">
      <w:pPr>
        <w:spacing w:after="0" w:line="240" w:lineRule="auto"/>
      </w:pPr>
      <w:r>
        <w:continuationSeparator/>
      </w:r>
    </w:p>
  </w:endnote>
  <w:endnote w:type="continuationNotice" w:id="1">
    <w:p w14:paraId="65D2C200" w14:textId="77777777" w:rsidR="00391067" w:rsidRDefault="003910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old">
    <w:altName w:val="Arial"/>
    <w:panose1 w:val="020B0704020202020204"/>
    <w:charset w:val="00"/>
    <w:family w:val="auto"/>
    <w:pitch w:val="variable"/>
    <w:sig w:usb0="00000000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1680012"/>
      <w:docPartObj>
        <w:docPartGallery w:val="Page Numbers (Bottom of Page)"/>
        <w:docPartUnique/>
      </w:docPartObj>
    </w:sdtPr>
    <w:sdtEndPr/>
    <w:sdtContent>
      <w:p w14:paraId="6127D302" w14:textId="77777777" w:rsidR="00FE0444" w:rsidRDefault="00FE0444">
        <w:pPr>
          <w:pStyle w:val="Footer"/>
          <w:jc w:val="center"/>
        </w:pPr>
        <w:r w:rsidRPr="00BD157D">
          <w:rPr>
            <w:rFonts w:ascii="Arial" w:hAnsi="Arial" w:cs="Arial"/>
            <w:sz w:val="28"/>
            <w:szCs w:val="28"/>
          </w:rPr>
          <w:t xml:space="preserve">Page </w:t>
        </w:r>
        <w:r w:rsidRPr="00015113">
          <w:rPr>
            <w:rFonts w:ascii="Arial" w:hAnsi="Arial" w:cs="Arial"/>
            <w:sz w:val="28"/>
            <w:szCs w:val="28"/>
          </w:rPr>
          <w:fldChar w:fldCharType="begin"/>
        </w:r>
        <w:r w:rsidRPr="00015113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15113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2</w:t>
        </w:r>
        <w:r w:rsidRPr="00015113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4FD6CB51" w14:textId="77777777" w:rsidR="00FE0444" w:rsidRDefault="00FE0444">
    <w:pPr>
      <w:pStyle w:val="Footer"/>
      <w:tabs>
        <w:tab w:val="clear" w:pos="4680"/>
        <w:tab w:val="clear" w:pos="9360"/>
        <w:tab w:val="left" w:pos="15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FFA72" w14:textId="77777777" w:rsidR="00391067" w:rsidRDefault="00391067">
      <w:pPr>
        <w:spacing w:after="0" w:line="240" w:lineRule="auto"/>
      </w:pPr>
      <w:r>
        <w:separator/>
      </w:r>
    </w:p>
  </w:footnote>
  <w:footnote w:type="continuationSeparator" w:id="0">
    <w:p w14:paraId="7FE24C02" w14:textId="77777777" w:rsidR="00391067" w:rsidRDefault="00391067">
      <w:pPr>
        <w:spacing w:after="0" w:line="240" w:lineRule="auto"/>
      </w:pPr>
      <w:r>
        <w:continuationSeparator/>
      </w:r>
    </w:p>
  </w:footnote>
  <w:footnote w:type="continuationNotice" w:id="1">
    <w:p w14:paraId="14C97ECC" w14:textId="77777777" w:rsidR="00391067" w:rsidRDefault="003910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C24E9"/>
    <w:multiLevelType w:val="hybridMultilevel"/>
    <w:tmpl w:val="0366D478"/>
    <w:lvl w:ilvl="0" w:tplc="4724B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896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SyNDSzMDEzNbO0tLRQ0lEKTi0uzszPAykwrgUA3GhhuiwAAAA="/>
  </w:docVars>
  <w:rsids>
    <w:rsidRoot w:val="006A7F93"/>
    <w:rsid w:val="0000112E"/>
    <w:rsid w:val="000159BC"/>
    <w:rsid w:val="00022142"/>
    <w:rsid w:val="00041993"/>
    <w:rsid w:val="00057CFD"/>
    <w:rsid w:val="00077182"/>
    <w:rsid w:val="000B26E4"/>
    <w:rsid w:val="000D28CE"/>
    <w:rsid w:val="000E07B4"/>
    <w:rsid w:val="000E624F"/>
    <w:rsid w:val="000E7088"/>
    <w:rsid w:val="000F72DA"/>
    <w:rsid w:val="00113331"/>
    <w:rsid w:val="00126868"/>
    <w:rsid w:val="001440E2"/>
    <w:rsid w:val="0017178D"/>
    <w:rsid w:val="00180B65"/>
    <w:rsid w:val="001B2247"/>
    <w:rsid w:val="001F1D39"/>
    <w:rsid w:val="00245DAE"/>
    <w:rsid w:val="0026027A"/>
    <w:rsid w:val="00264E5A"/>
    <w:rsid w:val="0027233C"/>
    <w:rsid w:val="002B70CE"/>
    <w:rsid w:val="002F4BDC"/>
    <w:rsid w:val="00347AD9"/>
    <w:rsid w:val="00350DE4"/>
    <w:rsid w:val="00391067"/>
    <w:rsid w:val="003A5DC8"/>
    <w:rsid w:val="003D343C"/>
    <w:rsid w:val="003D69C9"/>
    <w:rsid w:val="003E57F7"/>
    <w:rsid w:val="003F4C6F"/>
    <w:rsid w:val="00437C9B"/>
    <w:rsid w:val="0044015F"/>
    <w:rsid w:val="00451CE2"/>
    <w:rsid w:val="004C12B3"/>
    <w:rsid w:val="00545466"/>
    <w:rsid w:val="00551F85"/>
    <w:rsid w:val="00596AC5"/>
    <w:rsid w:val="00597A20"/>
    <w:rsid w:val="005B5057"/>
    <w:rsid w:val="005E13CF"/>
    <w:rsid w:val="00603397"/>
    <w:rsid w:val="00605135"/>
    <w:rsid w:val="00606091"/>
    <w:rsid w:val="0064390B"/>
    <w:rsid w:val="00646736"/>
    <w:rsid w:val="00662CF2"/>
    <w:rsid w:val="00662EF6"/>
    <w:rsid w:val="006A7F93"/>
    <w:rsid w:val="006C7B45"/>
    <w:rsid w:val="006D3936"/>
    <w:rsid w:val="006E5663"/>
    <w:rsid w:val="006F539B"/>
    <w:rsid w:val="00713461"/>
    <w:rsid w:val="007626FE"/>
    <w:rsid w:val="0080696E"/>
    <w:rsid w:val="00835151"/>
    <w:rsid w:val="008421EE"/>
    <w:rsid w:val="00852B9C"/>
    <w:rsid w:val="008813D5"/>
    <w:rsid w:val="008B1666"/>
    <w:rsid w:val="008B373C"/>
    <w:rsid w:val="008C0DC0"/>
    <w:rsid w:val="00915CE3"/>
    <w:rsid w:val="009422A5"/>
    <w:rsid w:val="00957833"/>
    <w:rsid w:val="00964010"/>
    <w:rsid w:val="00971A22"/>
    <w:rsid w:val="00984ADA"/>
    <w:rsid w:val="009879CE"/>
    <w:rsid w:val="009A21B6"/>
    <w:rsid w:val="009A44D5"/>
    <w:rsid w:val="009B2005"/>
    <w:rsid w:val="009B5359"/>
    <w:rsid w:val="00A10C41"/>
    <w:rsid w:val="00A618C9"/>
    <w:rsid w:val="00A80649"/>
    <w:rsid w:val="00A870C6"/>
    <w:rsid w:val="00A91484"/>
    <w:rsid w:val="00AF386C"/>
    <w:rsid w:val="00B135E2"/>
    <w:rsid w:val="00B403F4"/>
    <w:rsid w:val="00B61CEB"/>
    <w:rsid w:val="00B6757F"/>
    <w:rsid w:val="00B94D9E"/>
    <w:rsid w:val="00BF1586"/>
    <w:rsid w:val="00C13D24"/>
    <w:rsid w:val="00C424C1"/>
    <w:rsid w:val="00C4472F"/>
    <w:rsid w:val="00C462A9"/>
    <w:rsid w:val="00C5585F"/>
    <w:rsid w:val="00C81E50"/>
    <w:rsid w:val="00C85177"/>
    <w:rsid w:val="00CC14A1"/>
    <w:rsid w:val="00CC4A5F"/>
    <w:rsid w:val="00D0257F"/>
    <w:rsid w:val="00D51599"/>
    <w:rsid w:val="00DD57BA"/>
    <w:rsid w:val="00E03593"/>
    <w:rsid w:val="00E107BB"/>
    <w:rsid w:val="00E12159"/>
    <w:rsid w:val="00E22C9A"/>
    <w:rsid w:val="00E3677E"/>
    <w:rsid w:val="00E418AA"/>
    <w:rsid w:val="00E43513"/>
    <w:rsid w:val="00E72CE0"/>
    <w:rsid w:val="00E837CC"/>
    <w:rsid w:val="00E93000"/>
    <w:rsid w:val="00EA5FAD"/>
    <w:rsid w:val="00EC2EFD"/>
    <w:rsid w:val="00EE24F5"/>
    <w:rsid w:val="00EE663B"/>
    <w:rsid w:val="00F02B6D"/>
    <w:rsid w:val="00F32FDA"/>
    <w:rsid w:val="00F92A53"/>
    <w:rsid w:val="00FE0444"/>
    <w:rsid w:val="00FE0E35"/>
    <w:rsid w:val="00FE439E"/>
    <w:rsid w:val="00FE7A6F"/>
    <w:rsid w:val="00FF3028"/>
    <w:rsid w:val="00FF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C306C"/>
  <w15:chartTrackingRefBased/>
  <w15:docId w15:val="{098C89CB-8458-4A12-BC2D-3AEB72F1C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0444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hd w:val="clear" w:color="auto" w:fill="000000" w:themeFill="text1"/>
      <w:spacing w:before="200" w:after="0" w:line="276" w:lineRule="auto"/>
      <w:outlineLvl w:val="0"/>
    </w:pPr>
    <w:rPr>
      <w:rFonts w:ascii="Arial" w:hAnsi="Arial"/>
      <w:b/>
      <w:bCs/>
      <w:caps/>
      <w:spacing w:val="15"/>
      <w:sz w:val="3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444"/>
    <w:rPr>
      <w:rFonts w:ascii="Arial" w:hAnsi="Arial"/>
      <w:b/>
      <w:bCs/>
      <w:caps/>
      <w:spacing w:val="15"/>
      <w:sz w:val="32"/>
      <w:shd w:val="clear" w:color="auto" w:fill="000000" w:themeFill="text1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FE0444"/>
    <w:pPr>
      <w:tabs>
        <w:tab w:val="center" w:pos="4680"/>
        <w:tab w:val="right" w:pos="9360"/>
      </w:tabs>
      <w:spacing w:before="200" w:after="0" w:line="240" w:lineRule="auto"/>
    </w:pPr>
    <w:rPr>
      <w:sz w:val="20"/>
      <w:szCs w:val="20"/>
      <w:lang w:val="en-US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FE0444"/>
    <w:rPr>
      <w:sz w:val="20"/>
      <w:szCs w:val="20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FE0444"/>
    <w:pPr>
      <w:spacing w:before="200" w:after="200" w:line="276" w:lineRule="auto"/>
      <w:ind w:left="720"/>
      <w:contextualSpacing/>
    </w:pPr>
    <w:rPr>
      <w:sz w:val="20"/>
      <w:szCs w:val="20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E367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77E"/>
    <w:rPr>
      <w:lang w:val="en-CA"/>
    </w:rPr>
  </w:style>
  <w:style w:type="character" w:styleId="Hyperlink">
    <w:name w:val="Hyperlink"/>
    <w:basedOn w:val="DefaultParagraphFont"/>
    <w:uiPriority w:val="99"/>
    <w:unhideWhenUsed/>
    <w:rsid w:val="00437C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7C9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F1586"/>
    <w:pPr>
      <w:spacing w:after="0" w:line="240" w:lineRule="auto"/>
    </w:pPr>
    <w:rPr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971A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1A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1A22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1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1A22"/>
    <w:rPr>
      <w:b/>
      <w:bCs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CC4A5F"/>
    <w:pPr>
      <w:spacing w:after="0" w:line="240" w:lineRule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eu.sales@humanwar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eu.sales@humanwar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6" ma:contentTypeDescription="Create a new document." ma:contentTypeScope="" ma:versionID="8171f423487d8dd93ce7c1e77fb6d550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63d875e7cf499cb3d973a4cb3b16476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6BF3A5-7274-4FB3-880A-9F5A33B37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9E2AB-15E3-40DD-8E86-197AC9B4248B}">
  <ds:schemaRefs>
    <ds:schemaRef ds:uri="http://purl.org/dc/elements/1.1/"/>
    <ds:schemaRef ds:uri="3929a486-41eb-4c02-a3f7-9ab7fd5819f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da368995-dc14-4c2b-9df8-6fe3fda02943"/>
    <ds:schemaRef ds:uri="bb004757-2af2-43a8-93dc-299c2a6b72bd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F86ABB-87DC-4227-A4B6-745511405C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477B63-AA55-45E9-84DE-F498EEE342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Links>
    <vt:vector size="6" baseType="variant">
      <vt:variant>
        <vt:i4>3997791</vt:i4>
      </vt:variant>
      <vt:variant>
        <vt:i4>0</vt:i4>
      </vt:variant>
      <vt:variant>
        <vt:i4>0</vt:i4>
      </vt:variant>
      <vt:variant>
        <vt:i4>5</vt:i4>
      </vt:variant>
      <vt:variant>
        <vt:lpwstr>mailto:eu.sales@humanware.com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Vailles</dc:creator>
  <cp:keywords/>
  <dc:description/>
  <cp:lastModifiedBy>Roger Steinberg</cp:lastModifiedBy>
  <cp:revision>21</cp:revision>
  <dcterms:created xsi:type="dcterms:W3CDTF">2023-01-06T20:46:00Z</dcterms:created>
  <dcterms:modified xsi:type="dcterms:W3CDTF">2023-01-23T18:59:00Z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</Properties>
</file>