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6709" w:rsidRPr="00CA5D04" w:rsidRDefault="00BB0C95" w:rsidP="00302C20">
      <w:pPr>
        <w:spacing w:before="0" w:after="0" w:line="240" w:lineRule="auto"/>
        <w:rPr>
          <w:rFonts w:cs="Arial"/>
          <w:sz w:val="32"/>
          <w:szCs w:val="32"/>
          <w:lang w:val="fr-CA"/>
        </w:rPr>
      </w:pPr>
      <w:bookmarkStart w:id="0" w:name="_Toc283640723"/>
      <w:r w:rsidRPr="00CA5D04">
        <w:rPr>
          <w:rFonts w:cs="Arial"/>
          <w:noProof/>
          <w:sz w:val="32"/>
          <w:szCs w:val="32"/>
          <w:lang w:val="en-CA" w:eastAsia="en-CA" w:bidi="ar-SA"/>
        </w:rPr>
        <w:drawing>
          <wp:inline distT="0" distB="0" distL="0" distR="0" wp14:anchorId="72D88CA9" wp14:editId="7899281A">
            <wp:extent cx="5029200" cy="7772400"/>
            <wp:effectExtent l="19050" t="0" r="0" b="0"/>
            <wp:docPr id="11" name="Picture 2" descr="C:\Users\marissal\AppData\Local\Microsoft\Windows\Temporary Internet Files\Content.Outlook\18X67ZRI\FR-UGCover-Tablet-Booklet-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ssal\AppData\Local\Microsoft\Windows\Temporary Internet Files\Content.Outlook\18X67ZRI\FR-UGCover-Tablet-Booklet-02.jpg"/>
                    <pic:cNvPicPr>
                      <a:picLocks noChangeAspect="1" noChangeArrowheads="1"/>
                    </pic:cNvPicPr>
                  </pic:nvPicPr>
                  <pic:blipFill>
                    <a:blip r:embed="rId8" cstate="print"/>
                    <a:srcRect/>
                    <a:stretch>
                      <a:fillRect/>
                    </a:stretch>
                  </pic:blipFill>
                  <pic:spPr bwMode="auto">
                    <a:xfrm>
                      <a:off x="0" y="0"/>
                      <a:ext cx="5029200" cy="7772400"/>
                    </a:xfrm>
                    <a:prstGeom prst="rect">
                      <a:avLst/>
                    </a:prstGeom>
                    <a:noFill/>
                    <a:ln w="9525">
                      <a:noFill/>
                      <a:miter lim="800000"/>
                      <a:headEnd/>
                      <a:tailEnd/>
                    </a:ln>
                  </pic:spPr>
                </pic:pic>
              </a:graphicData>
            </a:graphic>
          </wp:inline>
        </w:drawing>
      </w:r>
    </w:p>
    <w:p w:rsidR="000F416B" w:rsidRPr="00CA5D04" w:rsidRDefault="000F416B" w:rsidP="00302C20">
      <w:pPr>
        <w:spacing w:after="0" w:line="240" w:lineRule="auto"/>
        <w:rPr>
          <w:rFonts w:cs="Arial"/>
          <w:sz w:val="32"/>
          <w:szCs w:val="32"/>
          <w:lang w:val="fr-CA"/>
        </w:rPr>
        <w:sectPr w:rsidR="000F416B" w:rsidRPr="00CA5D04" w:rsidSect="001D3DF4">
          <w:footerReference w:type="default" r:id="rId9"/>
          <w:footerReference w:type="first" r:id="rId10"/>
          <w:pgSz w:w="7921" w:h="12242" w:orient="landscape" w:code="1"/>
          <w:pgMar w:top="0" w:right="0" w:bottom="0" w:left="0" w:header="0" w:footer="0" w:gutter="0"/>
          <w:cols w:space="708"/>
          <w:titlePg/>
          <w:docGrid w:linePitch="360"/>
        </w:sectPr>
      </w:pPr>
    </w:p>
    <w:bookmarkEnd w:id="0"/>
    <w:p w:rsidR="00DC3B60" w:rsidRPr="00CA5D04" w:rsidRDefault="00DC3B60" w:rsidP="00302C20">
      <w:pPr>
        <w:tabs>
          <w:tab w:val="left" w:pos="1044"/>
        </w:tabs>
        <w:spacing w:line="240" w:lineRule="auto"/>
        <w:rPr>
          <w:rFonts w:cs="Arial"/>
          <w:sz w:val="32"/>
          <w:szCs w:val="32"/>
          <w:lang w:val="fr-CA"/>
        </w:rPr>
      </w:pPr>
    </w:p>
    <w:p w:rsidR="00DC3B60" w:rsidRPr="00CA5D04" w:rsidRDefault="00DC3B60" w:rsidP="00302C20">
      <w:pPr>
        <w:tabs>
          <w:tab w:val="left" w:pos="1044"/>
        </w:tabs>
        <w:spacing w:line="240" w:lineRule="auto"/>
        <w:rPr>
          <w:rFonts w:cs="Arial"/>
          <w:sz w:val="32"/>
          <w:szCs w:val="32"/>
          <w:lang w:val="fr-CA"/>
        </w:rPr>
      </w:pPr>
    </w:p>
    <w:p w:rsidR="00DC3B60" w:rsidRPr="00CA5D04" w:rsidRDefault="00DC3B60" w:rsidP="00302C20">
      <w:pPr>
        <w:tabs>
          <w:tab w:val="left" w:pos="1044"/>
        </w:tabs>
        <w:spacing w:line="240" w:lineRule="auto"/>
        <w:rPr>
          <w:rFonts w:cs="Arial"/>
          <w:sz w:val="32"/>
          <w:szCs w:val="32"/>
          <w:lang w:val="fr-CA"/>
        </w:rPr>
      </w:pPr>
    </w:p>
    <w:p w:rsidR="00DC3B60" w:rsidRPr="00CA5D04" w:rsidRDefault="00DC3B60" w:rsidP="00302C20">
      <w:pPr>
        <w:tabs>
          <w:tab w:val="left" w:pos="1044"/>
        </w:tabs>
        <w:spacing w:line="240" w:lineRule="auto"/>
        <w:rPr>
          <w:rFonts w:cs="Arial"/>
          <w:sz w:val="32"/>
          <w:szCs w:val="32"/>
          <w:lang w:val="fr-CA"/>
        </w:rPr>
      </w:pPr>
    </w:p>
    <w:p w:rsidR="00DC3B60" w:rsidRPr="00CA5D04" w:rsidRDefault="00DC3B60" w:rsidP="00302C20">
      <w:pPr>
        <w:tabs>
          <w:tab w:val="left" w:pos="1044"/>
        </w:tabs>
        <w:spacing w:line="240" w:lineRule="auto"/>
        <w:rPr>
          <w:rFonts w:cs="Arial"/>
          <w:sz w:val="32"/>
          <w:szCs w:val="32"/>
          <w:lang w:val="fr-CA"/>
        </w:rPr>
      </w:pPr>
    </w:p>
    <w:p w:rsidR="00DC3B60" w:rsidRPr="00CA5D04" w:rsidRDefault="00DC3B60" w:rsidP="00302C20">
      <w:pPr>
        <w:tabs>
          <w:tab w:val="left" w:pos="1044"/>
        </w:tabs>
        <w:spacing w:line="240" w:lineRule="auto"/>
        <w:rPr>
          <w:rFonts w:cs="Arial"/>
          <w:sz w:val="32"/>
          <w:szCs w:val="32"/>
          <w:lang w:val="fr-CA"/>
        </w:rPr>
      </w:pPr>
    </w:p>
    <w:p w:rsidR="00DC3B60" w:rsidRPr="00CA5D04" w:rsidRDefault="00DC3B60" w:rsidP="00302C20">
      <w:pPr>
        <w:tabs>
          <w:tab w:val="left" w:pos="1044"/>
        </w:tabs>
        <w:spacing w:line="240" w:lineRule="auto"/>
        <w:rPr>
          <w:rFonts w:cs="Arial"/>
          <w:sz w:val="32"/>
          <w:szCs w:val="32"/>
          <w:lang w:val="fr-CA"/>
        </w:rPr>
      </w:pPr>
    </w:p>
    <w:p w:rsidR="00DC3B60" w:rsidRPr="00CA5D04" w:rsidRDefault="00DC3B60" w:rsidP="00302C20">
      <w:pPr>
        <w:tabs>
          <w:tab w:val="left" w:pos="1044"/>
        </w:tabs>
        <w:spacing w:line="240" w:lineRule="auto"/>
        <w:rPr>
          <w:rFonts w:cs="Arial"/>
          <w:sz w:val="32"/>
          <w:szCs w:val="32"/>
          <w:lang w:val="fr-CA"/>
        </w:rPr>
      </w:pPr>
    </w:p>
    <w:p w:rsidR="00DC3B60" w:rsidRPr="00CA5D04" w:rsidRDefault="00DC3B60" w:rsidP="00302C20">
      <w:pPr>
        <w:tabs>
          <w:tab w:val="left" w:pos="1044"/>
        </w:tabs>
        <w:spacing w:line="240" w:lineRule="auto"/>
        <w:rPr>
          <w:rFonts w:cs="Arial"/>
          <w:sz w:val="32"/>
          <w:szCs w:val="32"/>
          <w:lang w:val="fr-CA"/>
        </w:rPr>
      </w:pPr>
    </w:p>
    <w:p w:rsidR="00DC3B60" w:rsidRPr="00CA5D04" w:rsidRDefault="00DC3B60" w:rsidP="00302C20">
      <w:pPr>
        <w:tabs>
          <w:tab w:val="left" w:pos="1044"/>
        </w:tabs>
        <w:spacing w:line="240" w:lineRule="auto"/>
        <w:rPr>
          <w:rFonts w:cs="Arial"/>
          <w:sz w:val="32"/>
          <w:szCs w:val="32"/>
          <w:lang w:val="fr-CA"/>
        </w:rPr>
      </w:pPr>
    </w:p>
    <w:p w:rsidR="00DC3B60" w:rsidRPr="00CA5D04" w:rsidRDefault="00DC3B60" w:rsidP="00302C20">
      <w:pPr>
        <w:tabs>
          <w:tab w:val="left" w:pos="1044"/>
        </w:tabs>
        <w:spacing w:line="240" w:lineRule="auto"/>
        <w:rPr>
          <w:rFonts w:cs="Arial"/>
          <w:sz w:val="32"/>
          <w:szCs w:val="32"/>
          <w:lang w:val="fr-CA"/>
        </w:rPr>
      </w:pPr>
    </w:p>
    <w:p w:rsidR="00B07230" w:rsidRPr="00CA5D04" w:rsidRDefault="00B07230" w:rsidP="00302C20">
      <w:pPr>
        <w:tabs>
          <w:tab w:val="left" w:pos="1044"/>
        </w:tabs>
        <w:spacing w:line="240" w:lineRule="auto"/>
        <w:rPr>
          <w:rFonts w:cs="Arial"/>
          <w:sz w:val="32"/>
          <w:szCs w:val="32"/>
          <w:lang w:val="fr-CA"/>
        </w:rPr>
        <w:sectPr w:rsidR="00B07230" w:rsidRPr="00CA5D04" w:rsidSect="00071B4A">
          <w:footerReference w:type="first" r:id="rId11"/>
          <w:pgSz w:w="7921" w:h="12242" w:orient="landscape" w:code="1"/>
          <w:pgMar w:top="720" w:right="720" w:bottom="720" w:left="720" w:header="0" w:footer="0" w:gutter="0"/>
          <w:cols w:space="708"/>
          <w:titlePg/>
          <w:docGrid w:linePitch="360"/>
        </w:sectPr>
      </w:pPr>
    </w:p>
    <w:p w:rsidR="00DC3B60" w:rsidRPr="00CA5D04" w:rsidRDefault="00DC3B60" w:rsidP="00302C20">
      <w:pPr>
        <w:tabs>
          <w:tab w:val="left" w:pos="1044"/>
        </w:tabs>
        <w:spacing w:line="240" w:lineRule="auto"/>
        <w:rPr>
          <w:rFonts w:cs="Arial"/>
          <w:sz w:val="32"/>
          <w:szCs w:val="32"/>
          <w:lang w:val="fr-CA"/>
        </w:rPr>
      </w:pPr>
    </w:p>
    <w:p w:rsidR="00DC3B60" w:rsidRPr="00CA5D04" w:rsidRDefault="00DC3B60" w:rsidP="00302C20">
      <w:pPr>
        <w:tabs>
          <w:tab w:val="left" w:pos="1044"/>
        </w:tabs>
        <w:spacing w:line="240" w:lineRule="auto"/>
        <w:rPr>
          <w:rFonts w:cs="Arial"/>
          <w:sz w:val="32"/>
          <w:szCs w:val="32"/>
          <w:lang w:val="fr-CA"/>
        </w:rPr>
      </w:pPr>
    </w:p>
    <w:p w:rsidR="004A13FE" w:rsidRPr="00CA5D04" w:rsidRDefault="004A13FE" w:rsidP="00302C20">
      <w:pPr>
        <w:tabs>
          <w:tab w:val="left" w:pos="1044"/>
        </w:tabs>
        <w:spacing w:line="240" w:lineRule="auto"/>
        <w:rPr>
          <w:rFonts w:cs="Arial"/>
          <w:sz w:val="32"/>
          <w:szCs w:val="32"/>
          <w:lang w:val="fr-CA"/>
        </w:rPr>
        <w:sectPr w:rsidR="004A13FE" w:rsidRPr="00CA5D04" w:rsidSect="00B07230">
          <w:footerReference w:type="default" r:id="rId12"/>
          <w:type w:val="continuous"/>
          <w:pgSz w:w="7921" w:h="12242" w:orient="landscape" w:code="1"/>
          <w:pgMar w:top="720" w:right="720" w:bottom="720" w:left="720" w:header="0" w:footer="0" w:gutter="0"/>
          <w:pgNumType w:start="0"/>
          <w:cols w:space="708"/>
          <w:titlePg/>
          <w:docGrid w:linePitch="360"/>
        </w:sectPr>
      </w:pPr>
    </w:p>
    <w:p w:rsidR="00DC3B60" w:rsidRPr="00CA5D04" w:rsidRDefault="00DC3B60" w:rsidP="00302C20">
      <w:pPr>
        <w:tabs>
          <w:tab w:val="left" w:pos="1044"/>
        </w:tabs>
        <w:spacing w:line="240" w:lineRule="auto"/>
        <w:rPr>
          <w:rFonts w:cs="Arial"/>
          <w:sz w:val="32"/>
          <w:szCs w:val="32"/>
          <w:lang w:val="fr-CA"/>
        </w:rPr>
      </w:pPr>
    </w:p>
    <w:p w:rsidR="00DC3B60" w:rsidRPr="00CA5D04" w:rsidRDefault="00DC3B60" w:rsidP="00302C20">
      <w:pPr>
        <w:tabs>
          <w:tab w:val="left" w:pos="1044"/>
        </w:tabs>
        <w:spacing w:line="240" w:lineRule="auto"/>
        <w:rPr>
          <w:rFonts w:cs="Arial"/>
          <w:sz w:val="32"/>
          <w:szCs w:val="32"/>
          <w:lang w:val="fr-CA"/>
        </w:rPr>
      </w:pPr>
    </w:p>
    <w:p w:rsidR="00DC3B60" w:rsidRPr="00CA5D04" w:rsidRDefault="00DC3B60" w:rsidP="00302C20">
      <w:pPr>
        <w:tabs>
          <w:tab w:val="left" w:pos="1044"/>
        </w:tabs>
        <w:spacing w:line="240" w:lineRule="auto"/>
        <w:rPr>
          <w:rFonts w:cs="Arial"/>
          <w:sz w:val="32"/>
          <w:szCs w:val="32"/>
          <w:lang w:val="fr-CA"/>
        </w:rPr>
      </w:pPr>
    </w:p>
    <w:p w:rsidR="00DC3B60" w:rsidRPr="00CA5D04" w:rsidRDefault="00DC3B60" w:rsidP="00302C20">
      <w:pPr>
        <w:tabs>
          <w:tab w:val="left" w:pos="1044"/>
        </w:tabs>
        <w:spacing w:line="240" w:lineRule="auto"/>
        <w:rPr>
          <w:rFonts w:cs="Arial"/>
          <w:sz w:val="32"/>
          <w:szCs w:val="32"/>
          <w:lang w:val="fr-CA"/>
        </w:rPr>
      </w:pPr>
    </w:p>
    <w:p w:rsidR="005F0A25" w:rsidRPr="00CA5D04" w:rsidRDefault="005F0A25" w:rsidP="00302C20">
      <w:pPr>
        <w:tabs>
          <w:tab w:val="left" w:pos="1044"/>
        </w:tabs>
        <w:spacing w:line="240" w:lineRule="auto"/>
        <w:rPr>
          <w:rFonts w:cs="Arial"/>
          <w:sz w:val="32"/>
          <w:szCs w:val="32"/>
          <w:lang w:val="fr-CA"/>
        </w:rPr>
      </w:pPr>
    </w:p>
    <w:p w:rsidR="00640B3B" w:rsidRPr="00CA5D04" w:rsidRDefault="00640B3B" w:rsidP="00302C20">
      <w:pPr>
        <w:tabs>
          <w:tab w:val="left" w:pos="1044"/>
        </w:tabs>
        <w:spacing w:line="240" w:lineRule="auto"/>
        <w:rPr>
          <w:rFonts w:cs="Arial"/>
          <w:sz w:val="32"/>
          <w:szCs w:val="32"/>
          <w:lang w:val="fr-CA"/>
        </w:rPr>
      </w:pPr>
    </w:p>
    <w:sdt>
      <w:sdtPr>
        <w:rPr>
          <w:rFonts w:cs="Arial"/>
          <w:b w:val="0"/>
          <w:bCs w:val="0"/>
          <w:caps w:val="0"/>
          <w:spacing w:val="0"/>
          <w:sz w:val="32"/>
          <w:szCs w:val="32"/>
          <w:lang w:val="fr-CA"/>
        </w:rPr>
        <w:id w:val="699486513"/>
        <w:docPartObj>
          <w:docPartGallery w:val="Table of Contents"/>
          <w:docPartUnique/>
        </w:docPartObj>
      </w:sdtPr>
      <w:sdtEndPr/>
      <w:sdtContent>
        <w:p w:rsidR="00727196" w:rsidRPr="00CA5D04" w:rsidRDefault="002E72F6" w:rsidP="00AF06A1">
          <w:pPr>
            <w:pStyle w:val="TOCHeading"/>
            <w:spacing w:after="120" w:line="240" w:lineRule="auto"/>
            <w:rPr>
              <w:rFonts w:cs="Arial"/>
              <w:sz w:val="32"/>
              <w:szCs w:val="32"/>
              <w:lang w:val="fr-CA"/>
            </w:rPr>
          </w:pPr>
          <w:r w:rsidRPr="00CA5D04">
            <w:rPr>
              <w:rFonts w:cs="Arial"/>
              <w:sz w:val="32"/>
              <w:szCs w:val="32"/>
              <w:lang w:val="fr-CA"/>
            </w:rPr>
            <w:t>Table des matières</w:t>
          </w:r>
        </w:p>
        <w:p w:rsidR="00344BCE" w:rsidRDefault="00344BCE" w:rsidP="00931381">
          <w:pPr>
            <w:pStyle w:val="TOC1"/>
            <w:spacing w:before="0" w:after="0"/>
            <w:rPr>
              <w:rFonts w:asciiTheme="minorHAnsi" w:hAnsiTheme="minorHAnsi"/>
              <w:noProof/>
              <w:sz w:val="22"/>
              <w:szCs w:val="22"/>
              <w:lang w:val="fr-CA" w:eastAsia="fr-CA" w:bidi="ar-SA"/>
            </w:rPr>
          </w:pPr>
          <w:r w:rsidRPr="00CA5D04">
            <w:rPr>
              <w:rFonts w:cs="Arial"/>
              <w:sz w:val="32"/>
              <w:szCs w:val="32"/>
              <w:lang w:val="fr-CA"/>
            </w:rPr>
            <w:fldChar w:fldCharType="begin"/>
          </w:r>
          <w:r w:rsidR="00727196" w:rsidRPr="00CA5D04">
            <w:rPr>
              <w:rFonts w:cs="Arial"/>
              <w:sz w:val="32"/>
              <w:szCs w:val="32"/>
              <w:lang w:val="fr-CA"/>
            </w:rPr>
            <w:instrText xml:space="preserve"> TOC \o "1-3" \h \z \u </w:instrText>
          </w:r>
          <w:r w:rsidRPr="00CA5D04">
            <w:rPr>
              <w:rFonts w:cs="Arial"/>
              <w:sz w:val="32"/>
              <w:szCs w:val="32"/>
              <w:lang w:val="fr-CA"/>
            </w:rPr>
            <w:fldChar w:fldCharType="separate"/>
          </w:r>
          <w:hyperlink w:anchor="_Toc416171493" w:history="1">
            <w:r w:rsidR="00001603" w:rsidRPr="00466290">
              <w:rPr>
                <w:rStyle w:val="Hyperlink"/>
                <w:rFonts w:cs="Arial"/>
                <w:noProof/>
                <w:lang w:val="fr-CA"/>
              </w:rPr>
              <w:t>Chapitre 1 – Introduction</w:t>
            </w:r>
            <w:r w:rsidR="00001603">
              <w:rPr>
                <w:noProof/>
                <w:webHidden/>
              </w:rPr>
              <w:tab/>
            </w:r>
            <w:r>
              <w:rPr>
                <w:noProof/>
                <w:webHidden/>
              </w:rPr>
              <w:fldChar w:fldCharType="begin"/>
            </w:r>
            <w:r w:rsidR="00001603">
              <w:rPr>
                <w:noProof/>
                <w:webHidden/>
              </w:rPr>
              <w:instrText xml:space="preserve"> PAGEREF _Toc416171493 \h </w:instrText>
            </w:r>
            <w:r>
              <w:rPr>
                <w:noProof/>
                <w:webHidden/>
              </w:rPr>
            </w:r>
            <w:r>
              <w:rPr>
                <w:noProof/>
                <w:webHidden/>
              </w:rPr>
              <w:fldChar w:fldCharType="separate"/>
            </w:r>
            <w:r w:rsidR="00D96A05">
              <w:rPr>
                <w:noProof/>
                <w:webHidden/>
              </w:rPr>
              <w:t>2</w:t>
            </w:r>
            <w:r>
              <w:rPr>
                <w:noProof/>
                <w:webHidden/>
              </w:rPr>
              <w:fldChar w:fldCharType="end"/>
            </w:r>
          </w:hyperlink>
        </w:p>
        <w:p w:rsidR="00344BCE" w:rsidRDefault="000E4A53" w:rsidP="00931381">
          <w:pPr>
            <w:pStyle w:val="TOC1"/>
            <w:spacing w:before="0" w:after="0"/>
            <w:rPr>
              <w:rFonts w:asciiTheme="minorHAnsi" w:hAnsiTheme="minorHAnsi"/>
              <w:noProof/>
              <w:sz w:val="22"/>
              <w:szCs w:val="22"/>
              <w:lang w:val="fr-CA" w:eastAsia="fr-CA" w:bidi="ar-SA"/>
            </w:rPr>
          </w:pPr>
          <w:hyperlink w:anchor="_Toc416171494" w:history="1">
            <w:r w:rsidR="00001603" w:rsidRPr="00466290">
              <w:rPr>
                <w:rStyle w:val="Hyperlink"/>
                <w:rFonts w:cs="Arial"/>
                <w:noProof/>
                <w:lang w:val="fr-CA"/>
              </w:rPr>
              <w:t>Chapitre 2 – Se familiariser avec Prodigi</w:t>
            </w:r>
            <w:r w:rsidR="00001603">
              <w:rPr>
                <w:noProof/>
                <w:webHidden/>
              </w:rPr>
              <w:tab/>
            </w:r>
            <w:r w:rsidR="00344BCE">
              <w:rPr>
                <w:noProof/>
                <w:webHidden/>
              </w:rPr>
              <w:fldChar w:fldCharType="begin"/>
            </w:r>
            <w:r w:rsidR="00001603">
              <w:rPr>
                <w:noProof/>
                <w:webHidden/>
              </w:rPr>
              <w:instrText xml:space="preserve"> PAGEREF _Toc416171494 \h </w:instrText>
            </w:r>
            <w:r w:rsidR="00344BCE">
              <w:rPr>
                <w:noProof/>
                <w:webHidden/>
              </w:rPr>
            </w:r>
            <w:r w:rsidR="00344BCE">
              <w:rPr>
                <w:noProof/>
                <w:webHidden/>
              </w:rPr>
              <w:fldChar w:fldCharType="separate"/>
            </w:r>
            <w:r w:rsidR="00D96A05">
              <w:rPr>
                <w:noProof/>
                <w:webHidden/>
              </w:rPr>
              <w:t>3</w:t>
            </w:r>
            <w:r w:rsidR="00344BCE">
              <w:rPr>
                <w:noProof/>
                <w:webHidden/>
              </w:rPr>
              <w:fldChar w:fldCharType="end"/>
            </w:r>
          </w:hyperlink>
        </w:p>
        <w:p w:rsidR="00344BCE" w:rsidRDefault="000E4A53" w:rsidP="00931381">
          <w:pPr>
            <w:pStyle w:val="TOC2"/>
            <w:tabs>
              <w:tab w:val="right" w:leader="dot" w:pos="6471"/>
            </w:tabs>
            <w:spacing w:before="0" w:after="0"/>
            <w:rPr>
              <w:rFonts w:asciiTheme="minorHAnsi" w:hAnsiTheme="minorHAnsi"/>
              <w:noProof/>
              <w:sz w:val="22"/>
              <w:szCs w:val="22"/>
              <w:lang w:val="fr-CA" w:eastAsia="fr-CA" w:bidi="ar-SA"/>
            </w:rPr>
          </w:pPr>
          <w:hyperlink w:anchor="_Toc416171495" w:history="1">
            <w:r w:rsidR="00001603" w:rsidRPr="00466290">
              <w:rPr>
                <w:rStyle w:val="Hyperlink"/>
                <w:rFonts w:cs="Arial"/>
                <w:noProof/>
                <w:lang w:val="fr-CA"/>
              </w:rPr>
              <w:t>Contenu de la boîte</w:t>
            </w:r>
            <w:r w:rsidR="00001603">
              <w:rPr>
                <w:noProof/>
                <w:webHidden/>
              </w:rPr>
              <w:tab/>
            </w:r>
            <w:r w:rsidR="00344BCE">
              <w:rPr>
                <w:noProof/>
                <w:webHidden/>
              </w:rPr>
              <w:fldChar w:fldCharType="begin"/>
            </w:r>
            <w:r w:rsidR="00001603">
              <w:rPr>
                <w:noProof/>
                <w:webHidden/>
              </w:rPr>
              <w:instrText xml:space="preserve"> PAGEREF _Toc416171495 \h </w:instrText>
            </w:r>
            <w:r w:rsidR="00344BCE">
              <w:rPr>
                <w:noProof/>
                <w:webHidden/>
              </w:rPr>
            </w:r>
            <w:r w:rsidR="00344BCE">
              <w:rPr>
                <w:noProof/>
                <w:webHidden/>
              </w:rPr>
              <w:fldChar w:fldCharType="separate"/>
            </w:r>
            <w:r w:rsidR="00D96A05">
              <w:rPr>
                <w:noProof/>
                <w:webHidden/>
              </w:rPr>
              <w:t>3</w:t>
            </w:r>
            <w:r w:rsidR="00344BCE">
              <w:rPr>
                <w:noProof/>
                <w:webHidden/>
              </w:rPr>
              <w:fldChar w:fldCharType="end"/>
            </w:r>
          </w:hyperlink>
        </w:p>
        <w:p w:rsidR="00344BCE" w:rsidRDefault="000E4A53" w:rsidP="00931381">
          <w:pPr>
            <w:pStyle w:val="TOC2"/>
            <w:tabs>
              <w:tab w:val="right" w:leader="dot" w:pos="6471"/>
            </w:tabs>
            <w:spacing w:before="0" w:after="0"/>
            <w:rPr>
              <w:rFonts w:asciiTheme="minorHAnsi" w:hAnsiTheme="minorHAnsi"/>
              <w:noProof/>
              <w:sz w:val="22"/>
              <w:szCs w:val="22"/>
              <w:lang w:val="fr-CA" w:eastAsia="fr-CA" w:bidi="ar-SA"/>
            </w:rPr>
          </w:pPr>
          <w:hyperlink w:anchor="_Toc416171496" w:history="1">
            <w:r w:rsidR="00001603" w:rsidRPr="00466290">
              <w:rPr>
                <w:rStyle w:val="Hyperlink"/>
                <w:rFonts w:cs="Arial"/>
                <w:noProof/>
                <w:lang w:val="fr-CA"/>
              </w:rPr>
              <w:t>Coup d’oeil sur Prodigi Tablet</w:t>
            </w:r>
            <w:r w:rsidR="00001603">
              <w:rPr>
                <w:noProof/>
                <w:webHidden/>
              </w:rPr>
              <w:tab/>
            </w:r>
            <w:r w:rsidR="00344BCE">
              <w:rPr>
                <w:noProof/>
                <w:webHidden/>
              </w:rPr>
              <w:fldChar w:fldCharType="begin"/>
            </w:r>
            <w:r w:rsidR="00001603">
              <w:rPr>
                <w:noProof/>
                <w:webHidden/>
              </w:rPr>
              <w:instrText xml:space="preserve"> PAGEREF _Toc416171496 \h </w:instrText>
            </w:r>
            <w:r w:rsidR="00344BCE">
              <w:rPr>
                <w:noProof/>
                <w:webHidden/>
              </w:rPr>
            </w:r>
            <w:r w:rsidR="00344BCE">
              <w:rPr>
                <w:noProof/>
                <w:webHidden/>
              </w:rPr>
              <w:fldChar w:fldCharType="separate"/>
            </w:r>
            <w:r w:rsidR="00D96A05">
              <w:rPr>
                <w:noProof/>
                <w:webHidden/>
              </w:rPr>
              <w:t>4</w:t>
            </w:r>
            <w:r w:rsidR="00344BCE">
              <w:rPr>
                <w:noProof/>
                <w:webHidden/>
              </w:rPr>
              <w:fldChar w:fldCharType="end"/>
            </w:r>
          </w:hyperlink>
        </w:p>
        <w:p w:rsidR="00344BCE" w:rsidRDefault="000E4A53" w:rsidP="00931381">
          <w:pPr>
            <w:pStyle w:val="TOC2"/>
            <w:tabs>
              <w:tab w:val="right" w:leader="dot" w:pos="6471"/>
            </w:tabs>
            <w:spacing w:before="0" w:after="0"/>
            <w:rPr>
              <w:rFonts w:asciiTheme="minorHAnsi" w:hAnsiTheme="minorHAnsi"/>
              <w:noProof/>
              <w:sz w:val="22"/>
              <w:szCs w:val="22"/>
              <w:lang w:val="fr-CA" w:eastAsia="fr-CA" w:bidi="ar-SA"/>
            </w:rPr>
          </w:pPr>
          <w:hyperlink w:anchor="_Toc416171497" w:history="1">
            <w:r w:rsidR="00001603" w:rsidRPr="00466290">
              <w:rPr>
                <w:rStyle w:val="Hyperlink"/>
                <w:rFonts w:cs="Arial"/>
                <w:noProof/>
                <w:lang w:val="fr-CA"/>
              </w:rPr>
              <w:t>Démarrage</w:t>
            </w:r>
            <w:r w:rsidR="00001603">
              <w:rPr>
                <w:noProof/>
                <w:webHidden/>
              </w:rPr>
              <w:tab/>
            </w:r>
            <w:r w:rsidR="00344BCE">
              <w:rPr>
                <w:noProof/>
                <w:webHidden/>
              </w:rPr>
              <w:fldChar w:fldCharType="begin"/>
            </w:r>
            <w:r w:rsidR="00001603">
              <w:rPr>
                <w:noProof/>
                <w:webHidden/>
              </w:rPr>
              <w:instrText xml:space="preserve"> PAGEREF _Toc416171497 \h </w:instrText>
            </w:r>
            <w:r w:rsidR="00344BCE">
              <w:rPr>
                <w:noProof/>
                <w:webHidden/>
              </w:rPr>
            </w:r>
            <w:r w:rsidR="00344BCE">
              <w:rPr>
                <w:noProof/>
                <w:webHidden/>
              </w:rPr>
              <w:fldChar w:fldCharType="separate"/>
            </w:r>
            <w:r w:rsidR="00D96A05">
              <w:rPr>
                <w:noProof/>
                <w:webHidden/>
              </w:rPr>
              <w:t>6</w:t>
            </w:r>
            <w:r w:rsidR="00344BCE">
              <w:rPr>
                <w:noProof/>
                <w:webHidden/>
              </w:rPr>
              <w:fldChar w:fldCharType="end"/>
            </w:r>
          </w:hyperlink>
        </w:p>
        <w:p w:rsidR="00344BCE" w:rsidRDefault="000E4A53" w:rsidP="00931381">
          <w:pPr>
            <w:pStyle w:val="TOC1"/>
            <w:spacing w:before="0" w:after="0"/>
            <w:rPr>
              <w:rFonts w:asciiTheme="minorHAnsi" w:hAnsiTheme="minorHAnsi"/>
              <w:noProof/>
              <w:sz w:val="22"/>
              <w:szCs w:val="22"/>
              <w:lang w:val="fr-CA" w:eastAsia="fr-CA" w:bidi="ar-SA"/>
            </w:rPr>
          </w:pPr>
          <w:hyperlink w:anchor="_Toc416171498" w:history="1">
            <w:r w:rsidR="00001603" w:rsidRPr="00466290">
              <w:rPr>
                <w:rStyle w:val="Hyperlink"/>
                <w:rFonts w:cs="Arial"/>
                <w:noProof/>
                <w:lang w:val="fr-CA"/>
              </w:rPr>
              <w:t>Chapitre 3 – Utiliser Prodigi</w:t>
            </w:r>
            <w:r w:rsidR="00001603">
              <w:rPr>
                <w:noProof/>
                <w:webHidden/>
              </w:rPr>
              <w:tab/>
            </w:r>
            <w:r w:rsidR="00344BCE">
              <w:rPr>
                <w:noProof/>
                <w:webHidden/>
              </w:rPr>
              <w:fldChar w:fldCharType="begin"/>
            </w:r>
            <w:r w:rsidR="00001603">
              <w:rPr>
                <w:noProof/>
                <w:webHidden/>
              </w:rPr>
              <w:instrText xml:space="preserve"> PAGEREF _Toc416171498 \h </w:instrText>
            </w:r>
            <w:r w:rsidR="00344BCE">
              <w:rPr>
                <w:noProof/>
                <w:webHidden/>
              </w:rPr>
            </w:r>
            <w:r w:rsidR="00344BCE">
              <w:rPr>
                <w:noProof/>
                <w:webHidden/>
              </w:rPr>
              <w:fldChar w:fldCharType="separate"/>
            </w:r>
            <w:r w:rsidR="00D96A05">
              <w:rPr>
                <w:noProof/>
                <w:webHidden/>
              </w:rPr>
              <w:t>7</w:t>
            </w:r>
            <w:r w:rsidR="00344BCE">
              <w:rPr>
                <w:noProof/>
                <w:webHidden/>
              </w:rPr>
              <w:fldChar w:fldCharType="end"/>
            </w:r>
          </w:hyperlink>
        </w:p>
        <w:p w:rsidR="00344BCE" w:rsidRDefault="000E4A53" w:rsidP="00931381">
          <w:pPr>
            <w:pStyle w:val="TOC2"/>
            <w:tabs>
              <w:tab w:val="right" w:leader="dot" w:pos="6471"/>
            </w:tabs>
            <w:spacing w:before="0" w:after="0"/>
            <w:rPr>
              <w:rFonts w:asciiTheme="minorHAnsi" w:hAnsiTheme="minorHAnsi"/>
              <w:noProof/>
              <w:sz w:val="22"/>
              <w:szCs w:val="22"/>
              <w:lang w:val="fr-CA" w:eastAsia="fr-CA" w:bidi="ar-SA"/>
            </w:rPr>
          </w:pPr>
          <w:hyperlink w:anchor="_Toc416171499" w:history="1">
            <w:r w:rsidR="00001603" w:rsidRPr="00466290">
              <w:rPr>
                <w:rStyle w:val="Hyperlink"/>
                <w:rFonts w:cs="Arial"/>
                <w:noProof/>
                <w:lang w:val="fr-CA"/>
              </w:rPr>
              <w:t>Agrandir</w:t>
            </w:r>
            <w:r w:rsidR="00001603">
              <w:rPr>
                <w:noProof/>
                <w:webHidden/>
              </w:rPr>
              <w:tab/>
            </w:r>
            <w:r w:rsidR="00344BCE">
              <w:rPr>
                <w:noProof/>
                <w:webHidden/>
              </w:rPr>
              <w:fldChar w:fldCharType="begin"/>
            </w:r>
            <w:r w:rsidR="00001603">
              <w:rPr>
                <w:noProof/>
                <w:webHidden/>
              </w:rPr>
              <w:instrText xml:space="preserve"> PAGEREF _Toc416171499 \h </w:instrText>
            </w:r>
            <w:r w:rsidR="00344BCE">
              <w:rPr>
                <w:noProof/>
                <w:webHidden/>
              </w:rPr>
            </w:r>
            <w:r w:rsidR="00344BCE">
              <w:rPr>
                <w:noProof/>
                <w:webHidden/>
              </w:rPr>
              <w:fldChar w:fldCharType="separate"/>
            </w:r>
            <w:r w:rsidR="00D96A05">
              <w:rPr>
                <w:noProof/>
                <w:webHidden/>
              </w:rPr>
              <w:t>7</w:t>
            </w:r>
            <w:r w:rsidR="00344BCE">
              <w:rPr>
                <w:noProof/>
                <w:webHidden/>
              </w:rPr>
              <w:fldChar w:fldCharType="end"/>
            </w:r>
          </w:hyperlink>
        </w:p>
        <w:p w:rsidR="00344BCE" w:rsidRDefault="000E4A53" w:rsidP="00931381">
          <w:pPr>
            <w:pStyle w:val="TOC2"/>
            <w:tabs>
              <w:tab w:val="right" w:leader="dot" w:pos="6471"/>
            </w:tabs>
            <w:spacing w:before="0" w:after="0"/>
            <w:rPr>
              <w:rFonts w:asciiTheme="minorHAnsi" w:hAnsiTheme="minorHAnsi"/>
              <w:noProof/>
              <w:sz w:val="22"/>
              <w:szCs w:val="22"/>
              <w:lang w:val="fr-CA" w:eastAsia="fr-CA" w:bidi="ar-SA"/>
            </w:rPr>
          </w:pPr>
          <w:hyperlink w:anchor="_Toc416171500" w:history="1">
            <w:r w:rsidR="00001603" w:rsidRPr="00466290">
              <w:rPr>
                <w:rStyle w:val="Hyperlink"/>
                <w:noProof/>
                <w:lang w:val="fr-CA"/>
              </w:rPr>
              <w:t>Capturer et lire</w:t>
            </w:r>
            <w:r w:rsidR="00001603">
              <w:rPr>
                <w:noProof/>
                <w:webHidden/>
              </w:rPr>
              <w:tab/>
            </w:r>
            <w:r w:rsidR="00344BCE">
              <w:rPr>
                <w:noProof/>
                <w:webHidden/>
              </w:rPr>
              <w:fldChar w:fldCharType="begin"/>
            </w:r>
            <w:r w:rsidR="00001603">
              <w:rPr>
                <w:noProof/>
                <w:webHidden/>
              </w:rPr>
              <w:instrText xml:space="preserve"> PAGEREF _Toc416171500 \h </w:instrText>
            </w:r>
            <w:r w:rsidR="00344BCE">
              <w:rPr>
                <w:noProof/>
                <w:webHidden/>
              </w:rPr>
            </w:r>
            <w:r w:rsidR="00344BCE">
              <w:rPr>
                <w:noProof/>
                <w:webHidden/>
              </w:rPr>
              <w:fldChar w:fldCharType="separate"/>
            </w:r>
            <w:r w:rsidR="00D96A05">
              <w:rPr>
                <w:noProof/>
                <w:webHidden/>
              </w:rPr>
              <w:t>10</w:t>
            </w:r>
            <w:r w:rsidR="00344BCE">
              <w:rPr>
                <w:noProof/>
                <w:webHidden/>
              </w:rPr>
              <w:fldChar w:fldCharType="end"/>
            </w:r>
          </w:hyperlink>
        </w:p>
        <w:p w:rsidR="00344BCE" w:rsidRDefault="000E4A53" w:rsidP="00931381">
          <w:pPr>
            <w:pStyle w:val="TOC1"/>
            <w:spacing w:before="0" w:after="0"/>
            <w:rPr>
              <w:rFonts w:asciiTheme="minorHAnsi" w:hAnsiTheme="minorHAnsi"/>
              <w:noProof/>
              <w:sz w:val="22"/>
              <w:szCs w:val="22"/>
              <w:lang w:val="fr-CA" w:eastAsia="fr-CA" w:bidi="ar-SA"/>
            </w:rPr>
          </w:pPr>
          <w:hyperlink w:anchor="_Toc416171501" w:history="1">
            <w:r w:rsidR="00001603" w:rsidRPr="00466290">
              <w:rPr>
                <w:rStyle w:val="Hyperlink"/>
                <w:noProof/>
                <w:lang w:val="fr-CA"/>
              </w:rPr>
              <w:t>Chapitre 4 – Passer à l’Interface Standard</w:t>
            </w:r>
            <w:r w:rsidR="00001603">
              <w:rPr>
                <w:noProof/>
                <w:webHidden/>
              </w:rPr>
              <w:tab/>
            </w:r>
            <w:r w:rsidR="00344BCE">
              <w:rPr>
                <w:noProof/>
                <w:webHidden/>
              </w:rPr>
              <w:fldChar w:fldCharType="begin"/>
            </w:r>
            <w:r w:rsidR="00001603">
              <w:rPr>
                <w:noProof/>
                <w:webHidden/>
              </w:rPr>
              <w:instrText xml:space="preserve"> PAGEREF _Toc416171501 \h </w:instrText>
            </w:r>
            <w:r w:rsidR="00344BCE">
              <w:rPr>
                <w:noProof/>
                <w:webHidden/>
              </w:rPr>
            </w:r>
            <w:r w:rsidR="00344BCE">
              <w:rPr>
                <w:noProof/>
                <w:webHidden/>
              </w:rPr>
              <w:fldChar w:fldCharType="separate"/>
            </w:r>
            <w:r w:rsidR="00D96A05">
              <w:rPr>
                <w:noProof/>
                <w:webHidden/>
              </w:rPr>
              <w:t>14</w:t>
            </w:r>
            <w:r w:rsidR="00344BCE">
              <w:rPr>
                <w:noProof/>
                <w:webHidden/>
              </w:rPr>
              <w:fldChar w:fldCharType="end"/>
            </w:r>
          </w:hyperlink>
        </w:p>
        <w:p w:rsidR="00344BCE" w:rsidRDefault="000E4A53" w:rsidP="00931381">
          <w:pPr>
            <w:pStyle w:val="TOC2"/>
            <w:tabs>
              <w:tab w:val="right" w:leader="dot" w:pos="6471"/>
            </w:tabs>
            <w:spacing w:before="0" w:after="0"/>
            <w:rPr>
              <w:rFonts w:asciiTheme="minorHAnsi" w:hAnsiTheme="minorHAnsi"/>
              <w:noProof/>
              <w:sz w:val="22"/>
              <w:szCs w:val="22"/>
              <w:lang w:val="fr-CA" w:eastAsia="fr-CA" w:bidi="ar-SA"/>
            </w:rPr>
          </w:pPr>
          <w:hyperlink w:anchor="_Toc416171502" w:history="1">
            <w:r w:rsidR="00001603" w:rsidRPr="00466290">
              <w:rPr>
                <w:rStyle w:val="Hyperlink"/>
                <w:rFonts w:cs="Arial"/>
                <w:noProof/>
                <w:lang w:val="fr-CA"/>
              </w:rPr>
              <w:t>Agrandir (Interface Standard)</w:t>
            </w:r>
            <w:r w:rsidR="00001603">
              <w:rPr>
                <w:noProof/>
                <w:webHidden/>
              </w:rPr>
              <w:tab/>
            </w:r>
            <w:r w:rsidR="00344BCE">
              <w:rPr>
                <w:noProof/>
                <w:webHidden/>
              </w:rPr>
              <w:fldChar w:fldCharType="begin"/>
            </w:r>
            <w:r w:rsidR="00001603">
              <w:rPr>
                <w:noProof/>
                <w:webHidden/>
              </w:rPr>
              <w:instrText xml:space="preserve"> PAGEREF _Toc416171502 \h </w:instrText>
            </w:r>
            <w:r w:rsidR="00344BCE">
              <w:rPr>
                <w:noProof/>
                <w:webHidden/>
              </w:rPr>
            </w:r>
            <w:r w:rsidR="00344BCE">
              <w:rPr>
                <w:noProof/>
                <w:webHidden/>
              </w:rPr>
              <w:fldChar w:fldCharType="separate"/>
            </w:r>
            <w:r w:rsidR="00D96A05">
              <w:rPr>
                <w:noProof/>
                <w:webHidden/>
              </w:rPr>
              <w:t>15</w:t>
            </w:r>
            <w:r w:rsidR="00344BCE">
              <w:rPr>
                <w:noProof/>
                <w:webHidden/>
              </w:rPr>
              <w:fldChar w:fldCharType="end"/>
            </w:r>
          </w:hyperlink>
        </w:p>
        <w:p w:rsidR="00344BCE" w:rsidRDefault="000E4A53" w:rsidP="00931381">
          <w:pPr>
            <w:pStyle w:val="TOC2"/>
            <w:tabs>
              <w:tab w:val="right" w:leader="dot" w:pos="6471"/>
            </w:tabs>
            <w:spacing w:before="0" w:after="0"/>
            <w:rPr>
              <w:rFonts w:asciiTheme="minorHAnsi" w:hAnsiTheme="minorHAnsi"/>
              <w:noProof/>
              <w:sz w:val="22"/>
              <w:szCs w:val="22"/>
              <w:lang w:val="fr-CA" w:eastAsia="fr-CA" w:bidi="ar-SA"/>
            </w:rPr>
          </w:pPr>
          <w:hyperlink w:anchor="_Toc416171503" w:history="1">
            <w:r w:rsidR="00001603" w:rsidRPr="00466290">
              <w:rPr>
                <w:rStyle w:val="Hyperlink"/>
                <w:noProof/>
                <w:lang w:val="fr-CA"/>
              </w:rPr>
              <w:t>Capturer et lire (Interface Standard)</w:t>
            </w:r>
            <w:r w:rsidR="00001603">
              <w:rPr>
                <w:noProof/>
                <w:webHidden/>
              </w:rPr>
              <w:tab/>
            </w:r>
            <w:r w:rsidR="00344BCE">
              <w:rPr>
                <w:noProof/>
                <w:webHidden/>
              </w:rPr>
              <w:fldChar w:fldCharType="begin"/>
            </w:r>
            <w:r w:rsidR="00001603">
              <w:rPr>
                <w:noProof/>
                <w:webHidden/>
              </w:rPr>
              <w:instrText xml:space="preserve"> PAGEREF _Toc416171503 \h </w:instrText>
            </w:r>
            <w:r w:rsidR="00344BCE">
              <w:rPr>
                <w:noProof/>
                <w:webHidden/>
              </w:rPr>
            </w:r>
            <w:r w:rsidR="00344BCE">
              <w:rPr>
                <w:noProof/>
                <w:webHidden/>
              </w:rPr>
              <w:fldChar w:fldCharType="separate"/>
            </w:r>
            <w:r w:rsidR="00D96A05">
              <w:rPr>
                <w:noProof/>
                <w:webHidden/>
              </w:rPr>
              <w:t>16</w:t>
            </w:r>
            <w:r w:rsidR="00344BCE">
              <w:rPr>
                <w:noProof/>
                <w:webHidden/>
              </w:rPr>
              <w:fldChar w:fldCharType="end"/>
            </w:r>
          </w:hyperlink>
        </w:p>
        <w:p w:rsidR="00344BCE" w:rsidRDefault="000E4A53" w:rsidP="00931381">
          <w:pPr>
            <w:pStyle w:val="TOC2"/>
            <w:tabs>
              <w:tab w:val="right" w:leader="dot" w:pos="6471"/>
            </w:tabs>
            <w:spacing w:before="0" w:after="0"/>
            <w:rPr>
              <w:rFonts w:asciiTheme="minorHAnsi" w:hAnsiTheme="minorHAnsi"/>
              <w:noProof/>
              <w:sz w:val="22"/>
              <w:szCs w:val="22"/>
              <w:lang w:val="fr-CA" w:eastAsia="fr-CA" w:bidi="ar-SA"/>
            </w:rPr>
          </w:pPr>
          <w:hyperlink w:anchor="_Toc416171504" w:history="1">
            <w:r w:rsidR="00001603" w:rsidRPr="00466290">
              <w:rPr>
                <w:rStyle w:val="Hyperlink"/>
                <w:noProof/>
                <w:lang w:val="fr-CA"/>
              </w:rPr>
              <w:t>Lecture Sélective</w:t>
            </w:r>
            <w:r w:rsidR="00001603">
              <w:rPr>
                <w:noProof/>
                <w:webHidden/>
              </w:rPr>
              <w:tab/>
            </w:r>
            <w:r w:rsidR="00344BCE">
              <w:rPr>
                <w:noProof/>
                <w:webHidden/>
              </w:rPr>
              <w:fldChar w:fldCharType="begin"/>
            </w:r>
            <w:r w:rsidR="00001603">
              <w:rPr>
                <w:noProof/>
                <w:webHidden/>
              </w:rPr>
              <w:instrText xml:space="preserve"> PAGEREF _Toc416171504 \h </w:instrText>
            </w:r>
            <w:r w:rsidR="00344BCE">
              <w:rPr>
                <w:noProof/>
                <w:webHidden/>
              </w:rPr>
            </w:r>
            <w:r w:rsidR="00344BCE">
              <w:rPr>
                <w:noProof/>
                <w:webHidden/>
              </w:rPr>
              <w:fldChar w:fldCharType="separate"/>
            </w:r>
            <w:r w:rsidR="00D96A05">
              <w:rPr>
                <w:noProof/>
                <w:webHidden/>
              </w:rPr>
              <w:t>18</w:t>
            </w:r>
            <w:r w:rsidR="00344BCE">
              <w:rPr>
                <w:noProof/>
                <w:webHidden/>
              </w:rPr>
              <w:fldChar w:fldCharType="end"/>
            </w:r>
          </w:hyperlink>
        </w:p>
        <w:p w:rsidR="00344BCE" w:rsidRDefault="000E4A53" w:rsidP="00931381">
          <w:pPr>
            <w:pStyle w:val="TOC2"/>
            <w:tabs>
              <w:tab w:val="right" w:leader="dot" w:pos="6471"/>
            </w:tabs>
            <w:spacing w:before="0" w:after="0"/>
            <w:rPr>
              <w:rFonts w:asciiTheme="minorHAnsi" w:hAnsiTheme="minorHAnsi"/>
              <w:noProof/>
              <w:sz w:val="22"/>
              <w:szCs w:val="22"/>
              <w:lang w:val="fr-CA" w:eastAsia="fr-CA" w:bidi="ar-SA"/>
            </w:rPr>
          </w:pPr>
          <w:hyperlink w:anchor="_Toc416171505" w:history="1">
            <w:r w:rsidR="00001603" w:rsidRPr="00466290">
              <w:rPr>
                <w:rStyle w:val="Hyperlink"/>
                <w:rFonts w:cs="Arial"/>
                <w:noProof/>
                <w:lang w:val="fr-CA"/>
              </w:rPr>
              <w:t>Utiliser le menu Carrousel</w:t>
            </w:r>
            <w:r w:rsidR="00001603">
              <w:rPr>
                <w:noProof/>
                <w:webHidden/>
              </w:rPr>
              <w:tab/>
            </w:r>
            <w:r w:rsidR="00344BCE">
              <w:rPr>
                <w:noProof/>
                <w:webHidden/>
              </w:rPr>
              <w:fldChar w:fldCharType="begin"/>
            </w:r>
            <w:r w:rsidR="00001603">
              <w:rPr>
                <w:noProof/>
                <w:webHidden/>
              </w:rPr>
              <w:instrText xml:space="preserve"> PAGEREF _Toc416171505 \h </w:instrText>
            </w:r>
            <w:r w:rsidR="00344BCE">
              <w:rPr>
                <w:noProof/>
                <w:webHidden/>
              </w:rPr>
            </w:r>
            <w:r w:rsidR="00344BCE">
              <w:rPr>
                <w:noProof/>
                <w:webHidden/>
              </w:rPr>
              <w:fldChar w:fldCharType="separate"/>
            </w:r>
            <w:r w:rsidR="00D96A05">
              <w:rPr>
                <w:noProof/>
                <w:webHidden/>
              </w:rPr>
              <w:t>19</w:t>
            </w:r>
            <w:r w:rsidR="00344BCE">
              <w:rPr>
                <w:noProof/>
                <w:webHidden/>
              </w:rPr>
              <w:fldChar w:fldCharType="end"/>
            </w:r>
          </w:hyperlink>
        </w:p>
        <w:p w:rsidR="00344BCE" w:rsidRDefault="000E4A53" w:rsidP="00931381">
          <w:pPr>
            <w:pStyle w:val="TOC2"/>
            <w:tabs>
              <w:tab w:val="right" w:leader="dot" w:pos="6471"/>
            </w:tabs>
            <w:spacing w:before="0" w:after="0"/>
            <w:rPr>
              <w:rFonts w:asciiTheme="minorHAnsi" w:hAnsiTheme="minorHAnsi"/>
              <w:noProof/>
              <w:sz w:val="22"/>
              <w:szCs w:val="22"/>
              <w:lang w:val="fr-CA" w:eastAsia="fr-CA" w:bidi="ar-SA"/>
            </w:rPr>
          </w:pPr>
          <w:hyperlink w:anchor="_Toc416171506" w:history="1">
            <w:r w:rsidR="00001603" w:rsidRPr="00466290">
              <w:rPr>
                <w:rStyle w:val="Hyperlink"/>
                <w:rFonts w:cs="Arial"/>
                <w:noProof/>
                <w:lang w:val="fr-CA"/>
              </w:rPr>
              <w:t>Voir les documents sauvegardés</w:t>
            </w:r>
            <w:r w:rsidR="00001603">
              <w:rPr>
                <w:noProof/>
                <w:webHidden/>
              </w:rPr>
              <w:tab/>
            </w:r>
            <w:r w:rsidR="00344BCE">
              <w:rPr>
                <w:noProof/>
                <w:webHidden/>
              </w:rPr>
              <w:fldChar w:fldCharType="begin"/>
            </w:r>
            <w:r w:rsidR="00001603">
              <w:rPr>
                <w:noProof/>
                <w:webHidden/>
              </w:rPr>
              <w:instrText xml:space="preserve"> PAGEREF _Toc416171506 \h </w:instrText>
            </w:r>
            <w:r w:rsidR="00344BCE">
              <w:rPr>
                <w:noProof/>
                <w:webHidden/>
              </w:rPr>
            </w:r>
            <w:r w:rsidR="00344BCE">
              <w:rPr>
                <w:noProof/>
                <w:webHidden/>
              </w:rPr>
              <w:fldChar w:fldCharType="separate"/>
            </w:r>
            <w:r w:rsidR="00D96A05">
              <w:rPr>
                <w:noProof/>
                <w:webHidden/>
              </w:rPr>
              <w:t>20</w:t>
            </w:r>
            <w:r w:rsidR="00344BCE">
              <w:rPr>
                <w:noProof/>
                <w:webHidden/>
              </w:rPr>
              <w:fldChar w:fldCharType="end"/>
            </w:r>
          </w:hyperlink>
        </w:p>
        <w:p w:rsidR="00344BCE" w:rsidRDefault="000E4A53" w:rsidP="00931381">
          <w:pPr>
            <w:pStyle w:val="TOC1"/>
            <w:spacing w:before="0" w:after="0"/>
            <w:rPr>
              <w:rFonts w:asciiTheme="minorHAnsi" w:hAnsiTheme="minorHAnsi"/>
              <w:noProof/>
              <w:sz w:val="22"/>
              <w:szCs w:val="22"/>
              <w:lang w:val="fr-CA" w:eastAsia="fr-CA" w:bidi="ar-SA"/>
            </w:rPr>
          </w:pPr>
          <w:hyperlink w:anchor="_Toc416171507" w:history="1">
            <w:r w:rsidR="00001603" w:rsidRPr="00466290">
              <w:rPr>
                <w:rStyle w:val="Hyperlink"/>
                <w:noProof/>
                <w:lang w:val="fr-CA"/>
              </w:rPr>
              <w:t>Chapitre 5 - Choisir le contraste</w:t>
            </w:r>
            <w:r w:rsidR="00001603">
              <w:rPr>
                <w:noProof/>
                <w:webHidden/>
              </w:rPr>
              <w:tab/>
            </w:r>
            <w:r w:rsidR="00344BCE">
              <w:rPr>
                <w:noProof/>
                <w:webHidden/>
              </w:rPr>
              <w:fldChar w:fldCharType="begin"/>
            </w:r>
            <w:r w:rsidR="00001603">
              <w:rPr>
                <w:noProof/>
                <w:webHidden/>
              </w:rPr>
              <w:instrText xml:space="preserve"> PAGEREF _Toc416171507 \h </w:instrText>
            </w:r>
            <w:r w:rsidR="00344BCE">
              <w:rPr>
                <w:noProof/>
                <w:webHidden/>
              </w:rPr>
            </w:r>
            <w:r w:rsidR="00344BCE">
              <w:rPr>
                <w:noProof/>
                <w:webHidden/>
              </w:rPr>
              <w:fldChar w:fldCharType="separate"/>
            </w:r>
            <w:r w:rsidR="00D96A05">
              <w:rPr>
                <w:noProof/>
                <w:webHidden/>
              </w:rPr>
              <w:t>23</w:t>
            </w:r>
            <w:r w:rsidR="00344BCE">
              <w:rPr>
                <w:noProof/>
                <w:webHidden/>
              </w:rPr>
              <w:fldChar w:fldCharType="end"/>
            </w:r>
          </w:hyperlink>
        </w:p>
        <w:p w:rsidR="00344BCE" w:rsidRDefault="000E4A53" w:rsidP="00931381">
          <w:pPr>
            <w:pStyle w:val="TOC1"/>
            <w:spacing w:before="0" w:after="0"/>
            <w:rPr>
              <w:rFonts w:asciiTheme="minorHAnsi" w:hAnsiTheme="minorHAnsi"/>
              <w:noProof/>
              <w:sz w:val="22"/>
              <w:szCs w:val="22"/>
              <w:lang w:val="fr-CA" w:eastAsia="fr-CA" w:bidi="ar-SA"/>
            </w:rPr>
          </w:pPr>
          <w:hyperlink w:anchor="_Toc416171508" w:history="1">
            <w:r w:rsidR="00001603" w:rsidRPr="00466290">
              <w:rPr>
                <w:rStyle w:val="Hyperlink"/>
                <w:rFonts w:cs="Arial"/>
                <w:noProof/>
                <w:lang w:val="fr-CA"/>
              </w:rPr>
              <w:t>Chapitre 6 – Changer les réglages</w:t>
            </w:r>
            <w:r w:rsidR="00001603">
              <w:rPr>
                <w:noProof/>
                <w:webHidden/>
              </w:rPr>
              <w:tab/>
            </w:r>
            <w:r w:rsidR="00344BCE">
              <w:rPr>
                <w:noProof/>
                <w:webHidden/>
              </w:rPr>
              <w:fldChar w:fldCharType="begin"/>
            </w:r>
            <w:r w:rsidR="00001603">
              <w:rPr>
                <w:noProof/>
                <w:webHidden/>
              </w:rPr>
              <w:instrText xml:space="preserve"> PAGEREF _Toc416171508 \h </w:instrText>
            </w:r>
            <w:r w:rsidR="00344BCE">
              <w:rPr>
                <w:noProof/>
                <w:webHidden/>
              </w:rPr>
            </w:r>
            <w:r w:rsidR="00344BCE">
              <w:rPr>
                <w:noProof/>
                <w:webHidden/>
              </w:rPr>
              <w:fldChar w:fldCharType="separate"/>
            </w:r>
            <w:r w:rsidR="00D96A05">
              <w:rPr>
                <w:noProof/>
                <w:webHidden/>
              </w:rPr>
              <w:t>26</w:t>
            </w:r>
            <w:r w:rsidR="00344BCE">
              <w:rPr>
                <w:noProof/>
                <w:webHidden/>
              </w:rPr>
              <w:fldChar w:fldCharType="end"/>
            </w:r>
          </w:hyperlink>
        </w:p>
        <w:p w:rsidR="00344BCE" w:rsidRDefault="000E4A53" w:rsidP="00931381">
          <w:pPr>
            <w:pStyle w:val="TOC2"/>
            <w:tabs>
              <w:tab w:val="right" w:leader="dot" w:pos="6471"/>
            </w:tabs>
            <w:spacing w:before="0" w:after="0"/>
            <w:rPr>
              <w:rFonts w:asciiTheme="minorHAnsi" w:hAnsiTheme="minorHAnsi"/>
              <w:noProof/>
              <w:sz w:val="22"/>
              <w:szCs w:val="22"/>
              <w:lang w:val="fr-CA" w:eastAsia="fr-CA" w:bidi="ar-SA"/>
            </w:rPr>
          </w:pPr>
          <w:hyperlink w:anchor="_Toc416171509" w:history="1">
            <w:r w:rsidR="00001603" w:rsidRPr="00466290">
              <w:rPr>
                <w:rStyle w:val="Hyperlink"/>
                <w:noProof/>
                <w:lang w:val="fr-CA"/>
              </w:rPr>
              <w:t>Visuel</w:t>
            </w:r>
            <w:r w:rsidR="00001603">
              <w:rPr>
                <w:noProof/>
                <w:webHidden/>
              </w:rPr>
              <w:tab/>
            </w:r>
            <w:r w:rsidR="00344BCE">
              <w:rPr>
                <w:noProof/>
                <w:webHidden/>
              </w:rPr>
              <w:fldChar w:fldCharType="begin"/>
            </w:r>
            <w:r w:rsidR="00001603">
              <w:rPr>
                <w:noProof/>
                <w:webHidden/>
              </w:rPr>
              <w:instrText xml:space="preserve"> PAGEREF _Toc416171509 \h </w:instrText>
            </w:r>
            <w:r w:rsidR="00344BCE">
              <w:rPr>
                <w:noProof/>
                <w:webHidden/>
              </w:rPr>
            </w:r>
            <w:r w:rsidR="00344BCE">
              <w:rPr>
                <w:noProof/>
                <w:webHidden/>
              </w:rPr>
              <w:fldChar w:fldCharType="separate"/>
            </w:r>
            <w:r w:rsidR="00D96A05">
              <w:rPr>
                <w:noProof/>
                <w:webHidden/>
              </w:rPr>
              <w:t>28</w:t>
            </w:r>
            <w:r w:rsidR="00344BCE">
              <w:rPr>
                <w:noProof/>
                <w:webHidden/>
              </w:rPr>
              <w:fldChar w:fldCharType="end"/>
            </w:r>
          </w:hyperlink>
        </w:p>
        <w:p w:rsidR="00344BCE" w:rsidRDefault="000E4A53" w:rsidP="00931381">
          <w:pPr>
            <w:pStyle w:val="TOC2"/>
            <w:tabs>
              <w:tab w:val="right" w:leader="dot" w:pos="6471"/>
            </w:tabs>
            <w:spacing w:before="0" w:after="0"/>
            <w:rPr>
              <w:rFonts w:asciiTheme="minorHAnsi" w:hAnsiTheme="minorHAnsi"/>
              <w:noProof/>
              <w:sz w:val="22"/>
              <w:szCs w:val="22"/>
              <w:lang w:val="fr-CA" w:eastAsia="fr-CA" w:bidi="ar-SA"/>
            </w:rPr>
          </w:pPr>
          <w:hyperlink w:anchor="_Toc416171510" w:history="1">
            <w:r w:rsidR="00001603" w:rsidRPr="00466290">
              <w:rPr>
                <w:rStyle w:val="Hyperlink"/>
                <w:noProof/>
                <w:lang w:val="fr-CA"/>
              </w:rPr>
              <w:t>Audio</w:t>
            </w:r>
            <w:r w:rsidR="00001603">
              <w:rPr>
                <w:noProof/>
                <w:webHidden/>
              </w:rPr>
              <w:tab/>
            </w:r>
            <w:r w:rsidR="00344BCE">
              <w:rPr>
                <w:noProof/>
                <w:webHidden/>
              </w:rPr>
              <w:fldChar w:fldCharType="begin"/>
            </w:r>
            <w:r w:rsidR="00001603">
              <w:rPr>
                <w:noProof/>
                <w:webHidden/>
              </w:rPr>
              <w:instrText xml:space="preserve"> PAGEREF _Toc416171510 \h </w:instrText>
            </w:r>
            <w:r w:rsidR="00344BCE">
              <w:rPr>
                <w:noProof/>
                <w:webHidden/>
              </w:rPr>
            </w:r>
            <w:r w:rsidR="00344BCE">
              <w:rPr>
                <w:noProof/>
                <w:webHidden/>
              </w:rPr>
              <w:fldChar w:fldCharType="separate"/>
            </w:r>
            <w:r w:rsidR="00D96A05">
              <w:rPr>
                <w:noProof/>
                <w:webHidden/>
              </w:rPr>
              <w:t>30</w:t>
            </w:r>
            <w:r w:rsidR="00344BCE">
              <w:rPr>
                <w:noProof/>
                <w:webHidden/>
              </w:rPr>
              <w:fldChar w:fldCharType="end"/>
            </w:r>
          </w:hyperlink>
        </w:p>
        <w:p w:rsidR="00344BCE" w:rsidRDefault="000E4A53" w:rsidP="00931381">
          <w:pPr>
            <w:pStyle w:val="TOC2"/>
            <w:tabs>
              <w:tab w:val="right" w:leader="dot" w:pos="6471"/>
            </w:tabs>
            <w:spacing w:before="0" w:after="0"/>
            <w:rPr>
              <w:rFonts w:asciiTheme="minorHAnsi" w:hAnsiTheme="minorHAnsi"/>
              <w:noProof/>
              <w:sz w:val="22"/>
              <w:szCs w:val="22"/>
              <w:lang w:val="fr-CA" w:eastAsia="fr-CA" w:bidi="ar-SA"/>
            </w:rPr>
          </w:pPr>
          <w:hyperlink w:anchor="_Toc416171511" w:history="1">
            <w:r w:rsidR="00001603" w:rsidRPr="00466290">
              <w:rPr>
                <w:rStyle w:val="Hyperlink"/>
                <w:noProof/>
                <w:lang w:val="fr-CA"/>
              </w:rPr>
              <w:t>Gestes et commandes</w:t>
            </w:r>
            <w:r w:rsidR="00001603">
              <w:rPr>
                <w:noProof/>
                <w:webHidden/>
              </w:rPr>
              <w:tab/>
            </w:r>
            <w:r w:rsidR="00344BCE">
              <w:rPr>
                <w:noProof/>
                <w:webHidden/>
              </w:rPr>
              <w:fldChar w:fldCharType="begin"/>
            </w:r>
            <w:r w:rsidR="00001603">
              <w:rPr>
                <w:noProof/>
                <w:webHidden/>
              </w:rPr>
              <w:instrText xml:space="preserve"> PAGEREF _Toc416171511 \h </w:instrText>
            </w:r>
            <w:r w:rsidR="00344BCE">
              <w:rPr>
                <w:noProof/>
                <w:webHidden/>
              </w:rPr>
            </w:r>
            <w:r w:rsidR="00344BCE">
              <w:rPr>
                <w:noProof/>
                <w:webHidden/>
              </w:rPr>
              <w:fldChar w:fldCharType="separate"/>
            </w:r>
            <w:r w:rsidR="00D96A05">
              <w:rPr>
                <w:noProof/>
                <w:webHidden/>
              </w:rPr>
              <w:t>31</w:t>
            </w:r>
            <w:r w:rsidR="00344BCE">
              <w:rPr>
                <w:noProof/>
                <w:webHidden/>
              </w:rPr>
              <w:fldChar w:fldCharType="end"/>
            </w:r>
          </w:hyperlink>
        </w:p>
        <w:p w:rsidR="00344BCE" w:rsidRDefault="000E4A53" w:rsidP="00931381">
          <w:pPr>
            <w:pStyle w:val="TOC2"/>
            <w:tabs>
              <w:tab w:val="right" w:leader="dot" w:pos="6471"/>
            </w:tabs>
            <w:spacing w:before="0" w:after="0"/>
            <w:rPr>
              <w:rFonts w:asciiTheme="minorHAnsi" w:hAnsiTheme="minorHAnsi"/>
              <w:noProof/>
              <w:sz w:val="22"/>
              <w:szCs w:val="22"/>
              <w:lang w:val="fr-CA" w:eastAsia="fr-CA" w:bidi="ar-SA"/>
            </w:rPr>
          </w:pPr>
          <w:hyperlink w:anchor="_Toc416171512" w:history="1">
            <w:r w:rsidR="00001603" w:rsidRPr="00466290">
              <w:rPr>
                <w:rStyle w:val="Hyperlink"/>
                <w:noProof/>
                <w:lang w:val="fr-CA"/>
              </w:rPr>
              <w:t>Général</w:t>
            </w:r>
            <w:r w:rsidR="00001603">
              <w:rPr>
                <w:noProof/>
                <w:webHidden/>
              </w:rPr>
              <w:tab/>
            </w:r>
            <w:r w:rsidR="00344BCE">
              <w:rPr>
                <w:noProof/>
                <w:webHidden/>
              </w:rPr>
              <w:fldChar w:fldCharType="begin"/>
            </w:r>
            <w:r w:rsidR="00001603">
              <w:rPr>
                <w:noProof/>
                <w:webHidden/>
              </w:rPr>
              <w:instrText xml:space="preserve"> PAGEREF _Toc416171512 \h </w:instrText>
            </w:r>
            <w:r w:rsidR="00344BCE">
              <w:rPr>
                <w:noProof/>
                <w:webHidden/>
              </w:rPr>
            </w:r>
            <w:r w:rsidR="00344BCE">
              <w:rPr>
                <w:noProof/>
                <w:webHidden/>
              </w:rPr>
              <w:fldChar w:fldCharType="separate"/>
            </w:r>
            <w:r w:rsidR="00D96A05">
              <w:rPr>
                <w:noProof/>
                <w:webHidden/>
              </w:rPr>
              <w:t>32</w:t>
            </w:r>
            <w:r w:rsidR="00344BCE">
              <w:rPr>
                <w:noProof/>
                <w:webHidden/>
              </w:rPr>
              <w:fldChar w:fldCharType="end"/>
            </w:r>
          </w:hyperlink>
        </w:p>
        <w:p w:rsidR="00344BCE" w:rsidRDefault="000E4A53" w:rsidP="00931381">
          <w:pPr>
            <w:pStyle w:val="TOC2"/>
            <w:tabs>
              <w:tab w:val="right" w:leader="dot" w:pos="6471"/>
            </w:tabs>
            <w:spacing w:before="0" w:after="0"/>
            <w:rPr>
              <w:rFonts w:asciiTheme="minorHAnsi" w:hAnsiTheme="minorHAnsi"/>
              <w:noProof/>
              <w:sz w:val="22"/>
              <w:szCs w:val="22"/>
              <w:lang w:val="fr-CA" w:eastAsia="fr-CA" w:bidi="ar-SA"/>
            </w:rPr>
          </w:pPr>
          <w:hyperlink w:anchor="_Toc416171513" w:history="1">
            <w:r w:rsidR="00001603" w:rsidRPr="00466290">
              <w:rPr>
                <w:rStyle w:val="Hyperlink"/>
                <w:noProof/>
                <w:lang w:val="fr-CA"/>
              </w:rPr>
              <w:t>À propos</w:t>
            </w:r>
            <w:r w:rsidR="00001603">
              <w:rPr>
                <w:noProof/>
                <w:webHidden/>
              </w:rPr>
              <w:tab/>
            </w:r>
            <w:r w:rsidR="00344BCE">
              <w:rPr>
                <w:noProof/>
                <w:webHidden/>
              </w:rPr>
              <w:fldChar w:fldCharType="begin"/>
            </w:r>
            <w:r w:rsidR="00001603">
              <w:rPr>
                <w:noProof/>
                <w:webHidden/>
              </w:rPr>
              <w:instrText xml:space="preserve"> PAGEREF _Toc416171513 \h </w:instrText>
            </w:r>
            <w:r w:rsidR="00344BCE">
              <w:rPr>
                <w:noProof/>
                <w:webHidden/>
              </w:rPr>
            </w:r>
            <w:r w:rsidR="00344BCE">
              <w:rPr>
                <w:noProof/>
                <w:webHidden/>
              </w:rPr>
              <w:fldChar w:fldCharType="separate"/>
            </w:r>
            <w:r w:rsidR="00D96A05">
              <w:rPr>
                <w:noProof/>
                <w:webHidden/>
              </w:rPr>
              <w:t>32</w:t>
            </w:r>
            <w:r w:rsidR="00344BCE">
              <w:rPr>
                <w:noProof/>
                <w:webHidden/>
              </w:rPr>
              <w:fldChar w:fldCharType="end"/>
            </w:r>
          </w:hyperlink>
        </w:p>
        <w:p w:rsidR="00344BCE" w:rsidRDefault="000E4A53" w:rsidP="00931381">
          <w:pPr>
            <w:pStyle w:val="TOC1"/>
            <w:spacing w:before="0" w:after="0"/>
            <w:rPr>
              <w:rFonts w:asciiTheme="minorHAnsi" w:hAnsiTheme="minorHAnsi"/>
              <w:noProof/>
              <w:sz w:val="22"/>
              <w:szCs w:val="22"/>
              <w:lang w:val="fr-CA" w:eastAsia="fr-CA" w:bidi="ar-SA"/>
            </w:rPr>
          </w:pPr>
          <w:hyperlink w:anchor="_Toc416171514" w:history="1">
            <w:r w:rsidR="00001603" w:rsidRPr="00466290">
              <w:rPr>
                <w:rStyle w:val="Hyperlink"/>
                <w:rFonts w:cs="Arial"/>
                <w:noProof/>
                <w:lang w:val="fr-CA"/>
              </w:rPr>
              <w:t>Chapitre 7 – Recharger la batterie</w:t>
            </w:r>
            <w:r w:rsidR="00001603">
              <w:rPr>
                <w:noProof/>
                <w:webHidden/>
              </w:rPr>
              <w:tab/>
            </w:r>
            <w:r w:rsidR="00344BCE">
              <w:rPr>
                <w:noProof/>
                <w:webHidden/>
              </w:rPr>
              <w:fldChar w:fldCharType="begin"/>
            </w:r>
            <w:r w:rsidR="00001603">
              <w:rPr>
                <w:noProof/>
                <w:webHidden/>
              </w:rPr>
              <w:instrText xml:space="preserve"> PAGEREF _Toc416171514 \h </w:instrText>
            </w:r>
            <w:r w:rsidR="00344BCE">
              <w:rPr>
                <w:noProof/>
                <w:webHidden/>
              </w:rPr>
            </w:r>
            <w:r w:rsidR="00344BCE">
              <w:rPr>
                <w:noProof/>
                <w:webHidden/>
              </w:rPr>
              <w:fldChar w:fldCharType="separate"/>
            </w:r>
            <w:r w:rsidR="00D96A05">
              <w:rPr>
                <w:noProof/>
                <w:webHidden/>
              </w:rPr>
              <w:t>33</w:t>
            </w:r>
            <w:r w:rsidR="00344BCE">
              <w:rPr>
                <w:noProof/>
                <w:webHidden/>
              </w:rPr>
              <w:fldChar w:fldCharType="end"/>
            </w:r>
          </w:hyperlink>
        </w:p>
        <w:p w:rsidR="00344BCE" w:rsidRDefault="000E4A53" w:rsidP="00931381">
          <w:pPr>
            <w:pStyle w:val="TOC1"/>
            <w:spacing w:before="0" w:after="0"/>
            <w:rPr>
              <w:rFonts w:asciiTheme="minorHAnsi" w:hAnsiTheme="minorHAnsi"/>
              <w:noProof/>
              <w:sz w:val="22"/>
              <w:szCs w:val="22"/>
              <w:lang w:val="fr-CA" w:eastAsia="fr-CA" w:bidi="ar-SA"/>
            </w:rPr>
          </w:pPr>
          <w:hyperlink w:anchor="_Toc416171515" w:history="1">
            <w:r w:rsidR="00001603" w:rsidRPr="00466290">
              <w:rPr>
                <w:rStyle w:val="Hyperlink"/>
                <w:rFonts w:cs="Arial"/>
                <w:noProof/>
                <w:lang w:val="fr-CA"/>
              </w:rPr>
              <w:t>Chapitre 8 – Mise à jour logicielle</w:t>
            </w:r>
            <w:r w:rsidR="00001603">
              <w:rPr>
                <w:noProof/>
                <w:webHidden/>
              </w:rPr>
              <w:tab/>
            </w:r>
            <w:r w:rsidR="00344BCE">
              <w:rPr>
                <w:noProof/>
                <w:webHidden/>
              </w:rPr>
              <w:fldChar w:fldCharType="begin"/>
            </w:r>
            <w:r w:rsidR="00001603">
              <w:rPr>
                <w:noProof/>
                <w:webHidden/>
              </w:rPr>
              <w:instrText xml:space="preserve"> PAGEREF _Toc416171515 \h </w:instrText>
            </w:r>
            <w:r w:rsidR="00344BCE">
              <w:rPr>
                <w:noProof/>
                <w:webHidden/>
              </w:rPr>
            </w:r>
            <w:r w:rsidR="00344BCE">
              <w:rPr>
                <w:noProof/>
                <w:webHidden/>
              </w:rPr>
              <w:fldChar w:fldCharType="separate"/>
            </w:r>
            <w:r w:rsidR="00D96A05">
              <w:rPr>
                <w:noProof/>
                <w:webHidden/>
              </w:rPr>
              <w:t>37</w:t>
            </w:r>
            <w:r w:rsidR="00344BCE">
              <w:rPr>
                <w:noProof/>
                <w:webHidden/>
              </w:rPr>
              <w:fldChar w:fldCharType="end"/>
            </w:r>
          </w:hyperlink>
        </w:p>
        <w:p w:rsidR="00344BCE" w:rsidRDefault="000E4A53" w:rsidP="00931381">
          <w:pPr>
            <w:pStyle w:val="TOC1"/>
            <w:spacing w:before="0" w:after="0"/>
            <w:rPr>
              <w:rFonts w:asciiTheme="minorHAnsi" w:hAnsiTheme="minorHAnsi"/>
              <w:noProof/>
              <w:sz w:val="22"/>
              <w:szCs w:val="22"/>
              <w:lang w:val="fr-CA" w:eastAsia="fr-CA" w:bidi="ar-SA"/>
            </w:rPr>
          </w:pPr>
          <w:hyperlink w:anchor="_Toc416171516" w:history="1">
            <w:r w:rsidR="00001603" w:rsidRPr="00466290">
              <w:rPr>
                <w:rStyle w:val="Hyperlink"/>
                <w:rFonts w:cs="Arial"/>
                <w:noProof/>
                <w:lang w:val="fr-CA"/>
              </w:rPr>
              <w:t>Chapitre 9 – Dépannage</w:t>
            </w:r>
            <w:r w:rsidR="00001603">
              <w:rPr>
                <w:noProof/>
                <w:webHidden/>
              </w:rPr>
              <w:tab/>
            </w:r>
            <w:r w:rsidR="00344BCE">
              <w:rPr>
                <w:noProof/>
                <w:webHidden/>
              </w:rPr>
              <w:fldChar w:fldCharType="begin"/>
            </w:r>
            <w:r w:rsidR="00001603">
              <w:rPr>
                <w:noProof/>
                <w:webHidden/>
              </w:rPr>
              <w:instrText xml:space="preserve"> PAGEREF _Toc416171516 \h </w:instrText>
            </w:r>
            <w:r w:rsidR="00344BCE">
              <w:rPr>
                <w:noProof/>
                <w:webHidden/>
              </w:rPr>
            </w:r>
            <w:r w:rsidR="00344BCE">
              <w:rPr>
                <w:noProof/>
                <w:webHidden/>
              </w:rPr>
              <w:fldChar w:fldCharType="separate"/>
            </w:r>
            <w:r w:rsidR="00D96A05">
              <w:rPr>
                <w:noProof/>
                <w:webHidden/>
              </w:rPr>
              <w:t>39</w:t>
            </w:r>
            <w:r w:rsidR="00344BCE">
              <w:rPr>
                <w:noProof/>
                <w:webHidden/>
              </w:rPr>
              <w:fldChar w:fldCharType="end"/>
            </w:r>
          </w:hyperlink>
        </w:p>
        <w:p w:rsidR="00344BCE" w:rsidRDefault="000E4A53" w:rsidP="00931381">
          <w:pPr>
            <w:pStyle w:val="TOC1"/>
            <w:spacing w:before="0" w:after="0"/>
            <w:rPr>
              <w:rFonts w:asciiTheme="minorHAnsi" w:hAnsiTheme="minorHAnsi"/>
              <w:noProof/>
              <w:sz w:val="22"/>
              <w:szCs w:val="22"/>
              <w:lang w:val="fr-CA" w:eastAsia="fr-CA" w:bidi="ar-SA"/>
            </w:rPr>
          </w:pPr>
          <w:hyperlink w:anchor="_Toc416171517" w:history="1">
            <w:r w:rsidR="00001603" w:rsidRPr="00466290">
              <w:rPr>
                <w:rStyle w:val="Hyperlink"/>
                <w:rFonts w:cs="Arial"/>
                <w:noProof/>
                <w:lang w:val="fr-CA"/>
              </w:rPr>
              <w:t>Annexe A: Sécurité et maintenance</w:t>
            </w:r>
            <w:r w:rsidR="00001603">
              <w:rPr>
                <w:noProof/>
                <w:webHidden/>
              </w:rPr>
              <w:tab/>
            </w:r>
            <w:r w:rsidR="00344BCE">
              <w:rPr>
                <w:noProof/>
                <w:webHidden/>
              </w:rPr>
              <w:fldChar w:fldCharType="begin"/>
            </w:r>
            <w:r w:rsidR="00001603">
              <w:rPr>
                <w:noProof/>
                <w:webHidden/>
              </w:rPr>
              <w:instrText xml:space="preserve"> PAGEREF _Toc416171517 \h </w:instrText>
            </w:r>
            <w:r w:rsidR="00344BCE">
              <w:rPr>
                <w:noProof/>
                <w:webHidden/>
              </w:rPr>
            </w:r>
            <w:r w:rsidR="00344BCE">
              <w:rPr>
                <w:noProof/>
                <w:webHidden/>
              </w:rPr>
              <w:fldChar w:fldCharType="separate"/>
            </w:r>
            <w:r w:rsidR="00D96A05">
              <w:rPr>
                <w:noProof/>
                <w:webHidden/>
              </w:rPr>
              <w:t>42</w:t>
            </w:r>
            <w:r w:rsidR="00344BCE">
              <w:rPr>
                <w:noProof/>
                <w:webHidden/>
              </w:rPr>
              <w:fldChar w:fldCharType="end"/>
            </w:r>
          </w:hyperlink>
        </w:p>
        <w:p w:rsidR="00344BCE" w:rsidRDefault="000E4A53" w:rsidP="00931381">
          <w:pPr>
            <w:pStyle w:val="TOC1"/>
            <w:spacing w:before="0" w:after="0"/>
            <w:rPr>
              <w:rFonts w:asciiTheme="minorHAnsi" w:hAnsiTheme="minorHAnsi"/>
              <w:noProof/>
              <w:sz w:val="22"/>
              <w:szCs w:val="22"/>
              <w:lang w:val="fr-CA" w:eastAsia="fr-CA" w:bidi="ar-SA"/>
            </w:rPr>
          </w:pPr>
          <w:hyperlink w:anchor="_Toc416171518" w:history="1">
            <w:r w:rsidR="00001603" w:rsidRPr="00466290">
              <w:rPr>
                <w:rStyle w:val="Hyperlink"/>
                <w:rFonts w:cs="Arial"/>
                <w:noProof/>
                <w:lang w:val="fr-CA"/>
              </w:rPr>
              <w:t>Annexe B: Spécifications</w:t>
            </w:r>
            <w:r w:rsidR="00001603">
              <w:rPr>
                <w:noProof/>
                <w:webHidden/>
              </w:rPr>
              <w:tab/>
            </w:r>
            <w:r w:rsidR="00344BCE">
              <w:rPr>
                <w:noProof/>
                <w:webHidden/>
              </w:rPr>
              <w:fldChar w:fldCharType="begin"/>
            </w:r>
            <w:r w:rsidR="00001603">
              <w:rPr>
                <w:noProof/>
                <w:webHidden/>
              </w:rPr>
              <w:instrText xml:space="preserve"> PAGEREF _Toc416171518 \h </w:instrText>
            </w:r>
            <w:r w:rsidR="00344BCE">
              <w:rPr>
                <w:noProof/>
                <w:webHidden/>
              </w:rPr>
            </w:r>
            <w:r w:rsidR="00344BCE">
              <w:rPr>
                <w:noProof/>
                <w:webHidden/>
              </w:rPr>
              <w:fldChar w:fldCharType="separate"/>
            </w:r>
            <w:r w:rsidR="00D96A05">
              <w:rPr>
                <w:noProof/>
                <w:webHidden/>
              </w:rPr>
              <w:t>46</w:t>
            </w:r>
            <w:r w:rsidR="00344BCE">
              <w:rPr>
                <w:noProof/>
                <w:webHidden/>
              </w:rPr>
              <w:fldChar w:fldCharType="end"/>
            </w:r>
          </w:hyperlink>
        </w:p>
        <w:p w:rsidR="00344BCE" w:rsidRDefault="000E4A53" w:rsidP="00931381">
          <w:pPr>
            <w:pStyle w:val="TOC1"/>
            <w:spacing w:before="0" w:after="0"/>
            <w:rPr>
              <w:rFonts w:asciiTheme="minorHAnsi" w:hAnsiTheme="minorHAnsi"/>
              <w:noProof/>
              <w:sz w:val="22"/>
              <w:szCs w:val="22"/>
              <w:lang w:val="fr-CA" w:eastAsia="fr-CA" w:bidi="ar-SA"/>
            </w:rPr>
          </w:pPr>
          <w:hyperlink w:anchor="_Toc416171519" w:history="1">
            <w:r w:rsidR="00001603" w:rsidRPr="00466290">
              <w:rPr>
                <w:rStyle w:val="Hyperlink"/>
                <w:rFonts w:cs="Arial"/>
                <w:noProof/>
                <w:lang w:val="fr-CA"/>
              </w:rPr>
              <w:t>Annexe C: Garantie</w:t>
            </w:r>
            <w:r w:rsidR="00001603">
              <w:rPr>
                <w:noProof/>
                <w:webHidden/>
              </w:rPr>
              <w:tab/>
            </w:r>
            <w:r w:rsidR="00344BCE">
              <w:rPr>
                <w:noProof/>
                <w:webHidden/>
              </w:rPr>
              <w:fldChar w:fldCharType="begin"/>
            </w:r>
            <w:r w:rsidR="00001603">
              <w:rPr>
                <w:noProof/>
                <w:webHidden/>
              </w:rPr>
              <w:instrText xml:space="preserve"> PAGEREF _Toc416171519 \h </w:instrText>
            </w:r>
            <w:r w:rsidR="00344BCE">
              <w:rPr>
                <w:noProof/>
                <w:webHidden/>
              </w:rPr>
            </w:r>
            <w:r w:rsidR="00344BCE">
              <w:rPr>
                <w:noProof/>
                <w:webHidden/>
              </w:rPr>
              <w:fldChar w:fldCharType="separate"/>
            </w:r>
            <w:r w:rsidR="00D96A05">
              <w:rPr>
                <w:noProof/>
                <w:webHidden/>
              </w:rPr>
              <w:t>47</w:t>
            </w:r>
            <w:r w:rsidR="00344BCE">
              <w:rPr>
                <w:noProof/>
                <w:webHidden/>
              </w:rPr>
              <w:fldChar w:fldCharType="end"/>
            </w:r>
          </w:hyperlink>
        </w:p>
        <w:p w:rsidR="00727196" w:rsidRPr="00CA5D04" w:rsidRDefault="00344BCE" w:rsidP="00BE4C9A">
          <w:pPr>
            <w:pStyle w:val="TOC1"/>
            <w:spacing w:before="0" w:after="60"/>
            <w:rPr>
              <w:lang w:val="fr-CA"/>
            </w:rPr>
          </w:pPr>
          <w:r w:rsidRPr="00CA5D04">
            <w:rPr>
              <w:rFonts w:cs="Arial"/>
              <w:sz w:val="32"/>
              <w:szCs w:val="32"/>
              <w:lang w:val="fr-CA"/>
            </w:rPr>
            <w:fldChar w:fldCharType="end"/>
          </w:r>
        </w:p>
      </w:sdtContent>
    </w:sdt>
    <w:p w:rsidR="00B9471E" w:rsidRPr="00CA5D04" w:rsidRDefault="00155DA7" w:rsidP="00302C20">
      <w:pPr>
        <w:pStyle w:val="Heading1"/>
        <w:spacing w:line="240" w:lineRule="auto"/>
        <w:rPr>
          <w:rFonts w:cs="Arial"/>
          <w:sz w:val="32"/>
          <w:szCs w:val="32"/>
          <w:lang w:val="fr-CA"/>
        </w:rPr>
      </w:pPr>
      <w:bookmarkStart w:id="1" w:name="_Toc362355459"/>
      <w:bookmarkStart w:id="2" w:name="_Toc416171493"/>
      <w:r w:rsidRPr="00CA5D04">
        <w:rPr>
          <w:rFonts w:cs="Arial"/>
          <w:sz w:val="32"/>
          <w:szCs w:val="32"/>
          <w:lang w:val="fr-CA"/>
        </w:rPr>
        <w:lastRenderedPageBreak/>
        <w:t>Chapitre 1 – Introduction</w:t>
      </w:r>
      <w:bookmarkEnd w:id="1"/>
      <w:bookmarkEnd w:id="2"/>
    </w:p>
    <w:p w:rsidR="00155DA7" w:rsidRPr="00CA5D04" w:rsidRDefault="006D1F00" w:rsidP="00302C20">
      <w:pPr>
        <w:spacing w:line="240" w:lineRule="auto"/>
        <w:rPr>
          <w:rFonts w:cs="Arial"/>
          <w:sz w:val="32"/>
          <w:szCs w:val="32"/>
          <w:lang w:val="fr-CA"/>
        </w:rPr>
      </w:pPr>
      <w:r w:rsidRPr="00CA5D04">
        <w:rPr>
          <w:rFonts w:cs="Arial"/>
          <w:sz w:val="32"/>
          <w:szCs w:val="32"/>
          <w:lang w:val="fr-CA"/>
        </w:rPr>
        <w:t>Nous vous remercions d’avoir acheté Prodigi, l’assistant de vision contrôlé par le toucher de HumanWare, leader mondial des technologies d’assistance pour les personnes ayant une basse vision. Prodigi est une ligne de produits simple, intelligente, portative et adaptable dont le but est de maintenir et restaurer l’indépendance des personnes vivant avec une perte de vision.</w:t>
      </w:r>
    </w:p>
    <w:p w:rsidR="00A850EB" w:rsidRPr="00CA5D04" w:rsidRDefault="000B316D" w:rsidP="00302C20">
      <w:pPr>
        <w:spacing w:line="240" w:lineRule="auto"/>
        <w:rPr>
          <w:rFonts w:cs="Arial"/>
          <w:sz w:val="32"/>
          <w:szCs w:val="32"/>
          <w:lang w:val="fr-CA"/>
        </w:rPr>
      </w:pPr>
      <w:r w:rsidRPr="00CA5D04">
        <w:rPr>
          <w:rFonts w:cs="Arial"/>
          <w:sz w:val="32"/>
          <w:szCs w:val="32"/>
          <w:lang w:val="fr-CA"/>
        </w:rPr>
        <w:t xml:space="preserve">La tablette de Prodigi est un système complet de grossissement électronique </w:t>
      </w:r>
      <w:r w:rsidR="006524FB" w:rsidRPr="00CA5D04">
        <w:rPr>
          <w:rFonts w:cs="Arial"/>
          <w:sz w:val="32"/>
          <w:szCs w:val="32"/>
          <w:lang w:val="fr-CA"/>
        </w:rPr>
        <w:t>suffisamment petit</w:t>
      </w:r>
      <w:r w:rsidR="00A850EB" w:rsidRPr="00CA5D04">
        <w:rPr>
          <w:rFonts w:cs="Arial"/>
          <w:sz w:val="32"/>
          <w:szCs w:val="32"/>
          <w:lang w:val="fr-CA"/>
        </w:rPr>
        <w:t xml:space="preserve"> pour l</w:t>
      </w:r>
      <w:r w:rsidR="006524FB" w:rsidRPr="00CA5D04">
        <w:rPr>
          <w:rFonts w:cs="Arial"/>
          <w:sz w:val="32"/>
          <w:szCs w:val="32"/>
          <w:lang w:val="fr-CA"/>
        </w:rPr>
        <w:t>e</w:t>
      </w:r>
      <w:r w:rsidR="00A850EB" w:rsidRPr="00CA5D04">
        <w:rPr>
          <w:rFonts w:cs="Arial"/>
          <w:sz w:val="32"/>
          <w:szCs w:val="32"/>
          <w:lang w:val="fr-CA"/>
        </w:rPr>
        <w:t xml:space="preserve"> transporter dans votre poche,</w:t>
      </w:r>
      <w:r w:rsidRPr="00CA5D04">
        <w:rPr>
          <w:rFonts w:cs="Arial"/>
          <w:sz w:val="32"/>
          <w:szCs w:val="32"/>
          <w:lang w:val="fr-CA"/>
        </w:rPr>
        <w:t xml:space="preserve"> ce</w:t>
      </w:r>
      <w:r w:rsidR="00A850EB" w:rsidRPr="00CA5D04">
        <w:rPr>
          <w:rFonts w:cs="Arial"/>
          <w:sz w:val="32"/>
          <w:szCs w:val="32"/>
          <w:lang w:val="fr-CA"/>
        </w:rPr>
        <w:t xml:space="preserve"> </w:t>
      </w:r>
      <w:r w:rsidRPr="00CA5D04">
        <w:rPr>
          <w:rFonts w:cs="Arial"/>
          <w:sz w:val="32"/>
          <w:szCs w:val="32"/>
          <w:lang w:val="fr-CA"/>
        </w:rPr>
        <w:t>qui vous permet</w:t>
      </w:r>
      <w:r w:rsidR="00155DA7" w:rsidRPr="00CA5D04">
        <w:rPr>
          <w:rFonts w:cs="Arial"/>
          <w:sz w:val="32"/>
          <w:szCs w:val="32"/>
          <w:lang w:val="fr-CA"/>
        </w:rPr>
        <w:t xml:space="preserve"> </w:t>
      </w:r>
      <w:r w:rsidR="00A850EB" w:rsidRPr="00CA5D04">
        <w:rPr>
          <w:rFonts w:cs="Arial"/>
          <w:sz w:val="32"/>
          <w:szCs w:val="32"/>
          <w:lang w:val="fr-CA"/>
        </w:rPr>
        <w:t xml:space="preserve">de grossir et lire des documents, capturer des images, et trouver </w:t>
      </w:r>
      <w:r w:rsidRPr="00CA5D04">
        <w:rPr>
          <w:rFonts w:cs="Arial"/>
          <w:sz w:val="32"/>
          <w:szCs w:val="32"/>
          <w:lang w:val="fr-CA"/>
        </w:rPr>
        <w:t xml:space="preserve">une </w:t>
      </w:r>
      <w:r w:rsidR="00A850EB" w:rsidRPr="00CA5D04">
        <w:rPr>
          <w:rFonts w:cs="Arial"/>
          <w:sz w:val="32"/>
          <w:szCs w:val="32"/>
          <w:lang w:val="fr-CA"/>
        </w:rPr>
        <w:t>information rapidement, où que vous soyez.</w:t>
      </w:r>
    </w:p>
    <w:p w:rsidR="00155DA7" w:rsidRPr="00CA5D04" w:rsidRDefault="006D1F00" w:rsidP="00302C20">
      <w:pPr>
        <w:spacing w:line="240" w:lineRule="auto"/>
        <w:rPr>
          <w:rFonts w:cs="Arial"/>
          <w:sz w:val="32"/>
          <w:szCs w:val="32"/>
          <w:lang w:val="fr-CA"/>
        </w:rPr>
      </w:pPr>
      <w:r w:rsidRPr="00CA5D04">
        <w:rPr>
          <w:rFonts w:cs="Arial"/>
          <w:sz w:val="32"/>
          <w:szCs w:val="32"/>
          <w:lang w:val="fr-CA"/>
        </w:rPr>
        <w:t xml:space="preserve">Lisez attentivement les instructions décrites dans le présent guide d’utilisation avant d’utiliser Prodigi. Si vous avez des questions sur votre système, veuillez contacter le service à la clientèle de HumanWare en consultant les informations à </w:t>
      </w:r>
      <w:r w:rsidR="00C1462E" w:rsidRPr="00CA5D04">
        <w:rPr>
          <w:rFonts w:cs="Arial"/>
          <w:sz w:val="32"/>
          <w:szCs w:val="32"/>
          <w:lang w:val="fr-CA"/>
        </w:rPr>
        <w:t>l’endos</w:t>
      </w:r>
      <w:r w:rsidRPr="00CA5D04">
        <w:rPr>
          <w:rFonts w:cs="Arial"/>
          <w:sz w:val="32"/>
          <w:szCs w:val="32"/>
          <w:lang w:val="fr-CA"/>
        </w:rPr>
        <w:t xml:space="preserve"> de ce guide.</w:t>
      </w:r>
    </w:p>
    <w:p w:rsidR="00DC3B60" w:rsidRPr="00CA5D04" w:rsidRDefault="00155DA7" w:rsidP="00302C20">
      <w:pPr>
        <w:spacing w:line="240" w:lineRule="auto"/>
        <w:rPr>
          <w:rFonts w:cs="Arial"/>
          <w:sz w:val="32"/>
          <w:szCs w:val="32"/>
          <w:lang w:val="fr-CA"/>
        </w:rPr>
      </w:pPr>
      <w:r w:rsidRPr="00CA5D04">
        <w:rPr>
          <w:rFonts w:cs="Arial"/>
          <w:sz w:val="32"/>
          <w:szCs w:val="32"/>
          <w:lang w:val="fr-CA"/>
        </w:rPr>
        <w:lastRenderedPageBreak/>
        <w:t>Droits d’auteur 201</w:t>
      </w:r>
      <w:r w:rsidR="0038518B">
        <w:rPr>
          <w:rFonts w:cs="Arial"/>
          <w:sz w:val="32"/>
          <w:szCs w:val="32"/>
          <w:lang w:val="fr-CA"/>
        </w:rPr>
        <w:t>5</w:t>
      </w:r>
      <w:r w:rsidRPr="00CA5D04">
        <w:rPr>
          <w:rFonts w:cs="Arial"/>
          <w:sz w:val="32"/>
          <w:szCs w:val="32"/>
          <w:lang w:val="fr-CA"/>
        </w:rPr>
        <w:t xml:space="preserve">: </w:t>
      </w:r>
      <w:r w:rsidRPr="00CA5D04">
        <w:rPr>
          <w:rFonts w:eastAsia="Arial" w:cs="Arial"/>
          <w:sz w:val="32"/>
          <w:szCs w:val="32"/>
          <w:lang w:val="fr-CA"/>
        </w:rPr>
        <w:t>T</w:t>
      </w:r>
      <w:r w:rsidRPr="00CA5D04">
        <w:rPr>
          <w:rFonts w:eastAsia="Arial" w:cs="Arial"/>
          <w:spacing w:val="2"/>
          <w:sz w:val="32"/>
          <w:szCs w:val="32"/>
          <w:lang w:val="fr-CA"/>
        </w:rPr>
        <w:t>e</w:t>
      </w:r>
      <w:r w:rsidRPr="00CA5D04">
        <w:rPr>
          <w:rFonts w:eastAsia="Arial" w:cs="Arial"/>
          <w:spacing w:val="1"/>
          <w:sz w:val="32"/>
          <w:szCs w:val="32"/>
          <w:lang w:val="fr-CA"/>
        </w:rPr>
        <w:t>c</w:t>
      </w:r>
      <w:r w:rsidRPr="00CA5D04">
        <w:rPr>
          <w:rFonts w:eastAsia="Arial" w:cs="Arial"/>
          <w:sz w:val="32"/>
          <w:szCs w:val="32"/>
          <w:lang w:val="fr-CA"/>
        </w:rPr>
        <w:t>hno</w:t>
      </w:r>
      <w:r w:rsidRPr="00CA5D04">
        <w:rPr>
          <w:rFonts w:eastAsia="Arial" w:cs="Arial"/>
          <w:spacing w:val="1"/>
          <w:sz w:val="32"/>
          <w:szCs w:val="32"/>
          <w:lang w:val="fr-CA"/>
        </w:rPr>
        <w:t>l</w:t>
      </w:r>
      <w:r w:rsidRPr="00CA5D04">
        <w:rPr>
          <w:rFonts w:eastAsia="Arial" w:cs="Arial"/>
          <w:sz w:val="32"/>
          <w:szCs w:val="32"/>
          <w:lang w:val="fr-CA"/>
        </w:rPr>
        <w:t>og</w:t>
      </w:r>
      <w:r w:rsidRPr="00CA5D04">
        <w:rPr>
          <w:rFonts w:eastAsia="Arial" w:cs="Arial"/>
          <w:spacing w:val="1"/>
          <w:sz w:val="32"/>
          <w:szCs w:val="32"/>
          <w:lang w:val="fr-CA"/>
        </w:rPr>
        <w:t>i</w:t>
      </w:r>
      <w:r w:rsidRPr="00CA5D04">
        <w:rPr>
          <w:rFonts w:eastAsia="Arial" w:cs="Arial"/>
          <w:sz w:val="32"/>
          <w:szCs w:val="32"/>
          <w:lang w:val="fr-CA"/>
        </w:rPr>
        <w:t>es</w:t>
      </w:r>
      <w:r w:rsidRPr="00CA5D04">
        <w:rPr>
          <w:rFonts w:eastAsia="Arial" w:cs="Arial"/>
          <w:spacing w:val="-19"/>
          <w:sz w:val="32"/>
          <w:szCs w:val="32"/>
          <w:lang w:val="fr-CA"/>
        </w:rPr>
        <w:t xml:space="preserve"> </w:t>
      </w:r>
      <w:r w:rsidRPr="00CA5D04">
        <w:rPr>
          <w:rFonts w:eastAsia="Arial" w:cs="Arial"/>
          <w:sz w:val="32"/>
          <w:szCs w:val="32"/>
          <w:lang w:val="fr-CA"/>
        </w:rPr>
        <w:t>Human</w:t>
      </w:r>
      <w:r w:rsidRPr="00CA5D04">
        <w:rPr>
          <w:rFonts w:eastAsia="Arial" w:cs="Arial"/>
          <w:spacing w:val="2"/>
          <w:sz w:val="32"/>
          <w:szCs w:val="32"/>
          <w:lang w:val="fr-CA"/>
        </w:rPr>
        <w:t>W</w:t>
      </w:r>
      <w:r w:rsidRPr="00CA5D04">
        <w:rPr>
          <w:rFonts w:eastAsia="Arial" w:cs="Arial"/>
          <w:sz w:val="32"/>
          <w:szCs w:val="32"/>
          <w:lang w:val="fr-CA"/>
        </w:rPr>
        <w:t>are</w:t>
      </w:r>
      <w:r w:rsidRPr="00CA5D04">
        <w:rPr>
          <w:rFonts w:eastAsia="Arial" w:cs="Arial"/>
          <w:spacing w:val="-18"/>
          <w:sz w:val="32"/>
          <w:szCs w:val="32"/>
          <w:lang w:val="fr-CA"/>
        </w:rPr>
        <w:t xml:space="preserve"> </w:t>
      </w:r>
      <w:r w:rsidRPr="00CA5D04">
        <w:rPr>
          <w:rFonts w:eastAsia="Arial" w:cs="Arial"/>
          <w:sz w:val="32"/>
          <w:szCs w:val="32"/>
          <w:lang w:val="fr-CA"/>
        </w:rPr>
        <w:t>In</w:t>
      </w:r>
      <w:r w:rsidRPr="00CA5D04">
        <w:rPr>
          <w:rFonts w:eastAsia="Arial" w:cs="Arial"/>
          <w:spacing w:val="3"/>
          <w:sz w:val="32"/>
          <w:szCs w:val="32"/>
          <w:lang w:val="fr-CA"/>
        </w:rPr>
        <w:t>c.</w:t>
      </w:r>
      <w:r w:rsidRPr="00CA5D04">
        <w:rPr>
          <w:rFonts w:cs="Arial"/>
          <w:sz w:val="32"/>
          <w:szCs w:val="32"/>
          <w:lang w:val="fr-CA"/>
        </w:rPr>
        <w:t xml:space="preserve">, tous droits réservés. </w:t>
      </w:r>
      <w:r w:rsidRPr="00CA5D04">
        <w:rPr>
          <w:rFonts w:cs="Arial"/>
          <w:color w:val="000000"/>
          <w:sz w:val="32"/>
          <w:szCs w:val="32"/>
          <w:lang w:val="fr-CA"/>
        </w:rPr>
        <w:t>Aucune partie de ce document ne peut être reproduite ou distribuée sous n’importe quelle forme et par quelque procédé que ce soit, gardée dans une base de données ou un système de recherche, sans l'accord préalable par écrit de Technologies HumanWare Inc.</w:t>
      </w:r>
    </w:p>
    <w:p w:rsidR="00DC3B60" w:rsidRPr="00CA5D04" w:rsidRDefault="00155DA7" w:rsidP="00302C20">
      <w:pPr>
        <w:pStyle w:val="Heading1"/>
        <w:spacing w:before="0" w:line="240" w:lineRule="auto"/>
        <w:rPr>
          <w:rFonts w:cs="Arial"/>
          <w:sz w:val="32"/>
          <w:szCs w:val="32"/>
          <w:lang w:val="fr-CA"/>
        </w:rPr>
      </w:pPr>
      <w:bookmarkStart w:id="3" w:name="_Toc362355460"/>
      <w:bookmarkStart w:id="4" w:name="_Toc416171494"/>
      <w:r w:rsidRPr="00CA5D04">
        <w:rPr>
          <w:rFonts w:cs="Arial"/>
          <w:sz w:val="32"/>
          <w:szCs w:val="32"/>
          <w:lang w:val="fr-CA"/>
        </w:rPr>
        <w:t xml:space="preserve">Chapitre 2 – Se </w:t>
      </w:r>
      <w:r w:rsidR="00A87A26" w:rsidRPr="00CA5D04">
        <w:rPr>
          <w:rFonts w:cs="Arial"/>
          <w:sz w:val="32"/>
          <w:szCs w:val="32"/>
          <w:lang w:val="fr-CA"/>
        </w:rPr>
        <w:t>f</w:t>
      </w:r>
      <w:r w:rsidRPr="00CA5D04">
        <w:rPr>
          <w:rFonts w:cs="Arial"/>
          <w:sz w:val="32"/>
          <w:szCs w:val="32"/>
          <w:lang w:val="fr-CA"/>
        </w:rPr>
        <w:t>amiliariser avec Prodigi</w:t>
      </w:r>
      <w:bookmarkEnd w:id="3"/>
      <w:bookmarkEnd w:id="4"/>
    </w:p>
    <w:p w:rsidR="00DC3B60" w:rsidRPr="00CA5D04" w:rsidRDefault="00155DA7" w:rsidP="00302C20">
      <w:pPr>
        <w:pStyle w:val="Heading2"/>
        <w:spacing w:before="120" w:line="240" w:lineRule="auto"/>
        <w:rPr>
          <w:rFonts w:cs="Arial"/>
          <w:sz w:val="32"/>
          <w:szCs w:val="32"/>
          <w:lang w:val="fr-CA"/>
        </w:rPr>
      </w:pPr>
      <w:bookmarkStart w:id="5" w:name="_Toc416171495"/>
      <w:r w:rsidRPr="00CA5D04">
        <w:rPr>
          <w:rFonts w:cs="Arial"/>
          <w:sz w:val="32"/>
          <w:szCs w:val="32"/>
          <w:lang w:val="fr-CA"/>
        </w:rPr>
        <w:t>Contenu de la boîte</w:t>
      </w:r>
      <w:bookmarkEnd w:id="5"/>
    </w:p>
    <w:p w:rsidR="0038518B" w:rsidRPr="0038518B" w:rsidRDefault="0038518B" w:rsidP="0038518B">
      <w:pPr>
        <w:spacing w:before="120" w:after="0" w:line="240" w:lineRule="auto"/>
        <w:rPr>
          <w:rFonts w:cs="Arial"/>
          <w:sz w:val="32"/>
          <w:szCs w:val="32"/>
          <w:lang w:val="fr-CA"/>
        </w:rPr>
      </w:pPr>
      <w:r>
        <w:rPr>
          <w:rFonts w:cs="Arial"/>
          <w:sz w:val="32"/>
          <w:szCs w:val="32"/>
          <w:lang w:val="fr-CA"/>
        </w:rPr>
        <w:t>Boîte de la tablette</w:t>
      </w:r>
    </w:p>
    <w:p w:rsidR="00B9471E" w:rsidRPr="00CA5D04" w:rsidRDefault="0038518B" w:rsidP="00B944AD">
      <w:pPr>
        <w:pStyle w:val="ListParagraph"/>
        <w:numPr>
          <w:ilvl w:val="0"/>
          <w:numId w:val="1"/>
        </w:numPr>
        <w:spacing w:before="120" w:after="0" w:line="240" w:lineRule="auto"/>
        <w:ind w:left="397"/>
        <w:rPr>
          <w:rFonts w:cs="Arial"/>
          <w:sz w:val="32"/>
          <w:szCs w:val="32"/>
          <w:lang w:val="fr-CA"/>
        </w:rPr>
      </w:pPr>
      <w:r>
        <w:rPr>
          <w:rFonts w:cs="Arial"/>
          <w:sz w:val="32"/>
          <w:szCs w:val="32"/>
          <w:lang w:val="fr-CA"/>
        </w:rPr>
        <w:t>Tablette</w:t>
      </w:r>
    </w:p>
    <w:p w:rsidR="00380DE5" w:rsidRPr="00CA5D04" w:rsidRDefault="00380DE5" w:rsidP="00B944AD">
      <w:pPr>
        <w:pStyle w:val="ListParagraph"/>
        <w:numPr>
          <w:ilvl w:val="0"/>
          <w:numId w:val="1"/>
        </w:numPr>
        <w:spacing w:before="120" w:after="0" w:line="240" w:lineRule="auto"/>
        <w:ind w:left="397"/>
        <w:rPr>
          <w:rFonts w:cs="Arial"/>
          <w:sz w:val="32"/>
          <w:szCs w:val="32"/>
          <w:lang w:val="fr-CA"/>
        </w:rPr>
      </w:pPr>
      <w:r w:rsidRPr="00CA5D04">
        <w:rPr>
          <w:rFonts w:cs="Arial"/>
          <w:sz w:val="32"/>
          <w:szCs w:val="32"/>
          <w:lang w:val="fr-CA"/>
        </w:rPr>
        <w:t>Étui de protection</w:t>
      </w:r>
    </w:p>
    <w:p w:rsidR="00B9471E" w:rsidRPr="00CA5D04" w:rsidRDefault="00D872EF" w:rsidP="00302C20">
      <w:pPr>
        <w:pStyle w:val="ListParagraph"/>
        <w:numPr>
          <w:ilvl w:val="0"/>
          <w:numId w:val="1"/>
        </w:numPr>
        <w:spacing w:before="0" w:after="0" w:line="240" w:lineRule="auto"/>
        <w:ind w:left="397"/>
        <w:rPr>
          <w:rFonts w:cs="Arial"/>
          <w:sz w:val="32"/>
          <w:szCs w:val="32"/>
          <w:lang w:val="fr-CA"/>
        </w:rPr>
      </w:pPr>
      <w:r w:rsidRPr="00CA5D04">
        <w:rPr>
          <w:rFonts w:cs="Arial"/>
          <w:sz w:val="32"/>
          <w:szCs w:val="32"/>
          <w:lang w:val="fr-CA"/>
        </w:rPr>
        <w:t>Bloc</w:t>
      </w:r>
      <w:r w:rsidR="00155DA7" w:rsidRPr="00CA5D04">
        <w:rPr>
          <w:rFonts w:cs="Arial"/>
          <w:sz w:val="32"/>
          <w:szCs w:val="32"/>
          <w:lang w:val="fr-CA"/>
        </w:rPr>
        <w:t xml:space="preserve"> d’alimentation</w:t>
      </w:r>
    </w:p>
    <w:p w:rsidR="00B9471E" w:rsidRDefault="00155DA7" w:rsidP="00302C20">
      <w:pPr>
        <w:pStyle w:val="ListParagraph"/>
        <w:numPr>
          <w:ilvl w:val="0"/>
          <w:numId w:val="1"/>
        </w:numPr>
        <w:spacing w:before="0" w:after="0" w:line="240" w:lineRule="auto"/>
        <w:ind w:left="397"/>
        <w:rPr>
          <w:rFonts w:cs="Arial"/>
          <w:sz w:val="32"/>
          <w:szCs w:val="32"/>
          <w:lang w:val="fr-CA"/>
        </w:rPr>
      </w:pPr>
      <w:r w:rsidRPr="00CA5D04">
        <w:rPr>
          <w:rFonts w:cs="Arial"/>
          <w:sz w:val="32"/>
          <w:szCs w:val="32"/>
          <w:lang w:val="fr-CA"/>
        </w:rPr>
        <w:t>Câble USB</w:t>
      </w:r>
    </w:p>
    <w:p w:rsidR="0038518B" w:rsidRPr="00CA5D04" w:rsidRDefault="0038518B" w:rsidP="00302C20">
      <w:pPr>
        <w:pStyle w:val="ListParagraph"/>
        <w:numPr>
          <w:ilvl w:val="0"/>
          <w:numId w:val="1"/>
        </w:numPr>
        <w:spacing w:before="0" w:after="0" w:line="240" w:lineRule="auto"/>
        <w:ind w:left="397"/>
        <w:rPr>
          <w:rFonts w:cs="Arial"/>
          <w:sz w:val="32"/>
          <w:szCs w:val="32"/>
          <w:lang w:val="fr-CA"/>
        </w:rPr>
      </w:pPr>
      <w:r>
        <w:rPr>
          <w:rFonts w:cs="Arial"/>
          <w:sz w:val="32"/>
          <w:szCs w:val="32"/>
          <w:lang w:val="fr-CA"/>
        </w:rPr>
        <w:t>Câble HDMI</w:t>
      </w:r>
    </w:p>
    <w:p w:rsidR="00B9471E" w:rsidRPr="00CA5D04" w:rsidRDefault="00263657" w:rsidP="00302C20">
      <w:pPr>
        <w:pStyle w:val="ListParagraph"/>
        <w:numPr>
          <w:ilvl w:val="0"/>
          <w:numId w:val="1"/>
        </w:numPr>
        <w:spacing w:before="0" w:after="0" w:line="240" w:lineRule="auto"/>
        <w:ind w:left="397"/>
        <w:rPr>
          <w:rFonts w:cs="Arial"/>
          <w:sz w:val="32"/>
          <w:szCs w:val="32"/>
          <w:lang w:val="fr-CA"/>
        </w:rPr>
      </w:pPr>
      <w:r w:rsidRPr="00CA5D04">
        <w:rPr>
          <w:rFonts w:cs="Arial"/>
          <w:sz w:val="32"/>
          <w:szCs w:val="32"/>
          <w:lang w:val="fr-CA"/>
        </w:rPr>
        <w:t>Support de lecture</w:t>
      </w:r>
    </w:p>
    <w:p w:rsidR="00263657" w:rsidRPr="00CA5D04" w:rsidRDefault="00263657" w:rsidP="00302C20">
      <w:pPr>
        <w:pStyle w:val="ListParagraph"/>
        <w:numPr>
          <w:ilvl w:val="0"/>
          <w:numId w:val="1"/>
        </w:numPr>
        <w:spacing w:before="0" w:after="0" w:line="240" w:lineRule="auto"/>
        <w:ind w:left="397"/>
        <w:rPr>
          <w:rFonts w:cs="Arial"/>
          <w:sz w:val="32"/>
          <w:szCs w:val="32"/>
          <w:lang w:val="fr-CA"/>
        </w:rPr>
      </w:pPr>
      <w:r w:rsidRPr="00CA5D04">
        <w:rPr>
          <w:rFonts w:cs="Arial"/>
          <w:sz w:val="32"/>
          <w:szCs w:val="32"/>
          <w:lang w:val="fr-CA"/>
        </w:rPr>
        <w:t>Guide de déballage</w:t>
      </w:r>
    </w:p>
    <w:p w:rsidR="008373B5" w:rsidRPr="00CA5D04" w:rsidRDefault="00155DA7" w:rsidP="00302C20">
      <w:pPr>
        <w:pStyle w:val="ListParagraph"/>
        <w:numPr>
          <w:ilvl w:val="0"/>
          <w:numId w:val="1"/>
        </w:numPr>
        <w:spacing w:before="0" w:after="0" w:line="240" w:lineRule="auto"/>
        <w:ind w:left="397"/>
        <w:rPr>
          <w:rFonts w:cs="Arial"/>
          <w:sz w:val="32"/>
          <w:szCs w:val="32"/>
          <w:lang w:val="fr-CA"/>
        </w:rPr>
      </w:pPr>
      <w:r w:rsidRPr="00CA5D04">
        <w:rPr>
          <w:rFonts w:cs="Arial"/>
          <w:sz w:val="32"/>
          <w:szCs w:val="32"/>
          <w:lang w:val="fr-CA"/>
        </w:rPr>
        <w:t>Guide de d</w:t>
      </w:r>
      <w:r w:rsidR="00A87A26" w:rsidRPr="00CA5D04">
        <w:rPr>
          <w:rFonts w:cs="Arial"/>
          <w:sz w:val="32"/>
          <w:szCs w:val="32"/>
          <w:lang w:val="fr-CA"/>
        </w:rPr>
        <w:t>é</w:t>
      </w:r>
      <w:r w:rsidRPr="00CA5D04">
        <w:rPr>
          <w:rFonts w:cs="Arial"/>
          <w:sz w:val="32"/>
          <w:szCs w:val="32"/>
          <w:lang w:val="fr-CA"/>
        </w:rPr>
        <w:t>m</w:t>
      </w:r>
      <w:r w:rsidR="00A87A26" w:rsidRPr="00CA5D04">
        <w:rPr>
          <w:rFonts w:cs="Arial"/>
          <w:sz w:val="32"/>
          <w:szCs w:val="32"/>
          <w:lang w:val="fr-CA"/>
        </w:rPr>
        <w:t>a</w:t>
      </w:r>
      <w:r w:rsidR="00947E64" w:rsidRPr="00CA5D04">
        <w:rPr>
          <w:rFonts w:cs="Arial"/>
          <w:sz w:val="32"/>
          <w:szCs w:val="32"/>
          <w:lang w:val="fr-CA"/>
        </w:rPr>
        <w:t>rrage</w:t>
      </w:r>
    </w:p>
    <w:p w:rsidR="00F24967" w:rsidRPr="00CA5D04" w:rsidRDefault="00155DA7" w:rsidP="00302C20">
      <w:pPr>
        <w:pStyle w:val="ListParagraph"/>
        <w:numPr>
          <w:ilvl w:val="0"/>
          <w:numId w:val="1"/>
        </w:numPr>
        <w:spacing w:before="0" w:after="0" w:line="240" w:lineRule="auto"/>
        <w:ind w:left="397"/>
        <w:rPr>
          <w:rFonts w:cs="Arial"/>
          <w:sz w:val="32"/>
          <w:szCs w:val="32"/>
          <w:lang w:val="fr-CA"/>
        </w:rPr>
      </w:pPr>
      <w:r w:rsidRPr="00CA5D04">
        <w:rPr>
          <w:rFonts w:cs="Arial"/>
          <w:sz w:val="32"/>
          <w:szCs w:val="32"/>
          <w:lang w:val="fr-CA"/>
        </w:rPr>
        <w:t>Guide d’utilisat</w:t>
      </w:r>
      <w:r w:rsidR="00AF003F" w:rsidRPr="00CA5D04">
        <w:rPr>
          <w:rFonts w:cs="Arial"/>
          <w:sz w:val="32"/>
          <w:szCs w:val="32"/>
          <w:lang w:val="fr-CA"/>
        </w:rPr>
        <w:t>ion</w:t>
      </w:r>
    </w:p>
    <w:p w:rsidR="00652162" w:rsidRPr="00CA5D04" w:rsidRDefault="00155DA7" w:rsidP="00302C20">
      <w:pPr>
        <w:pStyle w:val="ListParagraph"/>
        <w:numPr>
          <w:ilvl w:val="0"/>
          <w:numId w:val="1"/>
        </w:numPr>
        <w:spacing w:before="0" w:after="0" w:line="240" w:lineRule="auto"/>
        <w:ind w:left="397"/>
        <w:rPr>
          <w:rFonts w:cs="Arial"/>
          <w:sz w:val="32"/>
          <w:szCs w:val="32"/>
          <w:lang w:val="fr-CA"/>
        </w:rPr>
      </w:pPr>
      <w:r w:rsidRPr="00CA5D04">
        <w:rPr>
          <w:rFonts w:cs="Arial"/>
          <w:sz w:val="32"/>
          <w:szCs w:val="32"/>
          <w:lang w:val="fr-CA"/>
        </w:rPr>
        <w:t>Garantie</w:t>
      </w:r>
    </w:p>
    <w:p w:rsidR="00F24967" w:rsidRPr="00CA5D04" w:rsidRDefault="00155DA7" w:rsidP="00302C20">
      <w:pPr>
        <w:pStyle w:val="ListParagraph"/>
        <w:numPr>
          <w:ilvl w:val="0"/>
          <w:numId w:val="1"/>
        </w:numPr>
        <w:spacing w:before="0" w:after="0" w:line="240" w:lineRule="auto"/>
        <w:ind w:left="397"/>
        <w:rPr>
          <w:rFonts w:cs="Arial"/>
          <w:sz w:val="32"/>
          <w:szCs w:val="32"/>
          <w:lang w:val="fr-CA"/>
        </w:rPr>
      </w:pPr>
      <w:r w:rsidRPr="00CA5D04">
        <w:rPr>
          <w:rFonts w:cs="Arial"/>
          <w:sz w:val="32"/>
          <w:szCs w:val="32"/>
          <w:lang w:val="fr-CA"/>
        </w:rPr>
        <w:t>Lingette de nettoyage</w:t>
      </w:r>
    </w:p>
    <w:p w:rsidR="00B9471E" w:rsidRDefault="00B9471E" w:rsidP="00302C20">
      <w:pPr>
        <w:pStyle w:val="ListParagraph"/>
        <w:numPr>
          <w:ilvl w:val="0"/>
          <w:numId w:val="1"/>
        </w:numPr>
        <w:spacing w:before="0" w:after="0" w:line="240" w:lineRule="auto"/>
        <w:ind w:left="397"/>
        <w:rPr>
          <w:rFonts w:cs="Arial"/>
          <w:sz w:val="32"/>
          <w:szCs w:val="32"/>
          <w:lang w:val="fr-CA"/>
        </w:rPr>
      </w:pPr>
      <w:r w:rsidRPr="00CA5D04">
        <w:rPr>
          <w:rFonts w:cs="Arial"/>
          <w:sz w:val="32"/>
          <w:szCs w:val="32"/>
          <w:lang w:val="fr-CA"/>
        </w:rPr>
        <w:t>DVD</w:t>
      </w:r>
    </w:p>
    <w:p w:rsidR="004B747E" w:rsidRDefault="004B747E" w:rsidP="004B747E">
      <w:pPr>
        <w:spacing w:before="0" w:after="0" w:line="240" w:lineRule="auto"/>
        <w:ind w:left="37"/>
        <w:rPr>
          <w:rFonts w:cs="Arial"/>
          <w:sz w:val="32"/>
          <w:szCs w:val="32"/>
          <w:lang w:val="fr-CA"/>
        </w:rPr>
      </w:pPr>
      <w:r>
        <w:rPr>
          <w:rFonts w:cs="Arial"/>
          <w:sz w:val="32"/>
          <w:szCs w:val="32"/>
          <w:lang w:val="fr-CA"/>
        </w:rPr>
        <w:lastRenderedPageBreak/>
        <w:t>Boîte du support de capture</w:t>
      </w:r>
    </w:p>
    <w:p w:rsidR="002C197B" w:rsidRDefault="002C197B" w:rsidP="002C197B">
      <w:pPr>
        <w:pStyle w:val="ListParagraph"/>
        <w:numPr>
          <w:ilvl w:val="0"/>
          <w:numId w:val="49"/>
        </w:numPr>
        <w:spacing w:before="0" w:after="0" w:line="240" w:lineRule="auto"/>
        <w:rPr>
          <w:rFonts w:cs="Arial"/>
          <w:sz w:val="32"/>
          <w:szCs w:val="32"/>
          <w:lang w:val="fr-CA"/>
        </w:rPr>
      </w:pPr>
      <w:r>
        <w:rPr>
          <w:rFonts w:cs="Arial"/>
          <w:sz w:val="32"/>
          <w:szCs w:val="32"/>
          <w:lang w:val="fr-CA"/>
        </w:rPr>
        <w:t>Support de capture</w:t>
      </w:r>
    </w:p>
    <w:p w:rsidR="002C197B" w:rsidRDefault="002C197B" w:rsidP="002C197B">
      <w:pPr>
        <w:pStyle w:val="ListParagraph"/>
        <w:numPr>
          <w:ilvl w:val="0"/>
          <w:numId w:val="49"/>
        </w:numPr>
        <w:spacing w:before="0" w:after="0" w:line="240" w:lineRule="auto"/>
        <w:rPr>
          <w:rFonts w:cs="Arial"/>
          <w:sz w:val="32"/>
          <w:szCs w:val="32"/>
          <w:lang w:val="fr-CA"/>
        </w:rPr>
      </w:pPr>
      <w:r>
        <w:rPr>
          <w:rFonts w:cs="Arial"/>
          <w:sz w:val="32"/>
          <w:szCs w:val="32"/>
          <w:lang w:val="fr-CA"/>
        </w:rPr>
        <w:t>Poche de transport</w:t>
      </w:r>
    </w:p>
    <w:p w:rsidR="002C197B" w:rsidRPr="002C197B" w:rsidRDefault="002C197B" w:rsidP="002C197B">
      <w:pPr>
        <w:pStyle w:val="ListParagraph"/>
        <w:numPr>
          <w:ilvl w:val="0"/>
          <w:numId w:val="49"/>
        </w:numPr>
        <w:spacing w:before="0" w:after="0" w:line="240" w:lineRule="auto"/>
        <w:rPr>
          <w:rFonts w:cs="Arial"/>
          <w:sz w:val="32"/>
          <w:szCs w:val="32"/>
          <w:lang w:val="fr-CA"/>
        </w:rPr>
      </w:pPr>
      <w:r>
        <w:rPr>
          <w:rFonts w:cs="Arial"/>
          <w:sz w:val="32"/>
          <w:szCs w:val="32"/>
          <w:lang w:val="fr-CA"/>
        </w:rPr>
        <w:t>Page d’instructions</w:t>
      </w:r>
    </w:p>
    <w:p w:rsidR="00FD6368" w:rsidRPr="00CA5D04" w:rsidRDefault="00FD6368" w:rsidP="00302C20">
      <w:pPr>
        <w:tabs>
          <w:tab w:val="left" w:pos="1044"/>
        </w:tabs>
        <w:spacing w:before="0" w:after="0" w:line="240" w:lineRule="auto"/>
        <w:rPr>
          <w:rFonts w:cs="Arial"/>
          <w:sz w:val="32"/>
          <w:szCs w:val="32"/>
          <w:lang w:val="fr-CA"/>
        </w:rPr>
      </w:pPr>
    </w:p>
    <w:p w:rsidR="007D366A" w:rsidRPr="00CA5D04" w:rsidRDefault="007D366A" w:rsidP="00302C20">
      <w:pPr>
        <w:tabs>
          <w:tab w:val="left" w:pos="1044"/>
        </w:tabs>
        <w:spacing w:before="0" w:after="0" w:line="240" w:lineRule="auto"/>
        <w:rPr>
          <w:rFonts w:cs="Arial"/>
          <w:sz w:val="32"/>
          <w:szCs w:val="32"/>
          <w:lang w:val="fr-CA"/>
        </w:rPr>
      </w:pPr>
    </w:p>
    <w:p w:rsidR="00A00815" w:rsidRPr="00CA5D04" w:rsidRDefault="00A00815" w:rsidP="00302C20">
      <w:pPr>
        <w:tabs>
          <w:tab w:val="left" w:pos="1044"/>
        </w:tabs>
        <w:spacing w:before="0" w:after="0" w:line="240" w:lineRule="auto"/>
        <w:rPr>
          <w:rFonts w:cs="Arial"/>
          <w:sz w:val="32"/>
          <w:szCs w:val="32"/>
          <w:lang w:val="fr-CA"/>
        </w:rPr>
        <w:sectPr w:rsidR="00A00815" w:rsidRPr="00CA5D04" w:rsidSect="00B07230">
          <w:footerReference w:type="default" r:id="rId13"/>
          <w:type w:val="continuous"/>
          <w:pgSz w:w="7921" w:h="12242" w:orient="landscape" w:code="1"/>
          <w:pgMar w:top="720" w:right="720" w:bottom="720" w:left="720" w:header="0" w:footer="0" w:gutter="0"/>
          <w:pgNumType w:start="0"/>
          <w:cols w:space="708"/>
          <w:titlePg/>
          <w:docGrid w:linePitch="360"/>
        </w:sectPr>
      </w:pPr>
    </w:p>
    <w:p w:rsidR="0024516E" w:rsidRPr="00CA5D04" w:rsidRDefault="0024516E" w:rsidP="00302C20">
      <w:pPr>
        <w:pStyle w:val="Heading2"/>
        <w:spacing w:before="0" w:after="120" w:line="240" w:lineRule="auto"/>
        <w:rPr>
          <w:rFonts w:cs="Arial"/>
          <w:sz w:val="32"/>
          <w:szCs w:val="32"/>
          <w:lang w:val="fr-CA"/>
        </w:rPr>
      </w:pPr>
      <w:bookmarkStart w:id="6" w:name="_Toc416171496"/>
      <w:r w:rsidRPr="00CA5D04">
        <w:rPr>
          <w:rFonts w:cs="Arial"/>
          <w:sz w:val="32"/>
          <w:szCs w:val="32"/>
          <w:lang w:val="fr-CA"/>
        </w:rPr>
        <w:lastRenderedPageBreak/>
        <w:t xml:space="preserve">Coup d’oeil sur </w:t>
      </w:r>
      <w:r w:rsidR="00B9471E" w:rsidRPr="00CA5D04">
        <w:rPr>
          <w:rFonts w:cs="Arial"/>
          <w:sz w:val="32"/>
          <w:szCs w:val="32"/>
          <w:lang w:val="fr-CA"/>
        </w:rPr>
        <w:t>Prodigi Tablet</w:t>
      </w:r>
      <w:bookmarkEnd w:id="6"/>
    </w:p>
    <w:p w:rsidR="0024516E" w:rsidRPr="00CA5D04" w:rsidRDefault="0024516E" w:rsidP="00302C20">
      <w:pPr>
        <w:spacing w:before="0" w:after="120" w:line="240" w:lineRule="auto"/>
        <w:rPr>
          <w:rFonts w:cs="Arial"/>
          <w:b/>
          <w:sz w:val="32"/>
          <w:szCs w:val="32"/>
          <w:u w:val="single"/>
          <w:lang w:val="fr-CA"/>
        </w:rPr>
      </w:pPr>
      <w:r w:rsidRPr="00CA5D04">
        <w:rPr>
          <w:rFonts w:cs="Arial"/>
          <w:b/>
          <w:sz w:val="32"/>
          <w:szCs w:val="32"/>
          <w:u w:val="single"/>
          <w:lang w:val="fr-CA"/>
        </w:rPr>
        <w:t>Bord supérieur</w:t>
      </w:r>
      <w:r w:rsidR="006524FB" w:rsidRPr="00CA5D04">
        <w:rPr>
          <w:rFonts w:cs="Arial"/>
          <w:b/>
          <w:sz w:val="32"/>
          <w:szCs w:val="32"/>
          <w:u w:val="single"/>
          <w:lang w:val="fr-CA"/>
        </w:rPr>
        <w:t xml:space="preserve"> et vue de face</w:t>
      </w:r>
    </w:p>
    <w:p w:rsidR="00B32841" w:rsidRPr="00CA5D04" w:rsidRDefault="000E4A53" w:rsidP="00302C20">
      <w:pPr>
        <w:spacing w:before="120" w:after="0" w:line="240" w:lineRule="auto"/>
        <w:jc w:val="center"/>
        <w:rPr>
          <w:rFonts w:cs="Arial"/>
          <w:b/>
          <w:sz w:val="32"/>
          <w:szCs w:val="32"/>
          <w:lang w:val="fr-CA"/>
        </w:rPr>
      </w:pPr>
      <w:r>
        <w:rPr>
          <w:rFonts w:cs="Arial"/>
          <w:b/>
          <w:noProof/>
          <w:sz w:val="32"/>
          <w:szCs w:val="32"/>
          <w:u w:val="single"/>
          <w:lang w:val="fr-CA" w:eastAsia="en-CA" w:bidi="ar-SA"/>
        </w:rPr>
        <w:pict>
          <v:shapetype id="_x0000_t32" coordsize="21600,21600" o:spt="32" o:oned="t" path="m,l21600,21600e" filled="f">
            <v:path arrowok="t" fillok="f" o:connecttype="none"/>
            <o:lock v:ext="edit" shapetype="t"/>
          </v:shapetype>
          <v:shape id="_x0000_s1039" type="#_x0000_t32" style="position:absolute;left:0;text-align:left;margin-left:210.8pt;margin-top:20.4pt;width:11.2pt;height:10.3pt;flip:x;z-index:251675648" o:connectortype="straight" strokecolor="black [3213]" strokeweight="3pt">
            <v:stroke endarrow="block"/>
            <v:shadow type="perspective" color="#974706 [1609]" offset="1pt" offset2="-3pt"/>
          </v:shape>
        </w:pict>
      </w:r>
      <w:r>
        <w:rPr>
          <w:rFonts w:cs="Arial"/>
          <w:b/>
          <w:noProof/>
          <w:sz w:val="32"/>
          <w:szCs w:val="32"/>
          <w:u w:val="single"/>
          <w:lang w:val="fr-CA" w:eastAsia="en-CA" w:bidi="ar-SA"/>
        </w:rPr>
        <w:pict>
          <v:shapetype id="_x0000_t202" coordsize="21600,21600" o:spt="202" path="m,l,21600r21600,l21600,xe">
            <v:stroke joinstyle="miter"/>
            <v:path gradientshapeok="t" o:connecttype="rect"/>
          </v:shapetype>
          <v:shape id="_x0000_s1030" type="#_x0000_t202" style="position:absolute;left:0;text-align:left;margin-left:217.1pt;margin-top:1.1pt;width:27.05pt;height:29.6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" filled="f" stroked="f">
            <v:textbox style="mso-next-textbox:#_x0000_s1030">
              <w:txbxContent>
                <w:p w:rsidR="00C751B3" w:rsidRPr="001877F5" w:rsidRDefault="00C751B3" w:rsidP="00B9471E">
                  <w:pPr>
                    <w:spacing w:before="0" w:after="0"/>
                    <w:rPr>
                      <w:rFonts w:cs="Arial"/>
                      <w:b/>
                      <w:szCs w:val="32"/>
                    </w:rPr>
                  </w:pPr>
                  <w:r w:rsidRPr="001877F5">
                    <w:rPr>
                      <w:rFonts w:cs="Arial"/>
                      <w:b/>
                      <w:szCs w:val="32"/>
                    </w:rPr>
                    <w:t>2</w:t>
                  </w:r>
                </w:p>
                <w:p w:rsidR="00C751B3" w:rsidRDefault="00C751B3" w:rsidP="00B9471E"/>
              </w:txbxContent>
            </v:textbox>
          </v:shape>
        </w:pict>
      </w:r>
      <w:r>
        <w:rPr>
          <w:rFonts w:cs="Arial"/>
          <w:noProof/>
          <w:sz w:val="32"/>
          <w:szCs w:val="32"/>
          <w:lang w:val="fr-CA" w:eastAsia="en-CA" w:bidi="ar-SA"/>
        </w:rPr>
        <w:pict>
          <v:shape id="_x0000_s1029" type="#_x0000_t202" style="position:absolute;left:0;text-align:left;margin-left:67.25pt;margin-top:1.1pt;width:27.05pt;height:29.6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" filled="f" stroked="f">
            <v:textbox style="mso-next-textbox:#_x0000_s1029">
              <w:txbxContent>
                <w:p w:rsidR="00C751B3" w:rsidRPr="001877F5" w:rsidRDefault="00C751B3" w:rsidP="00B9471E">
                  <w:pPr>
                    <w:spacing w:before="0" w:after="0"/>
                    <w:rPr>
                      <w:rFonts w:cs="Arial"/>
                      <w:b/>
                      <w:szCs w:val="32"/>
                    </w:rPr>
                  </w:pPr>
                  <w:r w:rsidRPr="001877F5">
                    <w:rPr>
                      <w:rFonts w:cs="Arial"/>
                      <w:b/>
                      <w:szCs w:val="32"/>
                    </w:rPr>
                    <w:t>1</w:t>
                  </w:r>
                </w:p>
                <w:p w:rsidR="00C751B3" w:rsidRDefault="00C751B3" w:rsidP="00B9471E"/>
              </w:txbxContent>
            </v:textbox>
          </v:shape>
        </w:pict>
      </w:r>
      <w:r>
        <w:rPr>
          <w:rFonts w:cs="Arial"/>
          <w:b/>
          <w:noProof/>
          <w:sz w:val="32"/>
          <w:szCs w:val="32"/>
          <w:u w:val="single"/>
          <w:lang w:val="fr-CA" w:eastAsia="en-CA" w:bidi="ar-SA"/>
        </w:rPr>
        <w:pict>
          <v:shape id="_x0000_s1038" type="#_x0000_t32" style="position:absolute;left:0;text-align:left;margin-left:85.15pt;margin-top:16.8pt;width:12.25pt;height:13.9pt;z-index:251674624" o:connectortype="straight" strokecolor="black [3213]" strokeweight="3pt">
            <v:stroke endarrow="block"/>
            <v:shadow type="perspective" color="#974706 [1609]" offset="1pt" offset2="-3pt"/>
          </v:shape>
        </w:pict>
      </w:r>
      <w:r>
        <w:rPr>
          <w:rFonts w:cs="Arial"/>
          <w:b/>
          <w:noProof/>
          <w:sz w:val="32"/>
          <w:szCs w:val="32"/>
          <w:u w:val="single"/>
          <w:lang w:val="fr-CA" w:eastAsia="en-CA" w:bidi="ar-SA"/>
        </w:rPr>
        <w:pict>
          <v:shape id="_x0000_s1040" type="#_x0000_t32" style="position:absolute;left:0;text-align:left;margin-left:235.75pt;margin-top:20.4pt;width:13.25pt;height:10.3pt;flip:x;z-index:251676672" o:connectortype="straight" strokecolor="black [3213]" strokeweight="3pt">
            <v:stroke endarrow="block"/>
            <v:shadow type="perspective" color="#974706 [1609]" offset="1pt" offset2="-3pt"/>
          </v:shape>
        </w:pict>
      </w:r>
      <w:r>
        <w:rPr>
          <w:rFonts w:cs="Arial"/>
          <w:b/>
          <w:noProof/>
          <w:sz w:val="32"/>
          <w:szCs w:val="32"/>
          <w:u w:val="single"/>
          <w:lang w:val="fr-CA" w:eastAsia="en-CA" w:bidi="ar-SA"/>
        </w:rPr>
        <w:pict>
          <v:shape id="_x0000_s1031" type="#_x0000_t202" style="position:absolute;left:0;text-align:left;margin-left:244.15pt;margin-top:1.1pt;width:27.05pt;height:29.6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" filled="f" stroked="f">
            <v:textbox style="mso-next-textbox:#_x0000_s1031">
              <w:txbxContent>
                <w:p w:rsidR="00C751B3" w:rsidRPr="001877F5" w:rsidRDefault="00C751B3" w:rsidP="00B9471E">
                  <w:pPr>
                    <w:spacing w:before="0" w:after="0"/>
                    <w:rPr>
                      <w:rFonts w:cs="Arial"/>
                      <w:b/>
                      <w:szCs w:val="32"/>
                    </w:rPr>
                  </w:pPr>
                  <w:r w:rsidRPr="001877F5">
                    <w:rPr>
                      <w:rFonts w:cs="Arial"/>
                      <w:b/>
                      <w:szCs w:val="32"/>
                    </w:rPr>
                    <w:t>3</w:t>
                  </w:r>
                </w:p>
                <w:p w:rsidR="00C751B3" w:rsidRDefault="00C751B3" w:rsidP="00B9471E"/>
              </w:txbxContent>
            </v:textbox>
          </v:shape>
        </w:pict>
      </w:r>
      <w:r w:rsidR="00B9471E" w:rsidRPr="00CA5D04">
        <w:rPr>
          <w:rFonts w:cs="Arial"/>
          <w:noProof/>
          <w:sz w:val="32"/>
          <w:szCs w:val="32"/>
          <w:lang w:val="en-CA" w:eastAsia="en-CA" w:bidi="ar-SA"/>
        </w:rPr>
        <w:drawing>
          <wp:inline distT="0" distB="0" distL="0" distR="0" wp14:anchorId="26A45F43" wp14:editId="0AE763E3">
            <wp:extent cx="2880000" cy="521543"/>
            <wp:effectExtent l="95250" t="95250" r="91800" b="88057"/>
            <wp:docPr id="40" name="Picture 2" descr="M:\Assurance Qualité\Rédaction Technique\Prodigi\ProdigiPhotos\tablet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ssurance Qualité\Rédaction Technique\Prodigi\ProdigiPhotos\tablettop.jpg"/>
                    <pic:cNvPicPr>
                      <a:picLocks noChangeAspect="1" noChangeArrowheads="1"/>
                    </pic:cNvPicPr>
                  </pic:nvPicPr>
                  <pic:blipFill>
                    <a:blip r:embed="rId14" cstate="print">
                      <a:lum bright="-77000" contrast="94000"/>
                    </a:blip>
                    <a:srcRect l="907" t="-1323" r="1872" b="3512"/>
                    <a:stretch>
                      <a:fillRect/>
                    </a:stretch>
                  </pic:blipFill>
                  <pic:spPr bwMode="auto">
                    <a:xfrm>
                      <a:off x="0" y="0"/>
                      <a:ext cx="2880000" cy="521543"/>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270FE2" w:rsidRDefault="000E4A53" w:rsidP="00302C20">
      <w:pPr>
        <w:spacing w:before="120" w:after="120" w:line="240" w:lineRule="auto"/>
        <w:jc w:val="center"/>
        <w:rPr>
          <w:rFonts w:cs="Arial"/>
          <w:b/>
          <w:sz w:val="32"/>
          <w:szCs w:val="32"/>
          <w:lang w:val="fr-CA"/>
        </w:rPr>
      </w:pPr>
      <w:r>
        <w:rPr>
          <w:rFonts w:cs="Arial"/>
          <w:noProof/>
          <w:sz w:val="32"/>
          <w:szCs w:val="32"/>
          <w:lang w:val="fr-CA" w:eastAsia="en-CA" w:bidi="ar-SA"/>
        </w:rPr>
        <w:pict>
          <v:shape id="_x0000_s1051" type="#_x0000_t202" style="position:absolute;left:0;text-align:left;margin-left:244.15pt;margin-top:30.15pt;width:27.05pt;height:29.6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" filled="f" stroked="f">
            <v:textbox style="mso-next-textbox:#_x0000_s1051">
              <w:txbxContent>
                <w:p w:rsidR="00C751B3" w:rsidRPr="001877F5" w:rsidRDefault="00C751B3" w:rsidP="00B9471E">
                  <w:pPr>
                    <w:spacing w:before="0" w:after="0"/>
                    <w:rPr>
                      <w:rFonts w:cs="Arial"/>
                      <w:b/>
                      <w:szCs w:val="32"/>
                    </w:rPr>
                  </w:pPr>
                  <w:r>
                    <w:rPr>
                      <w:rFonts w:cs="Arial"/>
                      <w:b/>
                      <w:szCs w:val="32"/>
                    </w:rPr>
                    <w:t>6</w:t>
                  </w:r>
                </w:p>
                <w:p w:rsidR="00C751B3" w:rsidRDefault="00C751B3" w:rsidP="00B9471E"/>
              </w:txbxContent>
            </v:textbox>
          </v:shape>
        </w:pict>
      </w:r>
      <w:r>
        <w:rPr>
          <w:rFonts w:cs="Arial"/>
          <w:noProof/>
          <w:sz w:val="32"/>
          <w:szCs w:val="32"/>
          <w:lang w:val="fr-CA" w:eastAsia="en-CA" w:bidi="ar-SA"/>
        </w:rPr>
        <w:pict>
          <v:shape id="_x0000_s1052" type="#_x0000_t32" style="position:absolute;left:0;text-align:left;margin-left:254.4pt;margin-top:54.6pt;width:0;height:17.9pt;z-index:251688960" o:connectortype="straight" strokecolor="black [3213]" strokeweight="3pt">
            <v:stroke endarrow="block"/>
            <v:shadow type="perspective" color="#974706 [1609]" offset="1pt" offset2="-3pt"/>
          </v:shape>
        </w:pict>
      </w:r>
      <w:r>
        <w:rPr>
          <w:rFonts w:cs="Arial"/>
          <w:noProof/>
          <w:sz w:val="32"/>
          <w:szCs w:val="32"/>
          <w:lang w:val="fr-CA" w:eastAsia="en-CA" w:bidi="ar-SA"/>
        </w:rPr>
        <w:pict>
          <v:shape id="_x0000_s1032" type="#_x0000_t202" style="position:absolute;left:0;text-align:left;margin-left:58.1pt;margin-top:25pt;width:27.05pt;height:29.6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" filled="f" stroked="f">
            <v:textbox style="mso-next-textbox:#_x0000_s1032">
              <w:txbxContent>
                <w:p w:rsidR="00C751B3" w:rsidRPr="001877F5" w:rsidRDefault="00C751B3" w:rsidP="00B9471E">
                  <w:pPr>
                    <w:spacing w:before="0" w:after="0"/>
                    <w:rPr>
                      <w:rFonts w:cs="Arial"/>
                      <w:b/>
                      <w:szCs w:val="32"/>
                    </w:rPr>
                  </w:pPr>
                  <w:r w:rsidRPr="001877F5">
                    <w:rPr>
                      <w:rFonts w:cs="Arial"/>
                      <w:b/>
                      <w:szCs w:val="32"/>
                    </w:rPr>
                    <w:t>4</w:t>
                  </w:r>
                </w:p>
                <w:p w:rsidR="00C751B3" w:rsidRDefault="00C751B3" w:rsidP="00B9471E"/>
              </w:txbxContent>
            </v:textbox>
          </v:shape>
        </w:pict>
      </w:r>
      <w:r>
        <w:rPr>
          <w:rFonts w:cs="Arial"/>
          <w:noProof/>
          <w:sz w:val="32"/>
          <w:szCs w:val="32"/>
          <w:lang w:val="fr-CA" w:eastAsia="en-CA" w:bidi="ar-SA"/>
        </w:rPr>
        <w:pict>
          <v:shape id="_x0000_s1041" type="#_x0000_t32" style="position:absolute;left:0;text-align:left;margin-left:67.25pt;margin-top:46.95pt;width:0;height:17.9pt;z-index:251677696" o:connectortype="straight" strokecolor="black [3213]" strokeweight="3pt">
            <v:stroke endarrow="block"/>
            <v:shadow type="perspective" color="#974706 [1609]" offset="1pt" offset2="-3pt"/>
          </v:shape>
        </w:pict>
      </w:r>
      <w:r>
        <w:rPr>
          <w:rFonts w:cs="Arial"/>
          <w:noProof/>
          <w:sz w:val="32"/>
          <w:szCs w:val="32"/>
          <w:lang w:val="fr-CA" w:eastAsia="en-CA" w:bidi="ar-SA"/>
        </w:rPr>
        <w:pict>
          <v:shape id="_x0000_s1033" type="#_x0000_t202" style="position:absolute;left:0;text-align:left;margin-left:151.9pt;margin-top:59.75pt;width:27.05pt;height:29.6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" filled="f" stroked="f">
            <v:textbox style="mso-next-textbox:#_x0000_s1033">
              <w:txbxContent>
                <w:p w:rsidR="00C751B3" w:rsidRPr="001877F5" w:rsidRDefault="00C751B3" w:rsidP="00B9471E">
                  <w:pPr>
                    <w:spacing w:before="0" w:after="0"/>
                    <w:rPr>
                      <w:rFonts w:cs="Arial"/>
                      <w:b/>
                      <w:szCs w:val="32"/>
                    </w:rPr>
                  </w:pPr>
                  <w:r w:rsidRPr="001877F5">
                    <w:rPr>
                      <w:rFonts w:cs="Arial"/>
                      <w:b/>
                      <w:szCs w:val="32"/>
                    </w:rPr>
                    <w:t>5</w:t>
                  </w:r>
                </w:p>
                <w:p w:rsidR="00C751B3" w:rsidRDefault="00C751B3" w:rsidP="00B9471E"/>
              </w:txbxContent>
            </v:textbox>
          </v:shape>
        </w:pict>
      </w:r>
      <w:r w:rsidR="00B9471E" w:rsidRPr="00CA5D04">
        <w:rPr>
          <w:rFonts w:cs="Arial"/>
          <w:noProof/>
          <w:sz w:val="32"/>
          <w:szCs w:val="32"/>
          <w:lang w:val="en-CA" w:eastAsia="en-CA" w:bidi="ar-SA"/>
        </w:rPr>
        <w:drawing>
          <wp:inline distT="0" distB="0" distL="0" distR="0" wp14:anchorId="69EFA712" wp14:editId="29E952CE">
            <wp:extent cx="2880000" cy="1620565"/>
            <wp:effectExtent l="95250" t="95250" r="91800" b="93935"/>
            <wp:docPr id="24" name="Picture 3" descr="M:\Assurance Qualité\Rédaction Technique\Prodigi\ProdigiPhotos\tabletfr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ssurance Qualité\Rédaction Technique\Prodigi\ProdigiPhotos\tabletfront.jpg"/>
                    <pic:cNvPicPr>
                      <a:picLocks noChangeAspect="1" noChangeArrowheads="1"/>
                    </pic:cNvPicPr>
                  </pic:nvPicPr>
                  <pic:blipFill>
                    <a:blip r:embed="rId15" cstate="print">
                      <a:lum bright="-66000" contrast="80000"/>
                    </a:blip>
                    <a:srcRect l="3119" t="3509" r="2514" b="5739"/>
                    <a:stretch>
                      <a:fillRect/>
                    </a:stretch>
                  </pic:blipFill>
                  <pic:spPr bwMode="auto">
                    <a:xfrm>
                      <a:off x="0" y="0"/>
                      <a:ext cx="2880000" cy="162056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344BCE" w:rsidRDefault="00270FE2" w:rsidP="00931381">
      <w:pPr>
        <w:jc w:val="left"/>
        <w:rPr>
          <w:rFonts w:cs="Arial"/>
          <w:b/>
          <w:sz w:val="32"/>
          <w:szCs w:val="32"/>
          <w:lang w:val="fr-CA"/>
        </w:rPr>
      </w:pPr>
      <w:r>
        <w:rPr>
          <w:rFonts w:cs="Arial"/>
          <w:b/>
          <w:sz w:val="32"/>
          <w:szCs w:val="32"/>
          <w:lang w:val="fr-CA"/>
        </w:rPr>
        <w:br w:type="page"/>
      </w:r>
    </w:p>
    <w:p w:rsidR="000274E8" w:rsidRPr="00CA5D04" w:rsidRDefault="000E4A53" w:rsidP="000274E8">
      <w:pPr>
        <w:spacing w:before="120" w:after="120" w:line="240" w:lineRule="auto"/>
        <w:rPr>
          <w:rFonts w:cs="Arial"/>
          <w:b/>
          <w:sz w:val="32"/>
          <w:szCs w:val="32"/>
          <w:u w:val="single"/>
          <w:lang w:val="fr-CA"/>
        </w:rPr>
      </w:pPr>
      <w:r>
        <w:rPr>
          <w:rFonts w:cs="Arial"/>
          <w:noProof/>
          <w:sz w:val="32"/>
          <w:szCs w:val="32"/>
          <w:lang w:val="fr-CA" w:eastAsia="en-CA" w:bidi="ar-SA"/>
        </w:rPr>
        <w:lastRenderedPageBreak/>
        <w:pict>
          <v:shape id="_x0000_s1034" type="#_x0000_t202" style="position:absolute;left:0;text-align:left;margin-left:178.95pt;margin-top:23.2pt;width:27.05pt;height:29.6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" filled="f" stroked="f">
            <v:textbox style="mso-next-textbox:#_x0000_s1034">
              <w:txbxContent>
                <w:p w:rsidR="00C751B3" w:rsidRPr="001877F5" w:rsidRDefault="00C751B3" w:rsidP="00B9471E">
                  <w:pPr>
                    <w:spacing w:before="0" w:after="0"/>
                    <w:rPr>
                      <w:rFonts w:cs="Arial"/>
                      <w:b/>
                      <w:szCs w:val="32"/>
                    </w:rPr>
                  </w:pPr>
                  <w:r w:rsidRPr="001877F5">
                    <w:rPr>
                      <w:rFonts w:cs="Arial"/>
                      <w:b/>
                      <w:szCs w:val="32"/>
                    </w:rPr>
                    <w:t>8</w:t>
                  </w:r>
                </w:p>
                <w:p w:rsidR="00C751B3" w:rsidRDefault="00C751B3" w:rsidP="00B9471E"/>
              </w:txbxContent>
            </v:textbox>
          </v:shape>
        </w:pict>
      </w:r>
      <w:r w:rsidR="0024516E" w:rsidRPr="00CA5D04">
        <w:rPr>
          <w:rFonts w:cs="Arial"/>
          <w:b/>
          <w:sz w:val="32"/>
          <w:szCs w:val="32"/>
          <w:u w:val="single"/>
          <w:lang w:val="fr-CA"/>
        </w:rPr>
        <w:t>Bord inférieur et vue arrière</w:t>
      </w:r>
    </w:p>
    <w:p w:rsidR="00B9471E" w:rsidRPr="00CA5D04" w:rsidRDefault="000E4A53" w:rsidP="000274E8">
      <w:pPr>
        <w:spacing w:before="120" w:after="120" w:line="240" w:lineRule="auto"/>
        <w:ind w:left="-227"/>
        <w:jc w:val="center"/>
        <w:rPr>
          <w:rFonts w:cs="Arial"/>
          <w:b/>
          <w:sz w:val="32"/>
          <w:szCs w:val="32"/>
          <w:lang w:val="fr-CA"/>
        </w:rPr>
      </w:pPr>
      <w:r>
        <w:rPr>
          <w:rFonts w:cs="Arial"/>
          <w:b/>
          <w:noProof/>
          <w:sz w:val="32"/>
          <w:szCs w:val="32"/>
          <w:lang w:val="fr-CA" w:eastAsia="en-CA" w:bidi="ar-SA"/>
        </w:rPr>
        <w:pict>
          <v:shape id="_x0000_s1044" type="#_x0000_t32" style="position:absolute;left:0;text-align:left;margin-left:170.4pt;margin-top:14.5pt;width:12.6pt;height:10.9pt;flip:x;z-index:251680768" o:connectortype="straight" strokecolor="black [3213]" strokeweight="3pt">
            <v:stroke endarrow="block"/>
            <v:shadow type="perspective" color="#974706 [1609]" offset="1pt" offset2="-3pt"/>
          </v:shape>
        </w:pict>
      </w:r>
      <w:r>
        <w:rPr>
          <w:rFonts w:cs="Arial"/>
          <w:b/>
          <w:noProof/>
          <w:sz w:val="32"/>
          <w:szCs w:val="32"/>
          <w:lang w:val="fr-CA" w:eastAsia="en-CA" w:bidi="ar-SA"/>
        </w:rPr>
        <w:pict>
          <v:shape id="_x0000_s1036" type="#_x0000_t202" style="position:absolute;left:0;text-align:left;margin-left:61.35pt;margin-top:3.15pt;width:27.05pt;height:29.6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" filled="f" stroked="f">
            <v:textbox style="mso-next-textbox:#_x0000_s1036">
              <w:txbxContent>
                <w:p w:rsidR="00C751B3" w:rsidRPr="001877F5" w:rsidRDefault="00C751B3" w:rsidP="00B9471E">
                  <w:pPr>
                    <w:spacing w:before="0" w:after="0"/>
                    <w:rPr>
                      <w:rFonts w:cs="Arial"/>
                      <w:b/>
                      <w:szCs w:val="32"/>
                    </w:rPr>
                  </w:pPr>
                  <w:r w:rsidRPr="001877F5">
                    <w:rPr>
                      <w:rFonts w:cs="Arial"/>
                      <w:b/>
                      <w:szCs w:val="32"/>
                    </w:rPr>
                    <w:t>7</w:t>
                  </w:r>
                </w:p>
                <w:p w:rsidR="00C751B3" w:rsidRDefault="00C751B3" w:rsidP="00B9471E"/>
              </w:txbxContent>
            </v:textbox>
          </v:shape>
        </w:pict>
      </w:r>
      <w:r>
        <w:rPr>
          <w:rFonts w:cs="Arial"/>
          <w:b/>
          <w:noProof/>
          <w:sz w:val="32"/>
          <w:szCs w:val="32"/>
          <w:lang w:val="fr-CA" w:eastAsia="en-CA" w:bidi="ar-SA"/>
        </w:rPr>
        <w:pict>
          <v:shape id="_x0000_s1043" type="#_x0000_t32" style="position:absolute;left:0;text-align:left;margin-left:77.45pt;margin-top:17.65pt;width:14.25pt;height:10.75pt;z-index:251679744" o:connectortype="straight" strokecolor="black [3213]" strokeweight="3pt">
            <v:stroke endarrow="block"/>
            <v:shadow type="perspective" color="#974706 [1609]" offset="1pt" offset2="-3pt"/>
          </v:shape>
        </w:pict>
      </w:r>
      <w:r w:rsidR="00B9471E" w:rsidRPr="00CA5D04">
        <w:rPr>
          <w:rFonts w:cs="Arial"/>
          <w:b/>
          <w:sz w:val="32"/>
          <w:szCs w:val="32"/>
          <w:lang w:val="fr-CA"/>
        </w:rPr>
        <w:t xml:space="preserve">   </w:t>
      </w:r>
      <w:r w:rsidR="00B9471E" w:rsidRPr="00CA5D04">
        <w:rPr>
          <w:rFonts w:cs="Arial"/>
          <w:noProof/>
          <w:sz w:val="32"/>
          <w:szCs w:val="32"/>
          <w:lang w:val="en-CA" w:eastAsia="en-CA" w:bidi="ar-SA"/>
        </w:rPr>
        <w:drawing>
          <wp:inline distT="0" distB="0" distL="0" distR="0" wp14:anchorId="771A6693" wp14:editId="4ADE0904">
            <wp:extent cx="2880000" cy="532380"/>
            <wp:effectExtent l="95250" t="95250" r="91800" b="96270"/>
            <wp:docPr id="28" name="Picture 4" descr="M:\Assurance Qualité\Rédaction Technique\Prodigi\ProdigiPhotos\tabletbe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ssurance Qualité\Rédaction Technique\Prodigi\ProdigiPhotos\tabletbelow.jpg"/>
                    <pic:cNvPicPr>
                      <a:picLocks noChangeAspect="1" noChangeArrowheads="1"/>
                    </pic:cNvPicPr>
                  </pic:nvPicPr>
                  <pic:blipFill>
                    <a:blip r:embed="rId16" cstate="print">
                      <a:lum bright="-61000" contrast="82000"/>
                    </a:blip>
                    <a:srcRect l="1201" t="4311" r="474" b="668"/>
                    <a:stretch>
                      <a:fillRect/>
                    </a:stretch>
                  </pic:blipFill>
                  <pic:spPr bwMode="auto">
                    <a:xfrm>
                      <a:off x="0" y="0"/>
                      <a:ext cx="2880000" cy="53238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1C72D4" w:rsidRPr="00CA5D04" w:rsidRDefault="000E4A53" w:rsidP="000274E8">
      <w:pPr>
        <w:spacing w:before="120" w:after="120" w:line="240" w:lineRule="auto"/>
        <w:jc w:val="center"/>
        <w:rPr>
          <w:rFonts w:cs="Arial"/>
          <w:b/>
          <w:sz w:val="32"/>
          <w:szCs w:val="32"/>
          <w:lang w:val="fr-CA"/>
        </w:rPr>
      </w:pPr>
      <w:r>
        <w:rPr>
          <w:rFonts w:cs="Arial"/>
          <w:b/>
          <w:noProof/>
          <w:sz w:val="32"/>
          <w:szCs w:val="32"/>
          <w:lang w:val="fr-CA" w:eastAsia="en-CA" w:bidi="ar-SA"/>
        </w:rPr>
        <w:pict>
          <v:shape id="_x0000_s1045" type="#_x0000_t202" style="position:absolute;left:0;text-align:left;margin-left:190.7pt;margin-top:42pt;width:91.8pt;height:36.3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" filled="f" stroked="f">
            <v:textbox style="mso-next-textbox:#_x0000_s1045">
              <w:txbxContent>
                <w:p w:rsidR="00C751B3" w:rsidRPr="00913494" w:rsidRDefault="00C751B3" w:rsidP="00B9471E">
                  <w:pPr>
                    <w:spacing w:before="0" w:after="0"/>
                    <w:rPr>
                      <w:rFonts w:cs="Arial"/>
                      <w:b/>
                      <w:szCs w:val="28"/>
                    </w:rPr>
                  </w:pPr>
                  <w:r w:rsidRPr="00913494">
                    <w:rPr>
                      <w:rFonts w:cs="Arial"/>
                      <w:b/>
                      <w:szCs w:val="28"/>
                    </w:rPr>
                    <w:t>Prodigi</w:t>
                  </w:r>
                </w:p>
                <w:p w:rsidR="00C751B3" w:rsidRDefault="00C751B3" w:rsidP="00B9471E"/>
              </w:txbxContent>
            </v:textbox>
          </v:shape>
        </w:pict>
      </w:r>
      <w:r>
        <w:rPr>
          <w:rFonts w:cs="Arial"/>
          <w:b/>
          <w:noProof/>
          <w:sz w:val="32"/>
          <w:szCs w:val="32"/>
          <w:lang w:val="fr-CA" w:eastAsia="en-CA" w:bidi="ar-SA"/>
        </w:rPr>
        <w:pict>
          <v:shape id="_x0000_s1049" type="#_x0000_t32" style="position:absolute;left:0;text-align:left;margin-left:170.1pt;margin-top:73.15pt;width:.1pt;height:32pt;z-index:251685888" o:connectortype="straight" strokecolor="black [3213]" strokeweight="3pt">
            <v:stroke endarrow="block"/>
            <v:shadow type="perspective" color="#974706 [1609]" offset="1pt" offset2="-3pt"/>
          </v:shape>
        </w:pict>
      </w:r>
      <w:r>
        <w:rPr>
          <w:rFonts w:cs="Arial"/>
          <w:b/>
          <w:noProof/>
          <w:sz w:val="32"/>
          <w:szCs w:val="32"/>
          <w:lang w:val="fr-CA" w:eastAsia="en-CA" w:bidi="ar-SA"/>
        </w:rPr>
        <w:pict>
          <v:shape id="_x0000_s1048" type="#_x0000_t202" style="position:absolute;left:0;text-align:left;margin-left:155.5pt;margin-top:53.25pt;width:38.7pt;height:32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" filled="f" stroked="f">
            <v:textbox style="mso-next-textbox:#_x0000_s1048">
              <w:txbxContent>
                <w:p w:rsidR="00C751B3" w:rsidRPr="001877F5" w:rsidRDefault="00C751B3" w:rsidP="00B9471E">
                  <w:pPr>
                    <w:spacing w:before="0" w:after="0"/>
                    <w:rPr>
                      <w:rFonts w:cs="Arial"/>
                      <w:b/>
                      <w:szCs w:val="32"/>
                    </w:rPr>
                  </w:pPr>
                  <w:r w:rsidRPr="001877F5">
                    <w:rPr>
                      <w:rFonts w:cs="Arial"/>
                      <w:b/>
                      <w:szCs w:val="32"/>
                    </w:rPr>
                    <w:t>11</w:t>
                  </w:r>
                </w:p>
                <w:p w:rsidR="00C751B3" w:rsidRDefault="00C751B3" w:rsidP="00B9471E"/>
              </w:txbxContent>
            </v:textbox>
          </v:shape>
        </w:pict>
      </w:r>
      <w:r>
        <w:rPr>
          <w:rFonts w:cs="Arial"/>
          <w:b/>
          <w:noProof/>
          <w:sz w:val="32"/>
          <w:szCs w:val="32"/>
          <w:lang w:val="fr-CA" w:eastAsia="en-CA" w:bidi="ar-SA"/>
        </w:rPr>
        <w:pict>
          <v:shape id="_x0000_s1050" type="#_x0000_t32" style="position:absolute;left:0;text-align:left;margin-left:170.3pt;margin-top:36.1pt;width:.1pt;height:20.2pt;flip:y;z-index:251686912" o:connectortype="straight" strokecolor="black [3213]" strokeweight="3pt">
            <v:stroke endarrow="block"/>
            <v:shadow type="perspective" color="#974706 [1609]" offset="1pt" offset2="-3pt"/>
          </v:shape>
        </w:pict>
      </w:r>
      <w:r>
        <w:rPr>
          <w:rFonts w:cs="Arial"/>
          <w:b/>
          <w:noProof/>
          <w:sz w:val="32"/>
          <w:szCs w:val="32"/>
          <w:lang w:val="fr-CA" w:eastAsia="en-CA" w:bidi="ar-SA"/>
        </w:rPr>
        <w:pict>
          <v:shape id="_x0000_s1047" type="#_x0000_t202" style="position:absolute;left:0;text-align:left;margin-left:77.45pt;margin-top:62.4pt;width:38.7pt;height:32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" filled="f" stroked="f">
            <v:textbox style="mso-next-textbox:#_x0000_s1047">
              <w:txbxContent>
                <w:p w:rsidR="00C751B3" w:rsidRPr="001877F5" w:rsidRDefault="00C751B3" w:rsidP="00B9471E">
                  <w:pPr>
                    <w:spacing w:before="0" w:after="0"/>
                    <w:rPr>
                      <w:rFonts w:cs="Arial"/>
                      <w:b/>
                      <w:szCs w:val="32"/>
                    </w:rPr>
                  </w:pPr>
                  <w:r w:rsidRPr="001877F5">
                    <w:rPr>
                      <w:rFonts w:cs="Arial"/>
                      <w:b/>
                      <w:szCs w:val="32"/>
                    </w:rPr>
                    <w:t>10</w:t>
                  </w:r>
                </w:p>
                <w:p w:rsidR="00C751B3" w:rsidRDefault="00C751B3" w:rsidP="00B9471E"/>
              </w:txbxContent>
            </v:textbox>
          </v:shape>
        </w:pict>
      </w:r>
      <w:r>
        <w:rPr>
          <w:rFonts w:cs="Arial"/>
          <w:b/>
          <w:noProof/>
          <w:sz w:val="32"/>
          <w:szCs w:val="32"/>
          <w:lang w:val="fr-CA" w:eastAsia="en-CA" w:bidi="ar-SA"/>
        </w:rPr>
        <w:pict>
          <v:shape id="_x0000_s1035" type="#_x0000_t202" style="position:absolute;left:0;text-align:left;margin-left:74pt;margin-top:35.05pt;width:26.6pt;height:32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" filled="f" stroked="f">
            <v:textbox style="mso-next-textbox:#_x0000_s1035">
              <w:txbxContent>
                <w:p w:rsidR="00C751B3" w:rsidRPr="001877F5" w:rsidRDefault="00C751B3" w:rsidP="00B9471E">
                  <w:pPr>
                    <w:spacing w:before="0" w:after="0"/>
                    <w:rPr>
                      <w:rFonts w:cs="Arial"/>
                      <w:b/>
                      <w:szCs w:val="32"/>
                    </w:rPr>
                  </w:pPr>
                  <w:r w:rsidRPr="001877F5">
                    <w:rPr>
                      <w:rFonts w:cs="Arial"/>
                      <w:b/>
                      <w:szCs w:val="32"/>
                    </w:rPr>
                    <w:t>9</w:t>
                  </w:r>
                </w:p>
                <w:p w:rsidR="00C751B3" w:rsidRDefault="00C751B3" w:rsidP="00B9471E"/>
              </w:txbxContent>
            </v:textbox>
          </v:shape>
        </w:pict>
      </w:r>
      <w:r>
        <w:rPr>
          <w:rFonts w:cs="Arial"/>
          <w:b/>
          <w:noProof/>
          <w:sz w:val="32"/>
          <w:szCs w:val="32"/>
          <w:lang w:val="fr-CA" w:eastAsia="en-CA" w:bidi="ar-SA"/>
        </w:rPr>
        <w:pict>
          <v:shape id="_x0000_s1046" type="#_x0000_t32" style="position:absolute;left:0;text-align:left;margin-left:64.8pt;margin-top:53.25pt;width:12.65pt;height:13.8pt;flip:x;z-index:251682816" o:connectortype="straight" strokecolor="black [3213]" strokeweight="3pt">
            <v:stroke endarrow="block"/>
            <v:shadow type="perspective" color="#974706 [1609]" offset="1pt" offset2="-3pt"/>
          </v:shape>
        </w:pict>
      </w:r>
      <w:r w:rsidR="00B9471E" w:rsidRPr="00CA5D04">
        <w:rPr>
          <w:rFonts w:cs="Arial"/>
          <w:noProof/>
          <w:sz w:val="32"/>
          <w:szCs w:val="32"/>
          <w:lang w:val="en-CA" w:eastAsia="en-CA" w:bidi="ar-SA"/>
        </w:rPr>
        <w:drawing>
          <wp:inline distT="0" distB="0" distL="0" distR="0" wp14:anchorId="430CC2C8" wp14:editId="5B9954D0">
            <wp:extent cx="2880000" cy="1700094"/>
            <wp:effectExtent l="95250" t="95250" r="91800" b="90606"/>
            <wp:docPr id="25" name="Picture 2" descr="M:\Assurance Qualité\Rédaction Technique\Prodigi\ProdigiPhotos\Technique-tabletb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ssurance Qualité\Rédaction Technique\Prodigi\ProdigiPhotos\Technique-tabletback.jpg"/>
                    <pic:cNvPicPr>
                      <a:picLocks noChangeAspect="1" noChangeArrowheads="1"/>
                    </pic:cNvPicPr>
                  </pic:nvPicPr>
                  <pic:blipFill>
                    <a:blip r:embed="rId17" cstate="print">
                      <a:lum bright="-69000" contrast="85000"/>
                    </a:blip>
                    <a:srcRect l="4700" t="3951" r="3770" b="4695"/>
                    <a:stretch>
                      <a:fillRect/>
                    </a:stretch>
                  </pic:blipFill>
                  <pic:spPr bwMode="auto">
                    <a:xfrm>
                      <a:off x="0" y="0"/>
                      <a:ext cx="2880000" cy="1700094"/>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0274E8" w:rsidRPr="00CA5D04" w:rsidRDefault="000274E8" w:rsidP="000274E8">
      <w:pPr>
        <w:spacing w:before="120" w:after="120" w:line="240" w:lineRule="auto"/>
        <w:jc w:val="center"/>
        <w:rPr>
          <w:rFonts w:cs="Arial"/>
          <w:b/>
          <w:sz w:val="32"/>
          <w:szCs w:val="32"/>
          <w:lang w:val="fr-CA"/>
        </w:rPr>
      </w:pPr>
    </w:p>
    <w:p w:rsidR="00B9471E" w:rsidRPr="00CA5D04" w:rsidRDefault="00B152A4" w:rsidP="00C6103C">
      <w:pPr>
        <w:pStyle w:val="ListParagraph"/>
        <w:numPr>
          <w:ilvl w:val="0"/>
          <w:numId w:val="2"/>
        </w:numPr>
        <w:spacing w:before="0" w:after="0" w:line="240" w:lineRule="auto"/>
        <w:ind w:left="1304" w:hanging="357"/>
        <w:rPr>
          <w:rFonts w:cs="Arial"/>
          <w:sz w:val="32"/>
          <w:szCs w:val="32"/>
          <w:lang w:val="fr-CA"/>
        </w:rPr>
      </w:pPr>
      <w:r w:rsidRPr="00CA5D04">
        <w:rPr>
          <w:rFonts w:cs="Arial"/>
          <w:sz w:val="32"/>
          <w:szCs w:val="32"/>
          <w:lang w:val="fr-CA"/>
        </w:rPr>
        <w:t>Touches Plus-Moins</w:t>
      </w:r>
    </w:p>
    <w:p w:rsidR="00B9471E" w:rsidRPr="00CA5D04" w:rsidRDefault="00FD6368" w:rsidP="00C6103C">
      <w:pPr>
        <w:pStyle w:val="ListParagraph"/>
        <w:numPr>
          <w:ilvl w:val="0"/>
          <w:numId w:val="2"/>
        </w:numPr>
        <w:spacing w:before="0" w:after="0" w:line="240" w:lineRule="auto"/>
        <w:ind w:left="1304" w:hanging="357"/>
        <w:rPr>
          <w:rFonts w:cs="Arial"/>
          <w:sz w:val="32"/>
          <w:szCs w:val="32"/>
          <w:lang w:val="fr-CA"/>
        </w:rPr>
      </w:pPr>
      <w:r w:rsidRPr="00CA5D04">
        <w:rPr>
          <w:rFonts w:cs="Arial"/>
          <w:sz w:val="32"/>
          <w:szCs w:val="32"/>
          <w:lang w:val="fr-CA"/>
        </w:rPr>
        <w:t xml:space="preserve">Bouton de </w:t>
      </w:r>
      <w:r w:rsidR="008028F5" w:rsidRPr="00CA5D04">
        <w:rPr>
          <w:rFonts w:cs="Arial"/>
          <w:sz w:val="32"/>
          <w:szCs w:val="32"/>
          <w:lang w:val="fr-CA"/>
        </w:rPr>
        <w:t>M</w:t>
      </w:r>
      <w:r w:rsidRPr="00CA5D04">
        <w:rPr>
          <w:rFonts w:cs="Arial"/>
          <w:sz w:val="32"/>
          <w:szCs w:val="32"/>
          <w:lang w:val="fr-CA"/>
        </w:rPr>
        <w:t>ise en marche</w:t>
      </w:r>
    </w:p>
    <w:p w:rsidR="00B9471E" w:rsidRPr="00CA5D04" w:rsidRDefault="00FD6368" w:rsidP="00C6103C">
      <w:pPr>
        <w:pStyle w:val="ListParagraph"/>
        <w:numPr>
          <w:ilvl w:val="0"/>
          <w:numId w:val="2"/>
        </w:numPr>
        <w:spacing w:before="0" w:after="0" w:line="240" w:lineRule="auto"/>
        <w:ind w:left="1304" w:hanging="357"/>
        <w:rPr>
          <w:rFonts w:cs="Arial"/>
          <w:sz w:val="32"/>
          <w:szCs w:val="32"/>
          <w:lang w:val="fr-CA"/>
        </w:rPr>
      </w:pPr>
      <w:r w:rsidRPr="00CA5D04">
        <w:rPr>
          <w:rFonts w:cs="Arial"/>
          <w:sz w:val="32"/>
          <w:szCs w:val="32"/>
          <w:lang w:val="fr-CA"/>
        </w:rPr>
        <w:t xml:space="preserve">Bouton </w:t>
      </w:r>
      <w:r w:rsidR="008028F5" w:rsidRPr="00CA5D04">
        <w:rPr>
          <w:rFonts w:cs="Arial"/>
          <w:sz w:val="32"/>
          <w:szCs w:val="32"/>
          <w:lang w:val="fr-CA"/>
        </w:rPr>
        <w:t>L</w:t>
      </w:r>
      <w:r w:rsidRPr="00CA5D04">
        <w:rPr>
          <w:rFonts w:cs="Arial"/>
          <w:sz w:val="32"/>
          <w:szCs w:val="32"/>
          <w:lang w:val="fr-CA"/>
        </w:rPr>
        <w:t>ecture</w:t>
      </w:r>
    </w:p>
    <w:p w:rsidR="00B9471E" w:rsidRPr="00CA5D04" w:rsidRDefault="00FD6368" w:rsidP="00C6103C">
      <w:pPr>
        <w:pStyle w:val="ListParagraph"/>
        <w:numPr>
          <w:ilvl w:val="0"/>
          <w:numId w:val="2"/>
        </w:numPr>
        <w:spacing w:before="0" w:after="0" w:line="240" w:lineRule="auto"/>
        <w:ind w:left="1304" w:hanging="357"/>
        <w:rPr>
          <w:rFonts w:cs="Arial"/>
          <w:sz w:val="32"/>
          <w:szCs w:val="32"/>
          <w:lang w:val="fr-CA"/>
        </w:rPr>
      </w:pPr>
      <w:r w:rsidRPr="00CA5D04">
        <w:rPr>
          <w:rFonts w:cs="Arial"/>
          <w:sz w:val="32"/>
          <w:szCs w:val="32"/>
          <w:lang w:val="fr-CA"/>
        </w:rPr>
        <w:t>Haut-parleur</w:t>
      </w:r>
    </w:p>
    <w:p w:rsidR="00B9471E" w:rsidRPr="00CA5D04" w:rsidRDefault="00FD6368" w:rsidP="00C6103C">
      <w:pPr>
        <w:pStyle w:val="ListParagraph"/>
        <w:numPr>
          <w:ilvl w:val="0"/>
          <w:numId w:val="2"/>
        </w:numPr>
        <w:spacing w:before="0" w:after="0" w:line="240" w:lineRule="auto"/>
        <w:ind w:left="1304" w:hanging="357"/>
        <w:rPr>
          <w:rFonts w:cs="Arial"/>
          <w:sz w:val="32"/>
          <w:szCs w:val="32"/>
          <w:lang w:val="fr-CA"/>
        </w:rPr>
      </w:pPr>
      <w:r w:rsidRPr="00CA5D04">
        <w:rPr>
          <w:rFonts w:cs="Arial"/>
          <w:sz w:val="32"/>
          <w:szCs w:val="32"/>
          <w:lang w:val="fr-CA"/>
        </w:rPr>
        <w:t>Écran tactile</w:t>
      </w:r>
    </w:p>
    <w:p w:rsidR="00B9471E" w:rsidRPr="00CA5D04" w:rsidRDefault="00FD6368" w:rsidP="00C6103C">
      <w:pPr>
        <w:pStyle w:val="ListParagraph"/>
        <w:numPr>
          <w:ilvl w:val="0"/>
          <w:numId w:val="2"/>
        </w:numPr>
        <w:spacing w:before="0" w:after="0" w:line="240" w:lineRule="auto"/>
        <w:ind w:left="1304" w:hanging="357"/>
        <w:rPr>
          <w:rFonts w:cs="Arial"/>
          <w:sz w:val="32"/>
          <w:szCs w:val="32"/>
          <w:lang w:val="fr-CA"/>
        </w:rPr>
      </w:pPr>
      <w:r w:rsidRPr="00CA5D04">
        <w:rPr>
          <w:rFonts w:cs="Arial"/>
          <w:sz w:val="32"/>
          <w:szCs w:val="32"/>
          <w:lang w:val="fr-CA"/>
        </w:rPr>
        <w:t xml:space="preserve">Bouton </w:t>
      </w:r>
      <w:r w:rsidR="008028F5" w:rsidRPr="00CA5D04">
        <w:rPr>
          <w:rFonts w:cs="Arial"/>
          <w:sz w:val="32"/>
          <w:szCs w:val="32"/>
          <w:lang w:val="fr-CA"/>
        </w:rPr>
        <w:t>R</w:t>
      </w:r>
      <w:r w:rsidRPr="00CA5D04">
        <w:rPr>
          <w:rFonts w:cs="Arial"/>
          <w:sz w:val="32"/>
          <w:szCs w:val="32"/>
          <w:lang w:val="fr-CA"/>
        </w:rPr>
        <w:t>etour</w:t>
      </w:r>
    </w:p>
    <w:p w:rsidR="00B9471E" w:rsidRPr="00CA5D04" w:rsidRDefault="00FD6368" w:rsidP="00C6103C">
      <w:pPr>
        <w:pStyle w:val="ListParagraph"/>
        <w:numPr>
          <w:ilvl w:val="0"/>
          <w:numId w:val="2"/>
        </w:numPr>
        <w:spacing w:before="0" w:after="0" w:line="240" w:lineRule="auto"/>
        <w:ind w:left="1304" w:hanging="357"/>
        <w:rPr>
          <w:rFonts w:cs="Arial"/>
          <w:sz w:val="32"/>
          <w:szCs w:val="32"/>
          <w:lang w:val="fr-CA"/>
        </w:rPr>
      </w:pPr>
      <w:r w:rsidRPr="00CA5D04">
        <w:rPr>
          <w:rFonts w:cs="Arial"/>
          <w:sz w:val="32"/>
          <w:szCs w:val="32"/>
          <w:lang w:val="fr-CA"/>
        </w:rPr>
        <w:t>Port audio</w:t>
      </w:r>
    </w:p>
    <w:p w:rsidR="00B9471E" w:rsidRPr="00CA5D04" w:rsidRDefault="00FD6368" w:rsidP="00C6103C">
      <w:pPr>
        <w:pStyle w:val="ListParagraph"/>
        <w:numPr>
          <w:ilvl w:val="0"/>
          <w:numId w:val="2"/>
        </w:numPr>
        <w:spacing w:before="0" w:after="0" w:line="240" w:lineRule="auto"/>
        <w:ind w:left="1304" w:hanging="357"/>
        <w:rPr>
          <w:rFonts w:cs="Arial"/>
          <w:sz w:val="32"/>
          <w:szCs w:val="32"/>
          <w:lang w:val="fr-CA"/>
        </w:rPr>
      </w:pPr>
      <w:r w:rsidRPr="00CA5D04">
        <w:rPr>
          <w:rFonts w:cs="Arial"/>
          <w:sz w:val="32"/>
          <w:szCs w:val="32"/>
          <w:lang w:val="fr-CA"/>
        </w:rPr>
        <w:t>Port de recharge</w:t>
      </w:r>
      <w:r w:rsidR="003A4F6F">
        <w:rPr>
          <w:rFonts w:cs="Arial"/>
          <w:sz w:val="32"/>
          <w:szCs w:val="32"/>
          <w:lang w:val="fr-CA"/>
        </w:rPr>
        <w:t>/Port HDMI</w:t>
      </w:r>
    </w:p>
    <w:p w:rsidR="00B9471E" w:rsidRPr="00CA5D04" w:rsidRDefault="00FD6368" w:rsidP="00C6103C">
      <w:pPr>
        <w:pStyle w:val="ListParagraph"/>
        <w:numPr>
          <w:ilvl w:val="0"/>
          <w:numId w:val="2"/>
        </w:numPr>
        <w:spacing w:before="0" w:after="0" w:line="240" w:lineRule="auto"/>
        <w:ind w:left="1304" w:hanging="357"/>
        <w:rPr>
          <w:rFonts w:cs="Arial"/>
          <w:sz w:val="32"/>
          <w:szCs w:val="32"/>
          <w:lang w:val="fr-CA"/>
        </w:rPr>
      </w:pPr>
      <w:r w:rsidRPr="00CA5D04">
        <w:rPr>
          <w:rFonts w:cs="Arial"/>
          <w:sz w:val="32"/>
          <w:szCs w:val="32"/>
          <w:lang w:val="fr-CA"/>
        </w:rPr>
        <w:t>Bouton de dégagement</w:t>
      </w:r>
      <w:r w:rsidR="00923239" w:rsidRPr="00CA5D04">
        <w:rPr>
          <w:rFonts w:cs="Arial"/>
          <w:sz w:val="32"/>
          <w:szCs w:val="32"/>
          <w:lang w:val="fr-CA"/>
        </w:rPr>
        <w:t xml:space="preserve"> (</w:t>
      </w:r>
      <w:r w:rsidRPr="00CA5D04">
        <w:rPr>
          <w:rFonts w:cs="Arial"/>
          <w:sz w:val="32"/>
          <w:szCs w:val="32"/>
          <w:lang w:val="fr-CA"/>
        </w:rPr>
        <w:t>pour la batterie</w:t>
      </w:r>
      <w:r w:rsidR="00923239" w:rsidRPr="00CA5D04">
        <w:rPr>
          <w:rFonts w:cs="Arial"/>
          <w:sz w:val="32"/>
          <w:szCs w:val="32"/>
          <w:lang w:val="fr-CA"/>
        </w:rPr>
        <w:t>)</w:t>
      </w:r>
    </w:p>
    <w:p w:rsidR="00B9471E" w:rsidRPr="00CA5D04" w:rsidRDefault="00FD6368" w:rsidP="00C6103C">
      <w:pPr>
        <w:pStyle w:val="ListParagraph"/>
        <w:numPr>
          <w:ilvl w:val="0"/>
          <w:numId w:val="2"/>
        </w:numPr>
        <w:spacing w:before="0" w:after="0" w:line="240" w:lineRule="auto"/>
        <w:ind w:left="1304" w:hanging="357"/>
        <w:rPr>
          <w:rFonts w:cs="Arial"/>
          <w:sz w:val="32"/>
          <w:szCs w:val="32"/>
          <w:lang w:val="fr-CA"/>
        </w:rPr>
      </w:pPr>
      <w:r w:rsidRPr="00CA5D04">
        <w:rPr>
          <w:rFonts w:cs="Arial"/>
          <w:sz w:val="32"/>
          <w:szCs w:val="32"/>
          <w:lang w:val="fr-CA"/>
        </w:rPr>
        <w:t>Compartiment à batterie</w:t>
      </w:r>
    </w:p>
    <w:p w:rsidR="007D366A" w:rsidRDefault="00FD6368" w:rsidP="00C6103C">
      <w:pPr>
        <w:pStyle w:val="ListParagraph"/>
        <w:numPr>
          <w:ilvl w:val="0"/>
          <w:numId w:val="2"/>
        </w:numPr>
        <w:spacing w:before="0" w:after="0" w:line="240" w:lineRule="auto"/>
        <w:ind w:left="1304" w:hanging="357"/>
        <w:rPr>
          <w:rFonts w:cs="Arial"/>
          <w:sz w:val="32"/>
          <w:szCs w:val="32"/>
          <w:lang w:val="fr-CA"/>
        </w:rPr>
      </w:pPr>
      <w:r w:rsidRPr="00CA5D04">
        <w:rPr>
          <w:rFonts w:cs="Arial"/>
          <w:sz w:val="32"/>
          <w:szCs w:val="32"/>
          <w:lang w:val="fr-CA"/>
        </w:rPr>
        <w:t>Lumières DEL</w:t>
      </w:r>
      <w:r w:rsidR="00B9471E" w:rsidRPr="00CA5D04">
        <w:rPr>
          <w:rFonts w:cs="Arial"/>
          <w:sz w:val="32"/>
          <w:szCs w:val="32"/>
          <w:lang w:val="fr-CA"/>
        </w:rPr>
        <w:t xml:space="preserve"> (2)</w:t>
      </w:r>
    </w:p>
    <w:p w:rsidR="00344BCE" w:rsidRPr="00931381" w:rsidRDefault="00344BCE" w:rsidP="00931381">
      <w:pPr>
        <w:spacing w:before="0" w:after="0" w:line="240" w:lineRule="auto"/>
        <w:rPr>
          <w:rFonts w:cs="Arial"/>
          <w:sz w:val="32"/>
          <w:szCs w:val="32"/>
          <w:lang w:val="fr-CA"/>
        </w:rPr>
      </w:pPr>
    </w:p>
    <w:p w:rsidR="00DC3B60" w:rsidRPr="00CA5D04" w:rsidRDefault="00433609" w:rsidP="007D366A">
      <w:pPr>
        <w:pStyle w:val="Heading2"/>
        <w:spacing w:before="120" w:after="120" w:line="240" w:lineRule="auto"/>
        <w:rPr>
          <w:rFonts w:cs="Arial"/>
          <w:sz w:val="32"/>
          <w:szCs w:val="32"/>
          <w:lang w:val="fr-CA"/>
        </w:rPr>
      </w:pPr>
      <w:bookmarkStart w:id="7" w:name="_Toc416171497"/>
      <w:r w:rsidRPr="00CA5D04">
        <w:rPr>
          <w:rFonts w:cs="Arial"/>
          <w:sz w:val="32"/>
          <w:szCs w:val="32"/>
          <w:lang w:val="fr-CA"/>
        </w:rPr>
        <w:lastRenderedPageBreak/>
        <w:t>Démarrage</w:t>
      </w:r>
      <w:bookmarkEnd w:id="7"/>
    </w:p>
    <w:p w:rsidR="00661BC0" w:rsidRPr="00CA5D04" w:rsidRDefault="000D6CAB" w:rsidP="00302C20">
      <w:pPr>
        <w:pStyle w:val="ListParagraph"/>
        <w:numPr>
          <w:ilvl w:val="0"/>
          <w:numId w:val="3"/>
        </w:numPr>
        <w:spacing w:before="120" w:after="120" w:line="240" w:lineRule="auto"/>
        <w:ind w:left="397" w:right="135"/>
        <w:rPr>
          <w:rFonts w:cs="Arial"/>
          <w:sz w:val="32"/>
          <w:szCs w:val="32"/>
          <w:lang w:val="fr-CA"/>
        </w:rPr>
      </w:pPr>
      <w:r w:rsidRPr="00CA5D04">
        <w:rPr>
          <w:rFonts w:cs="Arial"/>
          <w:sz w:val="32"/>
          <w:szCs w:val="32"/>
          <w:lang w:val="fr-CA"/>
        </w:rPr>
        <w:t xml:space="preserve">Connectez le câble USB </w:t>
      </w:r>
      <w:r w:rsidR="00D872EF" w:rsidRPr="00CA5D04">
        <w:rPr>
          <w:rFonts w:cs="Arial"/>
          <w:sz w:val="32"/>
          <w:szCs w:val="32"/>
          <w:lang w:val="fr-CA"/>
        </w:rPr>
        <w:t>au bloc</w:t>
      </w:r>
      <w:r w:rsidRPr="00CA5D04">
        <w:rPr>
          <w:rFonts w:cs="Arial"/>
          <w:sz w:val="32"/>
          <w:szCs w:val="32"/>
          <w:lang w:val="fr-CA"/>
        </w:rPr>
        <w:t xml:space="preserve"> d’alimentation</w:t>
      </w:r>
      <w:r w:rsidR="00661BC0" w:rsidRPr="00CA5D04">
        <w:rPr>
          <w:rFonts w:cs="Arial"/>
          <w:sz w:val="32"/>
          <w:szCs w:val="32"/>
          <w:lang w:val="fr-CA"/>
        </w:rPr>
        <w:t>.</w:t>
      </w:r>
    </w:p>
    <w:p w:rsidR="00661BC0" w:rsidRPr="00CA5D04" w:rsidRDefault="00661BC0" w:rsidP="001C5581">
      <w:pPr>
        <w:spacing w:before="0" w:after="0" w:line="240" w:lineRule="auto"/>
        <w:ind w:right="135"/>
        <w:jc w:val="center"/>
        <w:rPr>
          <w:rFonts w:cs="Arial"/>
          <w:sz w:val="32"/>
          <w:szCs w:val="32"/>
          <w:lang w:val="fr-CA"/>
        </w:rPr>
      </w:pPr>
      <w:r w:rsidRPr="00CA5D04">
        <w:rPr>
          <w:rFonts w:cs="Arial"/>
          <w:noProof/>
          <w:sz w:val="32"/>
          <w:szCs w:val="32"/>
          <w:lang w:val="en-CA" w:eastAsia="en-CA" w:bidi="ar-SA"/>
        </w:rPr>
        <w:drawing>
          <wp:inline distT="0" distB="0" distL="0" distR="0" wp14:anchorId="24578775" wp14:editId="4CF44974">
            <wp:extent cx="2636520" cy="705827"/>
            <wp:effectExtent l="95250" t="95250" r="87630" b="94273"/>
            <wp:docPr id="18" name="Picture 2" descr="M:\Assurance Qualité\Rédaction Technique\Prodigi\NewDrawings\Connect_Tablet_Step-1.correc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ssurance Qualité\Rédaction Technique\Prodigi\NewDrawings\Connect_Tablet_Step-1.corrected.jpg"/>
                    <pic:cNvPicPr>
                      <a:picLocks noChangeAspect="1" noChangeArrowheads="1"/>
                    </pic:cNvPicPr>
                  </pic:nvPicPr>
                  <pic:blipFill>
                    <a:blip r:embed="rId18" cstate="print">
                      <a:lum bright="-82000" contrast="91000"/>
                    </a:blip>
                    <a:srcRect l="574" t="19515" r="86" b="61409"/>
                    <a:stretch>
                      <a:fillRect/>
                    </a:stretch>
                  </pic:blipFill>
                  <pic:spPr bwMode="auto">
                    <a:xfrm>
                      <a:off x="0" y="0"/>
                      <a:ext cx="2636520" cy="705827"/>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0D6CAB" w:rsidRPr="00CA5D04" w:rsidRDefault="000D6CAB" w:rsidP="001C5581">
      <w:pPr>
        <w:pStyle w:val="ListParagraph"/>
        <w:numPr>
          <w:ilvl w:val="0"/>
          <w:numId w:val="3"/>
        </w:numPr>
        <w:spacing w:before="120" w:after="120" w:line="240" w:lineRule="auto"/>
        <w:ind w:left="397" w:right="-7"/>
        <w:rPr>
          <w:rFonts w:cs="Arial"/>
          <w:sz w:val="32"/>
          <w:szCs w:val="32"/>
          <w:lang w:val="fr-CA"/>
        </w:rPr>
      </w:pPr>
      <w:r w:rsidRPr="00CA5D04">
        <w:rPr>
          <w:rFonts w:cs="Arial"/>
          <w:sz w:val="32"/>
          <w:szCs w:val="32"/>
          <w:lang w:val="fr-CA"/>
        </w:rPr>
        <w:t xml:space="preserve">Tenez la tablette de manière à ce que </w:t>
      </w:r>
      <w:r w:rsidR="006D1F00" w:rsidRPr="00CA5D04">
        <w:rPr>
          <w:rFonts w:cs="Arial"/>
          <w:sz w:val="32"/>
          <w:szCs w:val="32"/>
          <w:lang w:val="fr-CA"/>
        </w:rPr>
        <w:t>l’écran soit face à vous et que le port de recharge pointe vers le bas</w:t>
      </w:r>
      <w:r w:rsidRPr="00CA5D04">
        <w:rPr>
          <w:rFonts w:cs="Arial"/>
          <w:sz w:val="32"/>
          <w:szCs w:val="32"/>
          <w:lang w:val="fr-CA"/>
        </w:rPr>
        <w:t xml:space="preserve">. </w:t>
      </w:r>
      <w:r w:rsidR="006D1F00" w:rsidRPr="00CA5D04">
        <w:rPr>
          <w:rFonts w:cs="Arial"/>
          <w:sz w:val="32"/>
          <w:szCs w:val="32"/>
          <w:lang w:val="fr-CA"/>
        </w:rPr>
        <w:t xml:space="preserve">Assurez-vous que le logo tactile HumanWare du câble soit </w:t>
      </w:r>
      <w:r w:rsidR="008B7109" w:rsidRPr="00CA5D04">
        <w:rPr>
          <w:rFonts w:cs="Arial"/>
          <w:sz w:val="32"/>
          <w:szCs w:val="32"/>
          <w:lang w:val="fr-CA"/>
        </w:rPr>
        <w:t>face à vous</w:t>
      </w:r>
      <w:r w:rsidR="006D1F00" w:rsidRPr="00CA5D04">
        <w:rPr>
          <w:rFonts w:cs="Arial"/>
          <w:sz w:val="32"/>
          <w:szCs w:val="32"/>
          <w:lang w:val="fr-CA"/>
        </w:rPr>
        <w:t xml:space="preserve"> (1). </w:t>
      </w:r>
      <w:r w:rsidRPr="00CA5D04">
        <w:rPr>
          <w:rFonts w:cs="Arial"/>
          <w:sz w:val="32"/>
          <w:szCs w:val="32"/>
          <w:lang w:val="fr-CA"/>
        </w:rPr>
        <w:t>Connectez soigneusement le câble au por</w:t>
      </w:r>
      <w:r w:rsidR="001B7495" w:rsidRPr="00CA5D04">
        <w:rPr>
          <w:rFonts w:cs="Arial"/>
          <w:sz w:val="32"/>
          <w:szCs w:val="32"/>
          <w:lang w:val="fr-CA"/>
        </w:rPr>
        <w:t>t de recharge, puis branchez l’autre extrémité</w:t>
      </w:r>
      <w:r w:rsidR="00C1462E" w:rsidRPr="00CA5D04">
        <w:rPr>
          <w:rFonts w:cs="Arial"/>
          <w:sz w:val="32"/>
          <w:szCs w:val="32"/>
          <w:lang w:val="fr-CA"/>
        </w:rPr>
        <w:t xml:space="preserve"> à une prise de courant.</w:t>
      </w:r>
    </w:p>
    <w:p w:rsidR="00570EAF" w:rsidRPr="00CA5D04" w:rsidRDefault="000E4A53" w:rsidP="007D366A">
      <w:pPr>
        <w:spacing w:before="120" w:after="120" w:line="240" w:lineRule="auto"/>
        <w:jc w:val="center"/>
        <w:rPr>
          <w:rFonts w:cs="Arial"/>
          <w:b/>
          <w:sz w:val="32"/>
          <w:szCs w:val="32"/>
          <w:lang w:val="fr-CA"/>
        </w:rPr>
      </w:pPr>
      <w:r>
        <w:rPr>
          <w:rFonts w:cs="Arial"/>
          <w:noProof/>
          <w:sz w:val="32"/>
          <w:szCs w:val="32"/>
          <w:lang w:val="fr-CA" w:eastAsia="en-CA" w:bidi="ar-SA"/>
        </w:rPr>
        <w:pict>
          <v:shape id="_x0000_s1063" type="#_x0000_t202" style="position:absolute;left:0;text-align:left;margin-left:84.1pt;margin-top:117.6pt;width:27.05pt;height:29.6pt;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" filled="f" stroked="f">
            <v:textbox style="mso-next-textbox:#_x0000_s1063">
              <w:txbxContent>
                <w:p w:rsidR="00C751B3" w:rsidRPr="001877F5" w:rsidRDefault="00C751B3" w:rsidP="00C77451">
                  <w:pPr>
                    <w:spacing w:before="0" w:after="0"/>
                    <w:rPr>
                      <w:rFonts w:cs="Arial"/>
                      <w:b/>
                      <w:szCs w:val="32"/>
                    </w:rPr>
                  </w:pPr>
                  <w:r>
                    <w:rPr>
                      <w:rFonts w:cs="Arial"/>
                      <w:b/>
                      <w:szCs w:val="32"/>
                    </w:rPr>
                    <w:t>1</w:t>
                  </w:r>
                </w:p>
                <w:p w:rsidR="00C751B3" w:rsidRDefault="00C751B3" w:rsidP="00C77451"/>
              </w:txbxContent>
            </v:textbox>
          </v:shape>
        </w:pict>
      </w:r>
      <w:r>
        <w:rPr>
          <w:rFonts w:cs="Arial"/>
          <w:noProof/>
          <w:sz w:val="32"/>
          <w:szCs w:val="32"/>
          <w:lang w:val="fr-CA" w:eastAsia="en-CA" w:bidi="ar-SA"/>
        </w:rPr>
        <w:pict>
          <v:shape id="_x0000_s1064" type="#_x0000_t32" style="position:absolute;left:0;text-align:left;margin-left:104.25pt;margin-top:108.3pt;width:14pt;height:15.4pt;flip:y;z-index:251703296" o:connectortype="straight" strokecolor="black [3213]" strokeweight="3pt">
            <v:stroke endarrow="block"/>
            <v:shadow type="perspective" color="#974706 [1609]" offset="1pt" offset2="-3pt"/>
          </v:shape>
        </w:pict>
      </w:r>
      <w:r w:rsidR="0030612A" w:rsidRPr="00CA5D04">
        <w:rPr>
          <w:rFonts w:cs="Arial"/>
          <w:b/>
          <w:noProof/>
          <w:sz w:val="32"/>
          <w:szCs w:val="32"/>
          <w:lang w:val="en-CA" w:eastAsia="en-CA" w:bidi="ar-SA"/>
        </w:rPr>
        <w:drawing>
          <wp:inline distT="0" distB="0" distL="0" distR="0" wp14:anchorId="52B2B896" wp14:editId="2D603D57">
            <wp:extent cx="2968625" cy="2270593"/>
            <wp:effectExtent l="95250" t="95250" r="98425" b="91607"/>
            <wp:docPr id="9" name="Picture 1" descr="M:\Assurance Qualité\Rédaction Technique\Prodigi\TechDrawings\Tablet-Connect_Tablet_Step-2.correc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ssurance Qualité\Rédaction Technique\Prodigi\TechDrawings\Tablet-Connect_Tablet_Step-2.corrected.jpg"/>
                    <pic:cNvPicPr>
                      <a:picLocks noChangeAspect="1" noChangeArrowheads="1"/>
                    </pic:cNvPicPr>
                  </pic:nvPicPr>
                  <pic:blipFill>
                    <a:blip r:embed="rId19" cstate="print">
                      <a:lum bright="-73000" contrast="88000"/>
                    </a:blip>
                    <a:srcRect t="27844" b="22635"/>
                    <a:stretch>
                      <a:fillRect/>
                    </a:stretch>
                  </pic:blipFill>
                  <pic:spPr bwMode="auto">
                    <a:xfrm>
                      <a:off x="0" y="0"/>
                      <a:ext cx="2968625" cy="2270593"/>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570EAF" w:rsidRPr="00CA5D04" w:rsidRDefault="00323C5E" w:rsidP="007D366A">
      <w:pPr>
        <w:spacing w:before="120" w:after="120" w:line="240" w:lineRule="auto"/>
        <w:ind w:right="135"/>
        <w:rPr>
          <w:rFonts w:cs="Arial"/>
          <w:b/>
          <w:sz w:val="32"/>
          <w:szCs w:val="32"/>
          <w:lang w:val="fr-CA"/>
        </w:rPr>
      </w:pPr>
      <w:r w:rsidRPr="00CA5D04">
        <w:rPr>
          <w:rFonts w:cs="Arial"/>
          <w:b/>
          <w:sz w:val="32"/>
          <w:szCs w:val="32"/>
          <w:lang w:val="fr-CA"/>
        </w:rPr>
        <w:lastRenderedPageBreak/>
        <w:t xml:space="preserve">IMPORTANT: </w:t>
      </w:r>
      <w:r w:rsidR="000D6CAB" w:rsidRPr="00CA5D04">
        <w:rPr>
          <w:rFonts w:cs="Arial"/>
          <w:b/>
          <w:sz w:val="32"/>
          <w:szCs w:val="32"/>
          <w:lang w:val="fr-CA"/>
        </w:rPr>
        <w:t>Faites attention lorsque vous insérez le câble dans le port de recharge.</w:t>
      </w:r>
    </w:p>
    <w:p w:rsidR="000D6CAB" w:rsidRPr="00CA5D04" w:rsidRDefault="000D6CAB" w:rsidP="001C5581">
      <w:pPr>
        <w:pStyle w:val="ListParagraph"/>
        <w:numPr>
          <w:ilvl w:val="0"/>
          <w:numId w:val="3"/>
        </w:numPr>
        <w:spacing w:before="120" w:after="120" w:line="240" w:lineRule="auto"/>
        <w:ind w:left="397"/>
        <w:rPr>
          <w:rFonts w:cs="Arial"/>
          <w:sz w:val="32"/>
          <w:szCs w:val="32"/>
          <w:lang w:val="fr-CA"/>
        </w:rPr>
      </w:pPr>
      <w:r w:rsidRPr="00CA5D04">
        <w:rPr>
          <w:rFonts w:cs="Arial"/>
          <w:sz w:val="32"/>
          <w:szCs w:val="32"/>
          <w:lang w:val="fr-CA"/>
        </w:rPr>
        <w:t>Rechargez la tablette pendant 8 heures consécutives (charge initiale).</w:t>
      </w:r>
    </w:p>
    <w:p w:rsidR="00D629E2" w:rsidRPr="00CA5D04" w:rsidRDefault="00660075" w:rsidP="00D629E2">
      <w:pPr>
        <w:pStyle w:val="ListParagraph"/>
        <w:numPr>
          <w:ilvl w:val="0"/>
          <w:numId w:val="3"/>
        </w:numPr>
        <w:spacing w:before="120" w:after="120" w:line="240" w:lineRule="auto"/>
        <w:ind w:left="397"/>
        <w:rPr>
          <w:rFonts w:cs="Arial"/>
          <w:sz w:val="32"/>
          <w:szCs w:val="32"/>
          <w:lang w:val="fr-CA"/>
        </w:rPr>
      </w:pPr>
      <w:r w:rsidRPr="00CA5D04">
        <w:rPr>
          <w:rFonts w:cs="Arial"/>
          <w:sz w:val="32"/>
          <w:szCs w:val="32"/>
          <w:lang w:val="fr-CA"/>
        </w:rPr>
        <w:t xml:space="preserve">Appuyez sur le bouton de Mise en marche. L’initialisation de Prodigi prend environ </w:t>
      </w:r>
      <w:r w:rsidR="00264ADF" w:rsidRPr="00CA5D04">
        <w:rPr>
          <w:rFonts w:cs="Arial"/>
          <w:sz w:val="32"/>
          <w:szCs w:val="32"/>
          <w:lang w:val="fr-CA"/>
        </w:rPr>
        <w:t>1 minute</w:t>
      </w:r>
      <w:r w:rsidRPr="00CA5D04">
        <w:rPr>
          <w:rFonts w:cs="Arial"/>
          <w:sz w:val="32"/>
          <w:szCs w:val="32"/>
          <w:lang w:val="fr-CA"/>
        </w:rPr>
        <w:t>. Le logo de HumanWare apparaîtra à l’écran, suivi de l’écran d’</w:t>
      </w:r>
      <w:r w:rsidR="00BF6ECC" w:rsidRPr="00CA5D04">
        <w:rPr>
          <w:rFonts w:cs="Arial"/>
          <w:sz w:val="32"/>
          <w:szCs w:val="32"/>
          <w:lang w:val="fr-CA"/>
        </w:rPr>
        <w:t>ouverture</w:t>
      </w:r>
      <w:r w:rsidR="00ED1BA0" w:rsidRPr="00CA5D04">
        <w:rPr>
          <w:rFonts w:cs="Arial"/>
          <w:sz w:val="32"/>
          <w:szCs w:val="32"/>
          <w:lang w:val="fr-CA"/>
        </w:rPr>
        <w:t xml:space="preserve"> de Prodigi.</w:t>
      </w:r>
    </w:p>
    <w:p w:rsidR="00660075" w:rsidRPr="00CA5D04" w:rsidRDefault="000E4A53" w:rsidP="001C5581">
      <w:pPr>
        <w:spacing w:before="120" w:after="120" w:line="240" w:lineRule="auto"/>
        <w:jc w:val="center"/>
        <w:rPr>
          <w:rFonts w:cs="Arial"/>
          <w:sz w:val="32"/>
          <w:szCs w:val="32"/>
          <w:lang w:val="fr-CA"/>
        </w:rPr>
      </w:pPr>
      <w:r>
        <w:rPr>
          <w:rFonts w:cs="Arial"/>
          <w:noProof/>
          <w:sz w:val="32"/>
          <w:szCs w:val="32"/>
          <w:lang w:val="en-CA" w:eastAsia="en-CA" w:bidi="ar-SA"/>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72" type="#_x0000_t67" style="position:absolute;left:0;text-align:left;margin-left:206.4pt;margin-top:9.7pt;width:13.8pt;height:19.2pt;z-index:251709440" fillcolor="#666 [1940]" strokecolor="black [3204]" strokeweight="1pt">
            <v:fill color2="black [3204]" focus="50%" type="gradient"/>
            <v:shadow type="perspective" color="black [1604]" offset="1pt" offset2="-3pt"/>
            <v:textbox style="layout-flow:vertical-ideographic"/>
          </v:shape>
        </w:pict>
      </w:r>
      <w:r w:rsidR="008B7109" w:rsidRPr="00CA5D04">
        <w:rPr>
          <w:rFonts w:cs="Arial"/>
          <w:noProof/>
          <w:sz w:val="32"/>
          <w:szCs w:val="32"/>
          <w:lang w:val="en-CA" w:eastAsia="en-CA" w:bidi="ar-SA"/>
        </w:rPr>
        <w:drawing>
          <wp:inline distT="0" distB="0" distL="0" distR="0" wp14:anchorId="601E0D31" wp14:editId="7BED01CA">
            <wp:extent cx="3240000" cy="577843"/>
            <wp:effectExtent l="95250" t="95250" r="93750" b="88907"/>
            <wp:docPr id="14" name="Picture 2" descr="M:\Assurance Qualité\Rédaction Technique\Prodigi\ProdigiPhotos\tablet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ssurance Qualité\Rédaction Technique\Prodigi\ProdigiPhotos\tablettop.jpg"/>
                    <pic:cNvPicPr>
                      <a:picLocks noChangeAspect="1" noChangeArrowheads="1"/>
                    </pic:cNvPicPr>
                  </pic:nvPicPr>
                  <pic:blipFill>
                    <a:blip r:embed="rId14" cstate="print">
                      <a:lum bright="-77000" contrast="94000"/>
                    </a:blip>
                    <a:srcRect l="907" t="-1323" r="1872" b="3512"/>
                    <a:stretch>
                      <a:fillRect/>
                    </a:stretch>
                  </pic:blipFill>
                  <pic:spPr bwMode="auto">
                    <a:xfrm>
                      <a:off x="0" y="0"/>
                      <a:ext cx="3240000" cy="577843"/>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DC3B60" w:rsidRPr="00CA5D04" w:rsidRDefault="00133FD2" w:rsidP="009409ED">
      <w:pPr>
        <w:pStyle w:val="Heading1"/>
        <w:spacing w:before="120" w:line="240" w:lineRule="auto"/>
        <w:rPr>
          <w:rFonts w:cs="Arial"/>
          <w:sz w:val="32"/>
          <w:szCs w:val="32"/>
          <w:lang w:val="fr-CA"/>
        </w:rPr>
      </w:pPr>
      <w:bookmarkStart w:id="8" w:name="_Toc416171498"/>
      <w:r w:rsidRPr="00CA5D04">
        <w:rPr>
          <w:rFonts w:cs="Arial"/>
          <w:sz w:val="32"/>
          <w:szCs w:val="32"/>
          <w:lang w:val="fr-CA"/>
        </w:rPr>
        <w:t>Chapitre 3 – Utiliser</w:t>
      </w:r>
      <w:r w:rsidR="00661BC0" w:rsidRPr="00CA5D04">
        <w:rPr>
          <w:rFonts w:cs="Arial"/>
          <w:sz w:val="32"/>
          <w:szCs w:val="32"/>
          <w:lang w:val="fr-CA"/>
        </w:rPr>
        <w:t xml:space="preserve"> Prodigi</w:t>
      </w:r>
      <w:bookmarkEnd w:id="8"/>
    </w:p>
    <w:p w:rsidR="00570EAF" w:rsidRPr="00CA5D04" w:rsidRDefault="009409ED" w:rsidP="009409ED">
      <w:pPr>
        <w:pStyle w:val="Heading2"/>
        <w:spacing w:before="120"/>
        <w:rPr>
          <w:rFonts w:cs="Arial"/>
          <w:sz w:val="32"/>
          <w:szCs w:val="32"/>
          <w:lang w:val="fr-CA"/>
        </w:rPr>
      </w:pPr>
      <w:bookmarkStart w:id="9" w:name="_Toc416171499"/>
      <w:r w:rsidRPr="00CA5D04">
        <w:rPr>
          <w:rFonts w:cs="Arial"/>
          <w:sz w:val="32"/>
          <w:szCs w:val="32"/>
          <w:lang w:val="fr-CA"/>
        </w:rPr>
        <w:t>Agrandir</w:t>
      </w:r>
      <w:bookmarkEnd w:id="9"/>
    </w:p>
    <w:p w:rsidR="009409ED" w:rsidRPr="00CA5D04" w:rsidRDefault="009409ED" w:rsidP="008B7152">
      <w:pPr>
        <w:pStyle w:val="ListParagraph"/>
        <w:numPr>
          <w:ilvl w:val="0"/>
          <w:numId w:val="27"/>
        </w:numPr>
        <w:spacing w:before="120" w:after="120" w:line="240" w:lineRule="auto"/>
        <w:ind w:left="397"/>
        <w:rPr>
          <w:sz w:val="32"/>
          <w:szCs w:val="32"/>
          <w:lang w:val="fr-CA"/>
        </w:rPr>
      </w:pPr>
      <w:r w:rsidRPr="00CA5D04">
        <w:rPr>
          <w:sz w:val="32"/>
          <w:szCs w:val="32"/>
          <w:lang w:val="fr-CA"/>
        </w:rPr>
        <w:t>Appuyez sur le bouton de Mise en marche</w:t>
      </w:r>
      <w:r w:rsidR="00C6103C" w:rsidRPr="00CA5D04">
        <w:rPr>
          <w:sz w:val="32"/>
          <w:szCs w:val="32"/>
          <w:lang w:val="fr-CA"/>
        </w:rPr>
        <w:t xml:space="preserve"> pour mettre la tablette en marche</w:t>
      </w:r>
      <w:r w:rsidRPr="00CA5D04">
        <w:rPr>
          <w:sz w:val="32"/>
          <w:szCs w:val="32"/>
          <w:lang w:val="fr-CA"/>
        </w:rPr>
        <w:t xml:space="preserve">. </w:t>
      </w:r>
    </w:p>
    <w:p w:rsidR="009409ED" w:rsidRPr="00CA5D04" w:rsidRDefault="009409ED" w:rsidP="008B7152">
      <w:pPr>
        <w:pStyle w:val="ListParagraph"/>
        <w:numPr>
          <w:ilvl w:val="0"/>
          <w:numId w:val="27"/>
        </w:numPr>
        <w:spacing w:line="240" w:lineRule="auto"/>
        <w:ind w:left="397"/>
        <w:rPr>
          <w:rFonts w:cs="Arial"/>
          <w:sz w:val="32"/>
          <w:szCs w:val="32"/>
          <w:lang w:val="fr-CA"/>
        </w:rPr>
      </w:pPr>
      <w:r w:rsidRPr="00CA5D04">
        <w:rPr>
          <w:rFonts w:cs="Arial"/>
          <w:sz w:val="32"/>
          <w:szCs w:val="32"/>
          <w:lang w:val="fr-CA"/>
        </w:rPr>
        <w:t>Positionnez la tablette à 3-5 centimètres (1-2 pouces) au-dessus du document ou de l’objet que vous voulez voir.</w:t>
      </w:r>
    </w:p>
    <w:p w:rsidR="008B7152" w:rsidRPr="00CA5D04" w:rsidRDefault="009409ED" w:rsidP="008B7152">
      <w:pPr>
        <w:pStyle w:val="ListParagraph"/>
        <w:numPr>
          <w:ilvl w:val="0"/>
          <w:numId w:val="27"/>
        </w:numPr>
        <w:spacing w:line="240" w:lineRule="auto"/>
        <w:ind w:left="397"/>
        <w:rPr>
          <w:rFonts w:cs="Arial"/>
          <w:sz w:val="32"/>
          <w:szCs w:val="32"/>
          <w:lang w:val="fr-CA"/>
        </w:rPr>
      </w:pPr>
      <w:r w:rsidRPr="00CA5D04">
        <w:rPr>
          <w:rFonts w:cs="Arial"/>
          <w:sz w:val="32"/>
          <w:szCs w:val="32"/>
          <w:lang w:val="fr-CA"/>
        </w:rPr>
        <w:t xml:space="preserve">L’usage du support de lecture est recommandé afin de stabiliser la tablette au-dessus du document. Assurez-vous que le logo tactile de HumanWare sur le support de lecture soit à l’endroit (1) avant </w:t>
      </w:r>
      <w:r w:rsidRPr="00CA5D04">
        <w:rPr>
          <w:rFonts w:cs="Arial"/>
          <w:sz w:val="32"/>
          <w:szCs w:val="32"/>
          <w:lang w:val="fr-CA"/>
        </w:rPr>
        <w:lastRenderedPageBreak/>
        <w:t xml:space="preserve">de placer la tablette </w:t>
      </w:r>
      <w:r w:rsidRPr="00CA5D04">
        <w:rPr>
          <w:rFonts w:cs="Arial"/>
          <w:b/>
          <w:sz w:val="32"/>
          <w:szCs w:val="32"/>
          <w:lang w:val="fr-CA"/>
        </w:rPr>
        <w:t>face vers le haut</w:t>
      </w:r>
      <w:r w:rsidRPr="00CA5D04">
        <w:rPr>
          <w:rFonts w:cs="Arial"/>
          <w:sz w:val="32"/>
          <w:szCs w:val="32"/>
          <w:lang w:val="fr-CA"/>
        </w:rPr>
        <w:t xml:space="preserve"> sur le support de lecture :</w:t>
      </w:r>
    </w:p>
    <w:p w:rsidR="00C6103C" w:rsidRPr="00CA5D04" w:rsidRDefault="00C6103C" w:rsidP="00C6103C">
      <w:pPr>
        <w:spacing w:line="240" w:lineRule="auto"/>
        <w:rPr>
          <w:rFonts w:cs="Arial"/>
          <w:sz w:val="32"/>
          <w:szCs w:val="32"/>
          <w:lang w:val="fr-CA"/>
        </w:rPr>
      </w:pPr>
    </w:p>
    <w:p w:rsidR="009409ED" w:rsidRPr="00CA5D04" w:rsidRDefault="000E4A53" w:rsidP="009409ED">
      <w:pPr>
        <w:pStyle w:val="ListParagraph"/>
        <w:jc w:val="center"/>
        <w:rPr>
          <w:rFonts w:cs="Arial"/>
          <w:b/>
          <w:sz w:val="32"/>
          <w:szCs w:val="32"/>
        </w:rPr>
      </w:pPr>
      <w:r>
        <w:rPr>
          <w:rFonts w:cs="Arial"/>
          <w:noProof/>
          <w:sz w:val="32"/>
          <w:szCs w:val="32"/>
          <w:lang w:val="en-CA" w:eastAsia="en-CA" w:bidi="ar-SA"/>
        </w:rPr>
        <w:pict>
          <v:shape id="_x0000_s1075" type="#_x0000_t202" style="position:absolute;left:0;text-align:left;margin-left:238.1pt;margin-top:29.8pt;width:27.05pt;height:29.6pt;z-index:251712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" filled="f" stroked="f">
            <v:textbox style="mso-next-textbox:#_x0000_s1075">
              <w:txbxContent>
                <w:p w:rsidR="00C751B3" w:rsidRPr="001877F5" w:rsidRDefault="00C751B3" w:rsidP="009409ED">
                  <w:pPr>
                    <w:spacing w:before="0" w:after="0"/>
                    <w:rPr>
                      <w:rFonts w:cs="Arial"/>
                      <w:b/>
                      <w:szCs w:val="32"/>
                    </w:rPr>
                  </w:pPr>
                  <w:r w:rsidRPr="001877F5">
                    <w:rPr>
                      <w:rFonts w:cs="Arial"/>
                      <w:b/>
                      <w:szCs w:val="32"/>
                    </w:rPr>
                    <w:t>1</w:t>
                  </w:r>
                </w:p>
                <w:p w:rsidR="00C751B3" w:rsidRDefault="00C751B3" w:rsidP="009409ED"/>
              </w:txbxContent>
            </v:textbox>
          </v:shape>
        </w:pict>
      </w:r>
      <w:r>
        <w:rPr>
          <w:rFonts w:cs="Arial"/>
          <w:noProof/>
          <w:sz w:val="32"/>
          <w:szCs w:val="32"/>
          <w:lang w:val="en-CA" w:eastAsia="en-CA" w:bidi="ar-SA"/>
        </w:rPr>
        <w:pict>
          <v:shape id="_x0000_s1074" type="#_x0000_t32" style="position:absolute;left:0;text-align:left;margin-left:233.9pt;margin-top:55.35pt;width:11.75pt;height:22.75pt;flip:x;z-index:251711488" o:connectortype="straight" strokecolor="black [3213]" strokeweight="2.5pt">
            <v:stroke endarrow="block"/>
          </v:shape>
        </w:pict>
      </w:r>
      <w:r w:rsidR="009409ED" w:rsidRPr="00CA5D04">
        <w:rPr>
          <w:rFonts w:cs="Arial"/>
          <w:b/>
          <w:noProof/>
          <w:sz w:val="32"/>
          <w:szCs w:val="32"/>
          <w:lang w:val="en-CA" w:eastAsia="en-CA" w:bidi="ar-SA"/>
        </w:rPr>
        <w:drawing>
          <wp:inline distT="0" distB="0" distL="0" distR="0" wp14:anchorId="4E6A9F4A" wp14:editId="6B6DABED">
            <wp:extent cx="2881867" cy="1839876"/>
            <wp:effectExtent l="95250" t="95250" r="89933" b="103224"/>
            <wp:docPr id="13" name="Picture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0" cstate="print">
                      <a:lum bright="-80000" contrast="99000"/>
                    </a:blip>
                    <a:srcRect l="17892" t="22400" r="55698" b="21731"/>
                    <a:stretch>
                      <a:fillRect/>
                    </a:stretch>
                  </pic:blipFill>
                  <pic:spPr bwMode="auto">
                    <a:xfrm>
                      <a:off x="0" y="0"/>
                      <a:ext cx="2875121" cy="1835569"/>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8B7152" w:rsidRPr="00CA5D04" w:rsidRDefault="008B7152" w:rsidP="009409ED">
      <w:pPr>
        <w:pStyle w:val="ListParagraph"/>
        <w:jc w:val="center"/>
        <w:rPr>
          <w:rFonts w:cs="Arial"/>
          <w:b/>
          <w:sz w:val="32"/>
          <w:szCs w:val="32"/>
        </w:rPr>
      </w:pPr>
    </w:p>
    <w:p w:rsidR="009409ED" w:rsidRPr="00CA5D04" w:rsidRDefault="009409ED" w:rsidP="008B7152">
      <w:pPr>
        <w:pStyle w:val="ListParagraph"/>
        <w:numPr>
          <w:ilvl w:val="0"/>
          <w:numId w:val="27"/>
        </w:numPr>
        <w:spacing w:before="0" w:after="0" w:line="240" w:lineRule="auto"/>
        <w:ind w:left="397"/>
        <w:rPr>
          <w:rFonts w:cs="Arial"/>
          <w:sz w:val="32"/>
          <w:szCs w:val="32"/>
          <w:lang w:val="fr-CA"/>
        </w:rPr>
      </w:pPr>
      <w:r w:rsidRPr="00CA5D04">
        <w:rPr>
          <w:rFonts w:cs="Arial"/>
          <w:sz w:val="32"/>
          <w:szCs w:val="32"/>
          <w:lang w:val="fr-CA"/>
        </w:rPr>
        <w:t xml:space="preserve">Utilisez les touches Plus-Moins pour ajuster le niveau de grossissement. Pour augmenter la taille des caractères, appuyez sur la touche </w:t>
      </w:r>
      <w:r w:rsidRPr="00CA5D04">
        <w:rPr>
          <w:rFonts w:cs="Arial"/>
          <w:b/>
          <w:sz w:val="32"/>
          <w:szCs w:val="32"/>
          <w:lang w:val="fr-CA"/>
        </w:rPr>
        <w:t>Plus</w:t>
      </w:r>
      <w:r w:rsidRPr="00CA5D04">
        <w:rPr>
          <w:rFonts w:cs="Arial"/>
          <w:sz w:val="32"/>
          <w:szCs w:val="32"/>
          <w:lang w:val="fr-CA"/>
        </w:rPr>
        <w:t xml:space="preserve"> (</w:t>
      </w:r>
      <w:r w:rsidRPr="00CA5D04">
        <w:rPr>
          <w:rFonts w:cs="Arial"/>
          <w:b/>
          <w:sz w:val="32"/>
          <w:szCs w:val="32"/>
          <w:lang w:val="fr-CA"/>
        </w:rPr>
        <w:t>celle de droite</w:t>
      </w:r>
      <w:r w:rsidRPr="00CA5D04">
        <w:rPr>
          <w:rFonts w:cs="Arial"/>
          <w:sz w:val="32"/>
          <w:szCs w:val="32"/>
          <w:lang w:val="fr-CA"/>
        </w:rPr>
        <w:t xml:space="preserve">). Pour diminuer la taille des caractères, appuyez sur la touche </w:t>
      </w:r>
      <w:r w:rsidRPr="00CA5D04">
        <w:rPr>
          <w:rFonts w:cs="Arial"/>
          <w:b/>
          <w:sz w:val="32"/>
          <w:szCs w:val="32"/>
          <w:lang w:val="fr-CA"/>
        </w:rPr>
        <w:t>Moins</w:t>
      </w:r>
      <w:r w:rsidRPr="00CA5D04">
        <w:rPr>
          <w:rFonts w:cs="Arial"/>
          <w:sz w:val="32"/>
          <w:szCs w:val="32"/>
          <w:lang w:val="fr-CA"/>
        </w:rPr>
        <w:t xml:space="preserve"> (</w:t>
      </w:r>
      <w:r w:rsidRPr="00CA5D04">
        <w:rPr>
          <w:rFonts w:cs="Arial"/>
          <w:b/>
          <w:sz w:val="32"/>
          <w:szCs w:val="32"/>
          <w:lang w:val="fr-CA"/>
        </w:rPr>
        <w:t>celle de gauche</w:t>
      </w:r>
      <w:r w:rsidRPr="00CA5D04">
        <w:rPr>
          <w:rFonts w:cs="Arial"/>
          <w:sz w:val="32"/>
          <w:szCs w:val="32"/>
          <w:lang w:val="fr-CA"/>
        </w:rPr>
        <w:t xml:space="preserve">). </w:t>
      </w:r>
      <w:r w:rsidR="003A4F6F">
        <w:rPr>
          <w:rFonts w:cs="Arial"/>
          <w:sz w:val="32"/>
          <w:szCs w:val="32"/>
          <w:lang w:val="fr-CA"/>
        </w:rPr>
        <w:t>Vous pouvez aussi maintenir enfoncées les touches Plus-Moins afin d’</w:t>
      </w:r>
      <w:r w:rsidR="005830BE">
        <w:rPr>
          <w:rFonts w:cs="Arial"/>
          <w:sz w:val="32"/>
          <w:szCs w:val="32"/>
          <w:lang w:val="fr-CA"/>
        </w:rPr>
        <w:t>aj</w:t>
      </w:r>
      <w:r w:rsidR="003A4F6F">
        <w:rPr>
          <w:rFonts w:cs="Arial"/>
          <w:sz w:val="32"/>
          <w:szCs w:val="32"/>
          <w:lang w:val="fr-CA"/>
        </w:rPr>
        <w:t>u</w:t>
      </w:r>
      <w:r w:rsidR="005830BE">
        <w:rPr>
          <w:rFonts w:cs="Arial"/>
          <w:sz w:val="32"/>
          <w:szCs w:val="32"/>
          <w:lang w:val="fr-CA"/>
        </w:rPr>
        <w:t>s</w:t>
      </w:r>
      <w:r w:rsidR="003A4F6F">
        <w:rPr>
          <w:rFonts w:cs="Arial"/>
          <w:sz w:val="32"/>
          <w:szCs w:val="32"/>
          <w:lang w:val="fr-CA"/>
        </w:rPr>
        <w:t>ter le niveau de grossissement, et relâchez lorsque vous avez atteint le niveau grossissement voulu.</w:t>
      </w:r>
    </w:p>
    <w:p w:rsidR="009409ED" w:rsidRPr="00CA5D04" w:rsidRDefault="009409ED" w:rsidP="008B7152">
      <w:pPr>
        <w:pStyle w:val="ListParagraph"/>
        <w:numPr>
          <w:ilvl w:val="0"/>
          <w:numId w:val="28"/>
        </w:numPr>
        <w:spacing w:before="0" w:after="0" w:line="240" w:lineRule="auto"/>
        <w:ind w:left="397"/>
        <w:rPr>
          <w:sz w:val="32"/>
          <w:szCs w:val="32"/>
          <w:lang w:val="fr-CA"/>
        </w:rPr>
      </w:pPr>
      <w:r w:rsidRPr="00CA5D04">
        <w:rPr>
          <w:sz w:val="32"/>
          <w:szCs w:val="32"/>
          <w:lang w:val="fr-CA"/>
        </w:rPr>
        <w:t xml:space="preserve">Glissez la tablette (ou le support de lecture) au-dessus de l’objet/document </w:t>
      </w:r>
      <w:r w:rsidRPr="00CA5D04">
        <w:rPr>
          <w:sz w:val="32"/>
          <w:szCs w:val="32"/>
          <w:lang w:val="fr-CA"/>
        </w:rPr>
        <w:lastRenderedPageBreak/>
        <w:t>pour trouver l’information que vous cherchez.</w:t>
      </w:r>
    </w:p>
    <w:p w:rsidR="009409ED" w:rsidRPr="00CA5D04" w:rsidRDefault="009409ED" w:rsidP="008B7152">
      <w:pPr>
        <w:pStyle w:val="ListParagraph"/>
        <w:numPr>
          <w:ilvl w:val="0"/>
          <w:numId w:val="28"/>
        </w:numPr>
        <w:spacing w:before="0" w:after="0" w:line="240" w:lineRule="auto"/>
        <w:ind w:left="397"/>
        <w:rPr>
          <w:sz w:val="32"/>
          <w:szCs w:val="32"/>
          <w:lang w:val="fr-CA"/>
        </w:rPr>
      </w:pPr>
      <w:r w:rsidRPr="00CA5D04">
        <w:rPr>
          <w:sz w:val="32"/>
          <w:szCs w:val="32"/>
          <w:lang w:val="fr-CA"/>
        </w:rPr>
        <w:t xml:space="preserve">Pour basculer entre les contrastes couleur, positif, et négatif, maintenez enfoncé le bouton Retour pour accéder aux Réglages. Ensuite, défilez vers le bas pour sélectionner Contraste, et </w:t>
      </w:r>
      <w:r w:rsidRPr="00CA5D04">
        <w:rPr>
          <w:b/>
          <w:sz w:val="32"/>
          <w:szCs w:val="32"/>
          <w:lang w:val="fr-CA"/>
        </w:rPr>
        <w:t>tapez</w:t>
      </w:r>
      <w:r w:rsidRPr="00CA5D04">
        <w:rPr>
          <w:sz w:val="32"/>
          <w:szCs w:val="32"/>
          <w:lang w:val="fr-CA"/>
        </w:rPr>
        <w:t xml:space="preserve"> (</w:t>
      </w:r>
      <w:r w:rsidRPr="00CA5D04">
        <w:rPr>
          <w:b/>
          <w:sz w:val="32"/>
          <w:szCs w:val="32"/>
          <w:lang w:val="fr-CA"/>
        </w:rPr>
        <w:t>appuyez votre doigt rapidement sur l’écran tactile</w:t>
      </w:r>
      <w:r w:rsidRPr="00CA5D04">
        <w:rPr>
          <w:sz w:val="32"/>
          <w:szCs w:val="32"/>
          <w:lang w:val="fr-CA"/>
        </w:rPr>
        <w:t>) pour basculer entre les différents contrastes. Appuyez sur Retour pour sortir des Réglages.</w:t>
      </w:r>
    </w:p>
    <w:p w:rsidR="00A00815" w:rsidRPr="00CA5D04" w:rsidRDefault="009409ED" w:rsidP="0046236A">
      <w:pPr>
        <w:spacing w:before="120" w:after="0" w:line="240" w:lineRule="auto"/>
        <w:rPr>
          <w:sz w:val="32"/>
          <w:szCs w:val="32"/>
          <w:lang w:val="fr-CA"/>
        </w:rPr>
      </w:pPr>
      <w:r w:rsidRPr="00CA5D04">
        <w:rPr>
          <w:b/>
          <w:sz w:val="32"/>
          <w:szCs w:val="32"/>
          <w:lang w:val="fr-CA"/>
        </w:rPr>
        <w:t>Note :</w:t>
      </w:r>
      <w:r w:rsidRPr="00CA5D04">
        <w:rPr>
          <w:sz w:val="32"/>
          <w:szCs w:val="32"/>
          <w:lang w:val="fr-CA"/>
        </w:rPr>
        <w:t xml:space="preserve"> </w:t>
      </w:r>
      <w:r w:rsidR="00F031B7" w:rsidRPr="00CA5D04">
        <w:rPr>
          <w:sz w:val="32"/>
          <w:szCs w:val="32"/>
          <w:lang w:val="fr-CA"/>
        </w:rPr>
        <w:t>Pour basculer entre les différentes valeurs dans les Réglages, vous pouvez taper ou utiliser les touches Plus-Moins.</w:t>
      </w:r>
    </w:p>
    <w:p w:rsidR="00F031B7" w:rsidRPr="00CA5D04" w:rsidRDefault="00F031B7" w:rsidP="008B7152">
      <w:pPr>
        <w:pStyle w:val="ListParagraph"/>
        <w:numPr>
          <w:ilvl w:val="0"/>
          <w:numId w:val="28"/>
        </w:numPr>
        <w:spacing w:before="0" w:after="0" w:line="240" w:lineRule="auto"/>
        <w:ind w:left="397"/>
        <w:rPr>
          <w:sz w:val="32"/>
          <w:szCs w:val="32"/>
          <w:lang w:val="fr-CA"/>
        </w:rPr>
      </w:pPr>
      <w:r w:rsidRPr="00CA5D04">
        <w:rPr>
          <w:sz w:val="32"/>
          <w:szCs w:val="32"/>
          <w:lang w:val="fr-CA"/>
        </w:rPr>
        <w:t>Par défaut, Prodigi lier</w:t>
      </w:r>
      <w:r w:rsidR="00EE3BB2" w:rsidRPr="00CA5D04">
        <w:rPr>
          <w:sz w:val="32"/>
          <w:szCs w:val="32"/>
          <w:lang w:val="fr-CA"/>
        </w:rPr>
        <w:t>a à voix haute</w:t>
      </w:r>
      <w:r w:rsidRPr="00CA5D04">
        <w:rPr>
          <w:sz w:val="32"/>
          <w:szCs w:val="32"/>
          <w:lang w:val="fr-CA"/>
        </w:rPr>
        <w:t xml:space="preserve"> les menus des Réglages, les éléments et les valeurs. Pour désactiver la parole, maintenez enfoncé le bouton Retour, sélectionnez Parole et tapez. Appuyez sur Retour pour retourner à votre document.</w:t>
      </w:r>
    </w:p>
    <w:p w:rsidR="00097E48" w:rsidRPr="00CA5D04" w:rsidRDefault="00097E48" w:rsidP="008B7152">
      <w:pPr>
        <w:pStyle w:val="ListParagraph"/>
        <w:numPr>
          <w:ilvl w:val="0"/>
          <w:numId w:val="28"/>
        </w:numPr>
        <w:spacing w:before="0" w:after="0" w:line="240" w:lineRule="auto"/>
        <w:ind w:left="397"/>
        <w:rPr>
          <w:sz w:val="32"/>
          <w:szCs w:val="32"/>
          <w:lang w:val="fr-CA"/>
        </w:rPr>
      </w:pPr>
      <w:r w:rsidRPr="00CA5D04">
        <w:rPr>
          <w:rFonts w:cs="Arial"/>
          <w:sz w:val="32"/>
          <w:szCs w:val="32"/>
          <w:lang w:val="fr-CA"/>
        </w:rPr>
        <w:t xml:space="preserve">Le contraste </w:t>
      </w:r>
      <w:r w:rsidRPr="00CA5D04">
        <w:rPr>
          <w:rFonts w:cs="Arial"/>
          <w:b/>
          <w:sz w:val="32"/>
          <w:szCs w:val="32"/>
          <w:lang w:val="fr-CA"/>
        </w:rPr>
        <w:t>Haute Précision</w:t>
      </w:r>
      <w:r w:rsidRPr="00CA5D04">
        <w:rPr>
          <w:rFonts w:cs="Arial"/>
          <w:sz w:val="32"/>
          <w:szCs w:val="32"/>
          <w:lang w:val="fr-CA"/>
        </w:rPr>
        <w:t xml:space="preserve"> sera disponible après avoir figé l’image à l’écran. </w:t>
      </w:r>
      <w:r w:rsidRPr="00CA5D04">
        <w:rPr>
          <w:sz w:val="32"/>
          <w:szCs w:val="32"/>
          <w:lang w:val="fr-CA"/>
        </w:rPr>
        <w:t xml:space="preserve">Pour figer </w:t>
      </w:r>
      <w:r w:rsidR="007F21F5" w:rsidRPr="00CA5D04">
        <w:rPr>
          <w:sz w:val="32"/>
          <w:szCs w:val="32"/>
          <w:lang w:val="fr-CA"/>
        </w:rPr>
        <w:t>l’</w:t>
      </w:r>
      <w:r w:rsidRPr="00CA5D04">
        <w:rPr>
          <w:sz w:val="32"/>
          <w:szCs w:val="32"/>
          <w:lang w:val="fr-CA"/>
        </w:rPr>
        <w:t xml:space="preserve">image, maintenez enfoncé le bouton Lecture. Vous entendrez un déclic sonore vous indiquant que la capture a été faite. </w:t>
      </w:r>
    </w:p>
    <w:p w:rsidR="00097E48" w:rsidRPr="00CA5D04" w:rsidRDefault="00097E48" w:rsidP="008B7152">
      <w:pPr>
        <w:pStyle w:val="ListParagraph"/>
        <w:numPr>
          <w:ilvl w:val="0"/>
          <w:numId w:val="27"/>
        </w:numPr>
        <w:spacing w:line="240" w:lineRule="auto"/>
        <w:ind w:left="397"/>
        <w:rPr>
          <w:rFonts w:cs="Arial"/>
          <w:sz w:val="32"/>
          <w:szCs w:val="32"/>
          <w:lang w:val="fr-CA"/>
        </w:rPr>
      </w:pPr>
      <w:r w:rsidRPr="00CA5D04">
        <w:rPr>
          <w:sz w:val="32"/>
          <w:szCs w:val="32"/>
          <w:lang w:val="fr-CA"/>
        </w:rPr>
        <w:t>Appuyez sur Retour pour défiger l’image.</w:t>
      </w:r>
    </w:p>
    <w:p w:rsidR="007F21F5" w:rsidRPr="005830BE" w:rsidRDefault="009409ED" w:rsidP="008B7152">
      <w:pPr>
        <w:pStyle w:val="ListParagraph"/>
        <w:numPr>
          <w:ilvl w:val="0"/>
          <w:numId w:val="28"/>
        </w:numPr>
        <w:spacing w:before="0" w:line="240" w:lineRule="auto"/>
        <w:ind w:left="397"/>
        <w:rPr>
          <w:rFonts w:cs="Arial"/>
          <w:sz w:val="32"/>
          <w:szCs w:val="32"/>
          <w:lang w:val="fr-CA"/>
        </w:rPr>
      </w:pPr>
      <w:r w:rsidRPr="00CA5D04">
        <w:rPr>
          <w:sz w:val="32"/>
          <w:szCs w:val="32"/>
          <w:lang w:val="fr-CA"/>
        </w:rPr>
        <w:lastRenderedPageBreak/>
        <w:t xml:space="preserve">Vous pouvez ajuster la luminosité de ce que vous regardez en accédant au menu des Réglages. Maintenez enfoncé le bouton Retour et </w:t>
      </w:r>
      <w:r w:rsidR="00CF5538" w:rsidRPr="00CA5D04">
        <w:rPr>
          <w:sz w:val="32"/>
          <w:szCs w:val="32"/>
          <w:lang w:val="fr-CA"/>
        </w:rPr>
        <w:t>sélectionnez Luminosité. T</w:t>
      </w:r>
      <w:r w:rsidRPr="00CA5D04">
        <w:rPr>
          <w:sz w:val="32"/>
          <w:szCs w:val="32"/>
          <w:lang w:val="fr-CA"/>
        </w:rPr>
        <w:t>apez pour ajuster la luminosité en pourcentage. Une fois le niveau de luminosité désiré atteint, appuyez sur Retour ou attendez simplement quelques secondes avant de continuer. Maintenez enfoncé le bouton Retour si vous voulez retourner aux Réglages.</w:t>
      </w:r>
    </w:p>
    <w:p w:rsidR="00A00815" w:rsidRPr="00CA5D04" w:rsidRDefault="005830BE" w:rsidP="00A00815">
      <w:pPr>
        <w:spacing w:before="0" w:line="240" w:lineRule="auto"/>
        <w:rPr>
          <w:rFonts w:cs="Arial"/>
          <w:sz w:val="32"/>
          <w:szCs w:val="32"/>
          <w:lang w:val="fr-CA"/>
        </w:rPr>
      </w:pPr>
      <w:r w:rsidRPr="005830BE">
        <w:rPr>
          <w:rFonts w:cs="Arial"/>
          <w:b/>
          <w:sz w:val="32"/>
          <w:szCs w:val="32"/>
          <w:lang w:val="fr-CA"/>
        </w:rPr>
        <w:t>Note</w:t>
      </w:r>
      <w:r>
        <w:rPr>
          <w:rFonts w:cs="Arial"/>
          <w:sz w:val="32"/>
          <w:szCs w:val="32"/>
          <w:lang w:val="fr-CA"/>
        </w:rPr>
        <w:t> : Vous pouvez également afficher vos documents sur un moniteur externe (comme un téléviseur). Branchez le câble HDMI au port de recharge et au moniteur externe. L’écran de la tablette s’éteindra et le contenu s’affichera au moniteur externe.</w:t>
      </w:r>
    </w:p>
    <w:p w:rsidR="007F21F5" w:rsidRPr="00CA5D04" w:rsidRDefault="007F21F5" w:rsidP="00886956">
      <w:pPr>
        <w:pStyle w:val="Heading2"/>
        <w:rPr>
          <w:sz w:val="32"/>
          <w:szCs w:val="32"/>
          <w:lang w:val="fr-CA"/>
        </w:rPr>
      </w:pPr>
      <w:bookmarkStart w:id="10" w:name="_Toc389646124"/>
      <w:bookmarkStart w:id="11" w:name="_Toc416171500"/>
      <w:r w:rsidRPr="00CA5D04">
        <w:rPr>
          <w:sz w:val="32"/>
          <w:szCs w:val="32"/>
          <w:lang w:val="fr-CA"/>
        </w:rPr>
        <w:t>Capturer et lire</w:t>
      </w:r>
      <w:bookmarkEnd w:id="10"/>
      <w:bookmarkEnd w:id="11"/>
    </w:p>
    <w:p w:rsidR="007F21F5" w:rsidRPr="00CA5D04" w:rsidRDefault="007F21F5" w:rsidP="008B7152">
      <w:pPr>
        <w:pStyle w:val="ListParagraph"/>
        <w:numPr>
          <w:ilvl w:val="0"/>
          <w:numId w:val="25"/>
        </w:numPr>
        <w:spacing w:line="240" w:lineRule="auto"/>
        <w:ind w:left="397"/>
        <w:rPr>
          <w:rFonts w:cs="Arial"/>
          <w:sz w:val="32"/>
          <w:szCs w:val="32"/>
          <w:lang w:val="fr-CA"/>
        </w:rPr>
      </w:pPr>
      <w:r w:rsidRPr="00CA5D04">
        <w:rPr>
          <w:rFonts w:cs="Arial"/>
          <w:sz w:val="32"/>
          <w:szCs w:val="32"/>
          <w:lang w:val="fr-CA"/>
        </w:rPr>
        <w:t>Premièrement, maintenez enfoncé le bouton Retour pour accéder aux Réglages</w:t>
      </w:r>
      <w:r w:rsidR="0047652C" w:rsidRPr="00CA5D04">
        <w:rPr>
          <w:rFonts w:cs="Arial"/>
          <w:sz w:val="32"/>
          <w:szCs w:val="32"/>
          <w:lang w:val="fr-CA"/>
        </w:rPr>
        <w:t xml:space="preserve"> et tapez pour</w:t>
      </w:r>
      <w:r w:rsidRPr="00CA5D04">
        <w:rPr>
          <w:rFonts w:cs="Arial"/>
          <w:sz w:val="32"/>
          <w:szCs w:val="32"/>
          <w:lang w:val="fr-CA"/>
        </w:rPr>
        <w:t xml:space="preserve"> régler</w:t>
      </w:r>
      <w:r w:rsidR="0047652C" w:rsidRPr="00CA5D04">
        <w:rPr>
          <w:rFonts w:cs="Arial"/>
          <w:sz w:val="32"/>
          <w:szCs w:val="32"/>
          <w:lang w:val="fr-CA"/>
        </w:rPr>
        <w:t xml:space="preserve"> la zone de travail</w:t>
      </w:r>
      <w:r w:rsidRPr="00CA5D04">
        <w:rPr>
          <w:rFonts w:cs="Arial"/>
          <w:sz w:val="32"/>
          <w:szCs w:val="32"/>
          <w:lang w:val="fr-CA"/>
        </w:rPr>
        <w:t xml:space="preserve"> à Pleine page. Appuyez sur Retour pour sortir des Réglages.</w:t>
      </w:r>
    </w:p>
    <w:p w:rsidR="007F21F5" w:rsidRPr="00CA5D04" w:rsidRDefault="007F21F5" w:rsidP="008B7152">
      <w:pPr>
        <w:pStyle w:val="ListParagraph"/>
        <w:numPr>
          <w:ilvl w:val="0"/>
          <w:numId w:val="25"/>
        </w:numPr>
        <w:spacing w:line="240" w:lineRule="auto"/>
        <w:ind w:left="397"/>
        <w:rPr>
          <w:rFonts w:cs="Arial"/>
          <w:sz w:val="32"/>
          <w:szCs w:val="32"/>
          <w:lang w:val="fr-CA"/>
        </w:rPr>
      </w:pPr>
      <w:r w:rsidRPr="00CA5D04">
        <w:rPr>
          <w:rFonts w:cs="Arial"/>
          <w:sz w:val="32"/>
          <w:szCs w:val="32"/>
          <w:lang w:val="fr-CA"/>
        </w:rPr>
        <w:t xml:space="preserve">Positionnez </w:t>
      </w:r>
      <w:r w:rsidR="00586E72" w:rsidRPr="00CA5D04">
        <w:rPr>
          <w:rFonts w:cs="Arial"/>
          <w:sz w:val="32"/>
          <w:szCs w:val="32"/>
          <w:lang w:val="fr-CA"/>
        </w:rPr>
        <w:t xml:space="preserve">la </w:t>
      </w:r>
      <w:r w:rsidRPr="00CA5D04">
        <w:rPr>
          <w:rFonts w:cs="Arial"/>
          <w:sz w:val="32"/>
          <w:szCs w:val="32"/>
          <w:lang w:val="fr-CA"/>
        </w:rPr>
        <w:t xml:space="preserve">tablette à 10 centimètres (4 pouces) ou plus au-dessus du document que vous voulez capturer et lire. </w:t>
      </w:r>
    </w:p>
    <w:p w:rsidR="007F21F5" w:rsidRPr="00CA5D04" w:rsidRDefault="007F21F5" w:rsidP="008B7152">
      <w:pPr>
        <w:spacing w:line="240" w:lineRule="auto"/>
        <w:rPr>
          <w:rFonts w:cs="Arial"/>
          <w:sz w:val="32"/>
          <w:szCs w:val="32"/>
          <w:lang w:val="fr-CA"/>
        </w:rPr>
      </w:pPr>
      <w:r w:rsidRPr="00CA5D04">
        <w:rPr>
          <w:rFonts w:cs="Arial"/>
          <w:b/>
          <w:sz w:val="32"/>
          <w:szCs w:val="32"/>
          <w:lang w:val="fr-CA"/>
        </w:rPr>
        <w:lastRenderedPageBreak/>
        <w:t xml:space="preserve">Note: </w:t>
      </w:r>
      <w:r w:rsidRPr="00CA5D04">
        <w:rPr>
          <w:rFonts w:cs="Arial"/>
          <w:sz w:val="32"/>
          <w:szCs w:val="32"/>
          <w:lang w:val="fr-CA"/>
        </w:rPr>
        <w:t xml:space="preserve">Pour voir une page complète à l’écran, positionnez </w:t>
      </w:r>
      <w:r w:rsidR="00586E72" w:rsidRPr="00CA5D04">
        <w:rPr>
          <w:rFonts w:cs="Arial"/>
          <w:sz w:val="32"/>
          <w:szCs w:val="32"/>
          <w:lang w:val="fr-CA"/>
        </w:rPr>
        <w:t xml:space="preserve">la </w:t>
      </w:r>
      <w:r w:rsidRPr="00CA5D04">
        <w:rPr>
          <w:rFonts w:cs="Arial"/>
          <w:sz w:val="32"/>
          <w:szCs w:val="32"/>
          <w:lang w:val="fr-CA"/>
        </w:rPr>
        <w:t>tablette à environ 25 centimètres (10 pouces) au-dessus de votre document.</w:t>
      </w:r>
    </w:p>
    <w:p w:rsidR="007F21F5" w:rsidRPr="00CA5D04" w:rsidRDefault="007F21F5" w:rsidP="008B7152">
      <w:pPr>
        <w:pStyle w:val="ListParagraph"/>
        <w:numPr>
          <w:ilvl w:val="0"/>
          <w:numId w:val="25"/>
        </w:numPr>
        <w:spacing w:line="240" w:lineRule="auto"/>
        <w:ind w:left="397"/>
        <w:rPr>
          <w:rFonts w:cs="Arial"/>
          <w:sz w:val="32"/>
          <w:szCs w:val="32"/>
          <w:lang w:val="fr-CA"/>
        </w:rPr>
      </w:pPr>
      <w:r w:rsidRPr="00CA5D04">
        <w:rPr>
          <w:rFonts w:cs="Arial"/>
          <w:sz w:val="32"/>
          <w:szCs w:val="32"/>
          <w:lang w:val="fr-CA"/>
        </w:rPr>
        <w:t>Maintenez enfoncé le bouton Lecture pour capturer votre document. Un déclic sonore vous indiquera que la capture a été faite.</w:t>
      </w:r>
    </w:p>
    <w:p w:rsidR="007F21F5" w:rsidRPr="00CA5D04" w:rsidRDefault="007F21F5" w:rsidP="008B7152">
      <w:pPr>
        <w:pStyle w:val="ListParagraph"/>
        <w:numPr>
          <w:ilvl w:val="0"/>
          <w:numId w:val="25"/>
        </w:numPr>
        <w:spacing w:line="240" w:lineRule="auto"/>
        <w:ind w:left="397"/>
        <w:rPr>
          <w:rFonts w:cs="Arial"/>
          <w:sz w:val="32"/>
          <w:szCs w:val="32"/>
          <w:lang w:val="fr-CA"/>
        </w:rPr>
      </w:pPr>
      <w:r w:rsidRPr="00CA5D04">
        <w:rPr>
          <w:rFonts w:cs="Arial"/>
          <w:sz w:val="32"/>
          <w:szCs w:val="32"/>
          <w:lang w:val="fr-CA"/>
        </w:rPr>
        <w:t xml:space="preserve">Appuyez sur Lecture à nouveau pour faire défiler le texte </w:t>
      </w:r>
      <w:r w:rsidR="00F060DE" w:rsidRPr="00CA5D04">
        <w:rPr>
          <w:rFonts w:cs="Arial"/>
          <w:sz w:val="32"/>
          <w:szCs w:val="32"/>
          <w:lang w:val="fr-CA"/>
        </w:rPr>
        <w:t xml:space="preserve">et le lire à </w:t>
      </w:r>
      <w:r w:rsidR="00EE3BB2" w:rsidRPr="00CA5D04">
        <w:rPr>
          <w:rFonts w:cs="Arial"/>
          <w:sz w:val="32"/>
          <w:szCs w:val="32"/>
          <w:lang w:val="fr-CA"/>
        </w:rPr>
        <w:t xml:space="preserve">voix </w:t>
      </w:r>
      <w:r w:rsidR="00F060DE" w:rsidRPr="00CA5D04">
        <w:rPr>
          <w:rFonts w:cs="Arial"/>
          <w:sz w:val="32"/>
          <w:szCs w:val="32"/>
          <w:lang w:val="fr-CA"/>
        </w:rPr>
        <w:t xml:space="preserve">haute </w:t>
      </w:r>
      <w:r w:rsidRPr="00CA5D04">
        <w:rPr>
          <w:rFonts w:cs="Arial"/>
          <w:sz w:val="32"/>
          <w:szCs w:val="32"/>
          <w:lang w:val="fr-CA"/>
        </w:rPr>
        <w:t xml:space="preserve">selon vos préférences de lecture. </w:t>
      </w:r>
    </w:p>
    <w:p w:rsidR="00F060DE" w:rsidRPr="00CA5D04" w:rsidRDefault="00F060DE" w:rsidP="008B7152">
      <w:pPr>
        <w:pStyle w:val="ListParagraph"/>
        <w:numPr>
          <w:ilvl w:val="0"/>
          <w:numId w:val="25"/>
        </w:numPr>
        <w:spacing w:line="240" w:lineRule="auto"/>
        <w:ind w:left="397"/>
        <w:rPr>
          <w:rFonts w:cs="Arial"/>
          <w:sz w:val="32"/>
          <w:szCs w:val="32"/>
          <w:lang w:val="fr-CA"/>
        </w:rPr>
      </w:pPr>
      <w:r w:rsidRPr="00CA5D04">
        <w:rPr>
          <w:rFonts w:cs="Arial"/>
          <w:sz w:val="32"/>
          <w:szCs w:val="32"/>
          <w:lang w:val="fr-CA"/>
        </w:rPr>
        <w:t>Pour ajuster le volume, utilisez les touches Plus-Moins</w:t>
      </w:r>
      <w:r w:rsidR="009702F8" w:rsidRPr="00CA5D04">
        <w:rPr>
          <w:rFonts w:cs="Arial"/>
          <w:sz w:val="32"/>
          <w:szCs w:val="32"/>
          <w:lang w:val="fr-CA"/>
        </w:rPr>
        <w:t xml:space="preserve"> en lisant un document</w:t>
      </w:r>
      <w:r w:rsidRPr="00CA5D04">
        <w:rPr>
          <w:rFonts w:cs="Arial"/>
          <w:sz w:val="32"/>
          <w:szCs w:val="32"/>
          <w:lang w:val="fr-CA"/>
        </w:rPr>
        <w:t>.</w:t>
      </w:r>
    </w:p>
    <w:p w:rsidR="007F21F5" w:rsidRPr="00CA5D04" w:rsidRDefault="007F21F5" w:rsidP="008B7152">
      <w:pPr>
        <w:pStyle w:val="ListParagraph"/>
        <w:numPr>
          <w:ilvl w:val="0"/>
          <w:numId w:val="25"/>
        </w:numPr>
        <w:spacing w:line="240" w:lineRule="auto"/>
        <w:ind w:left="397"/>
        <w:rPr>
          <w:rFonts w:cs="Arial"/>
          <w:sz w:val="32"/>
          <w:szCs w:val="32"/>
          <w:lang w:val="fr-CA"/>
        </w:rPr>
      </w:pPr>
      <w:r w:rsidRPr="00CA5D04">
        <w:rPr>
          <w:rFonts w:cs="Arial"/>
          <w:sz w:val="32"/>
          <w:szCs w:val="32"/>
          <w:lang w:val="fr-CA"/>
        </w:rPr>
        <w:t>Pour suspendre la lecture, appuyez sur Lecture.</w:t>
      </w:r>
    </w:p>
    <w:p w:rsidR="007F21F5" w:rsidRPr="00CA5D04" w:rsidRDefault="007F21F5" w:rsidP="008B7152">
      <w:pPr>
        <w:pStyle w:val="ListParagraph"/>
        <w:numPr>
          <w:ilvl w:val="0"/>
          <w:numId w:val="25"/>
        </w:numPr>
        <w:spacing w:line="240" w:lineRule="auto"/>
        <w:ind w:left="397"/>
        <w:rPr>
          <w:rFonts w:cs="Arial"/>
          <w:sz w:val="32"/>
          <w:szCs w:val="32"/>
          <w:lang w:val="fr-CA"/>
        </w:rPr>
      </w:pPr>
      <w:r w:rsidRPr="00CA5D04">
        <w:rPr>
          <w:rFonts w:cs="Arial"/>
          <w:sz w:val="32"/>
          <w:szCs w:val="32"/>
          <w:lang w:val="fr-CA"/>
        </w:rPr>
        <w:t>Pour reprendre la lecture, appuyez sur Lecture à nouveau.</w:t>
      </w:r>
    </w:p>
    <w:p w:rsidR="008629B2" w:rsidRPr="00CA5D04" w:rsidRDefault="008629B2" w:rsidP="008B7152">
      <w:pPr>
        <w:spacing w:line="240" w:lineRule="auto"/>
        <w:rPr>
          <w:rFonts w:cs="Arial"/>
          <w:sz w:val="32"/>
          <w:szCs w:val="32"/>
          <w:lang w:val="fr-CA"/>
        </w:rPr>
      </w:pPr>
      <w:r w:rsidRPr="00CA5D04">
        <w:rPr>
          <w:rFonts w:cs="Arial"/>
          <w:b/>
          <w:sz w:val="32"/>
          <w:szCs w:val="32"/>
          <w:lang w:val="fr-CA"/>
        </w:rPr>
        <w:t>Note :</w:t>
      </w:r>
      <w:r w:rsidRPr="00CA5D04">
        <w:rPr>
          <w:rFonts w:cs="Arial"/>
          <w:sz w:val="32"/>
          <w:szCs w:val="32"/>
          <w:lang w:val="fr-CA"/>
        </w:rPr>
        <w:t xml:space="preserve"> Le texte peut être présenté de 3 façons différentes (Modes de lecture) : il peut être transformé en une seule ligne dans le Mode Ligne, en une colonne dans le Mode Colonne, ou vous pouvez lire le texte en conservant son formatage original dans le Mode Page (par défaut). Deux signes d’inégalité « supérieur à » marqueront la fin d’un paragraphe en mode Ligne et Colonne (˃˃). Vous entendrez un bip </w:t>
      </w:r>
      <w:r w:rsidR="00F060DE" w:rsidRPr="00CA5D04">
        <w:rPr>
          <w:rFonts w:cs="Arial"/>
          <w:sz w:val="32"/>
          <w:szCs w:val="32"/>
          <w:lang w:val="fr-CA"/>
        </w:rPr>
        <w:t xml:space="preserve">sonore et Prodigi </w:t>
      </w:r>
      <w:r w:rsidR="00F060DE" w:rsidRPr="00CA5D04">
        <w:rPr>
          <w:rFonts w:cs="Arial"/>
          <w:sz w:val="32"/>
          <w:szCs w:val="32"/>
          <w:lang w:val="fr-CA"/>
        </w:rPr>
        <w:lastRenderedPageBreak/>
        <w:t xml:space="preserve">annoncera « Fin du document » </w:t>
      </w:r>
      <w:r w:rsidRPr="00CA5D04">
        <w:rPr>
          <w:rFonts w:cs="Arial"/>
          <w:sz w:val="32"/>
          <w:szCs w:val="32"/>
          <w:lang w:val="fr-CA"/>
        </w:rPr>
        <w:t>lorsque vous aurez atteint la fin du document; appuyez sur Lecture pour recommencer à lire à partir du début de la page.</w:t>
      </w:r>
    </w:p>
    <w:p w:rsidR="008629B2" w:rsidRPr="00CA5D04" w:rsidRDefault="008629B2" w:rsidP="008B7152">
      <w:pPr>
        <w:pStyle w:val="ListParagraph"/>
        <w:numPr>
          <w:ilvl w:val="0"/>
          <w:numId w:val="6"/>
        </w:numPr>
        <w:spacing w:line="240" w:lineRule="auto"/>
        <w:ind w:left="397"/>
        <w:rPr>
          <w:rFonts w:cs="Arial"/>
          <w:sz w:val="32"/>
          <w:szCs w:val="32"/>
          <w:lang w:val="fr-CA"/>
        </w:rPr>
      </w:pPr>
      <w:r w:rsidRPr="00CA5D04">
        <w:rPr>
          <w:rFonts w:cs="Arial"/>
          <w:sz w:val="32"/>
          <w:szCs w:val="32"/>
          <w:lang w:val="fr-CA"/>
        </w:rPr>
        <w:t xml:space="preserve">Pour régler le Mode de lecture, maintenez enfoncé le bouton Retour pour accéder aux Réglages, et </w:t>
      </w:r>
      <w:r w:rsidR="00C0118E" w:rsidRPr="00CA5D04">
        <w:rPr>
          <w:rFonts w:cs="Arial"/>
          <w:sz w:val="32"/>
          <w:szCs w:val="32"/>
          <w:lang w:val="fr-CA"/>
        </w:rPr>
        <w:t>sélectionnez</w:t>
      </w:r>
      <w:r w:rsidRPr="00CA5D04">
        <w:rPr>
          <w:rFonts w:cs="Arial"/>
          <w:sz w:val="32"/>
          <w:szCs w:val="32"/>
          <w:lang w:val="fr-CA"/>
        </w:rPr>
        <w:t xml:space="preserve"> Mode de lecture. Tapez pour changer de mode. Appuyez sur Retour pour retourner à votre document.</w:t>
      </w:r>
    </w:p>
    <w:p w:rsidR="00A00815" w:rsidRPr="00CA5D04" w:rsidRDefault="008629B2" w:rsidP="008B7152">
      <w:pPr>
        <w:pStyle w:val="ListParagraph"/>
        <w:numPr>
          <w:ilvl w:val="0"/>
          <w:numId w:val="6"/>
        </w:numPr>
        <w:spacing w:line="240" w:lineRule="auto"/>
        <w:ind w:left="397"/>
        <w:rPr>
          <w:rFonts w:cs="Arial"/>
          <w:sz w:val="32"/>
          <w:szCs w:val="32"/>
          <w:lang w:val="fr-CA"/>
        </w:rPr>
      </w:pPr>
      <w:r w:rsidRPr="00CA5D04">
        <w:rPr>
          <w:rFonts w:cs="Arial"/>
          <w:sz w:val="32"/>
          <w:szCs w:val="32"/>
          <w:lang w:val="fr-CA"/>
        </w:rPr>
        <w:t xml:space="preserve">Vous pouvez augmenter </w:t>
      </w:r>
      <w:r w:rsidR="00C0118E" w:rsidRPr="00CA5D04">
        <w:rPr>
          <w:rFonts w:cs="Arial"/>
          <w:sz w:val="32"/>
          <w:szCs w:val="32"/>
          <w:lang w:val="fr-CA"/>
        </w:rPr>
        <w:t>le débit de la voix</w:t>
      </w:r>
      <w:r w:rsidRPr="00CA5D04">
        <w:rPr>
          <w:rFonts w:cs="Arial"/>
          <w:sz w:val="32"/>
          <w:szCs w:val="32"/>
          <w:lang w:val="fr-CA"/>
        </w:rPr>
        <w:t xml:space="preserve"> en </w:t>
      </w:r>
      <w:r w:rsidRPr="00CA5D04">
        <w:rPr>
          <w:rFonts w:cs="Arial"/>
          <w:b/>
          <w:sz w:val="32"/>
          <w:szCs w:val="32"/>
          <w:lang w:val="fr-CA"/>
        </w:rPr>
        <w:t xml:space="preserve">glissant et relâchant votre doigt vers la gauche </w:t>
      </w:r>
      <w:r w:rsidRPr="00CA5D04">
        <w:rPr>
          <w:rFonts w:cs="Arial"/>
          <w:sz w:val="32"/>
          <w:szCs w:val="32"/>
          <w:lang w:val="fr-CA"/>
        </w:rPr>
        <w:t>(geste de</w:t>
      </w:r>
      <w:r w:rsidRPr="00CA5D04">
        <w:rPr>
          <w:rFonts w:cs="Arial"/>
          <w:b/>
          <w:sz w:val="32"/>
          <w:szCs w:val="32"/>
          <w:lang w:val="fr-CA"/>
        </w:rPr>
        <w:t xml:space="preserve"> glissement</w:t>
      </w:r>
      <w:r w:rsidRPr="00CA5D04">
        <w:rPr>
          <w:rFonts w:cs="Arial"/>
          <w:sz w:val="32"/>
          <w:szCs w:val="32"/>
          <w:lang w:val="fr-CA"/>
        </w:rPr>
        <w:t>)</w:t>
      </w:r>
      <w:r w:rsidRPr="00CA5D04">
        <w:rPr>
          <w:rFonts w:cs="Arial"/>
          <w:b/>
          <w:sz w:val="32"/>
          <w:szCs w:val="32"/>
          <w:lang w:val="fr-CA"/>
        </w:rPr>
        <w:t xml:space="preserve"> </w:t>
      </w:r>
      <w:r w:rsidRPr="00CA5D04">
        <w:rPr>
          <w:rFonts w:cs="Arial"/>
          <w:sz w:val="32"/>
          <w:szCs w:val="32"/>
          <w:lang w:val="fr-CA"/>
        </w:rPr>
        <w:t xml:space="preserve">sur </w:t>
      </w:r>
      <w:r w:rsidR="00264BEC" w:rsidRPr="00CA5D04">
        <w:rPr>
          <w:rFonts w:cs="Arial"/>
          <w:sz w:val="32"/>
          <w:szCs w:val="32"/>
          <w:lang w:val="fr-CA"/>
        </w:rPr>
        <w:t>l’écran</w:t>
      </w:r>
      <w:r w:rsidRPr="00CA5D04">
        <w:rPr>
          <w:rFonts w:cs="Arial"/>
          <w:sz w:val="32"/>
          <w:szCs w:val="32"/>
          <w:lang w:val="fr-CA"/>
        </w:rPr>
        <w:t xml:space="preserve"> tactile, et diminuer </w:t>
      </w:r>
      <w:r w:rsidR="00C0118E" w:rsidRPr="00CA5D04">
        <w:rPr>
          <w:rFonts w:cs="Arial"/>
          <w:sz w:val="32"/>
          <w:szCs w:val="32"/>
          <w:lang w:val="fr-CA"/>
        </w:rPr>
        <w:t>le débit de la voix</w:t>
      </w:r>
      <w:r w:rsidRPr="00CA5D04">
        <w:rPr>
          <w:rFonts w:cs="Arial"/>
          <w:sz w:val="32"/>
          <w:szCs w:val="32"/>
          <w:lang w:val="fr-CA"/>
        </w:rPr>
        <w:t xml:space="preserve"> en </w:t>
      </w:r>
      <w:r w:rsidRPr="00CA5D04">
        <w:rPr>
          <w:rFonts w:cs="Arial"/>
          <w:b/>
          <w:sz w:val="32"/>
          <w:szCs w:val="32"/>
          <w:lang w:val="fr-CA"/>
        </w:rPr>
        <w:t>glissant vers la droite</w:t>
      </w:r>
      <w:r w:rsidRPr="00CA5D04">
        <w:rPr>
          <w:rFonts w:cs="Arial"/>
          <w:sz w:val="32"/>
          <w:szCs w:val="32"/>
          <w:lang w:val="fr-CA"/>
        </w:rPr>
        <w:t>.</w:t>
      </w:r>
      <w:r w:rsidR="00275381" w:rsidRPr="00CA5D04">
        <w:rPr>
          <w:rFonts w:cs="Arial"/>
          <w:szCs w:val="32"/>
          <w:lang w:val="fr-CA"/>
        </w:rPr>
        <w:t xml:space="preserve"> </w:t>
      </w:r>
    </w:p>
    <w:p w:rsidR="008629B2" w:rsidRPr="00CA5D04" w:rsidRDefault="00275381" w:rsidP="00A00815">
      <w:pPr>
        <w:pStyle w:val="ListParagraph"/>
        <w:spacing w:line="240" w:lineRule="auto"/>
        <w:ind w:left="397"/>
        <w:rPr>
          <w:rFonts w:cs="Arial"/>
          <w:sz w:val="32"/>
          <w:szCs w:val="32"/>
          <w:lang w:val="fr-CA"/>
        </w:rPr>
      </w:pPr>
      <w:r w:rsidRPr="00CA5D04">
        <w:rPr>
          <w:rFonts w:cs="Arial"/>
          <w:sz w:val="32"/>
          <w:szCs w:val="32"/>
          <w:lang w:val="fr-CA"/>
        </w:rPr>
        <w:t>Veuillez noter que changer le débit de la voix changera la vitesse de lecture (</w:t>
      </w:r>
      <w:r w:rsidR="009702F8" w:rsidRPr="00CA5D04">
        <w:rPr>
          <w:rFonts w:cs="Arial"/>
          <w:sz w:val="32"/>
          <w:szCs w:val="32"/>
          <w:lang w:val="fr-CA"/>
        </w:rPr>
        <w:t xml:space="preserve">vitesse de </w:t>
      </w:r>
      <w:r w:rsidRPr="00CA5D04">
        <w:rPr>
          <w:rFonts w:cs="Arial"/>
          <w:sz w:val="32"/>
          <w:szCs w:val="32"/>
          <w:lang w:val="fr-CA"/>
        </w:rPr>
        <w:t>défilement</w:t>
      </w:r>
      <w:r w:rsidR="009702F8" w:rsidRPr="00CA5D04">
        <w:rPr>
          <w:rFonts w:cs="Arial"/>
          <w:sz w:val="32"/>
          <w:szCs w:val="32"/>
          <w:lang w:val="fr-CA"/>
        </w:rPr>
        <w:t xml:space="preserve"> du texte</w:t>
      </w:r>
      <w:r w:rsidRPr="00CA5D04">
        <w:rPr>
          <w:rFonts w:cs="Arial"/>
          <w:sz w:val="32"/>
          <w:szCs w:val="32"/>
          <w:lang w:val="fr-CA"/>
        </w:rPr>
        <w:t>) en conséquence.</w:t>
      </w:r>
    </w:p>
    <w:p w:rsidR="00865C23" w:rsidRPr="00CA5D04" w:rsidRDefault="00865C23" w:rsidP="008B7152">
      <w:pPr>
        <w:spacing w:line="240" w:lineRule="auto"/>
        <w:rPr>
          <w:rFonts w:cs="Arial"/>
          <w:sz w:val="32"/>
          <w:szCs w:val="32"/>
          <w:lang w:val="fr-CA"/>
        </w:rPr>
      </w:pPr>
      <w:r w:rsidRPr="00CA5D04">
        <w:rPr>
          <w:rFonts w:cs="Arial"/>
          <w:b/>
          <w:sz w:val="32"/>
          <w:szCs w:val="32"/>
          <w:lang w:val="fr-CA"/>
        </w:rPr>
        <w:t>Note :</w:t>
      </w:r>
      <w:r w:rsidRPr="00CA5D04">
        <w:rPr>
          <w:rFonts w:cs="Arial"/>
          <w:sz w:val="32"/>
          <w:szCs w:val="32"/>
          <w:lang w:val="fr-CA"/>
        </w:rPr>
        <w:t xml:space="preserve"> </w:t>
      </w:r>
      <w:r w:rsidR="004C5E68" w:rsidRPr="00CA5D04">
        <w:rPr>
          <w:rFonts w:cs="Arial"/>
          <w:sz w:val="32"/>
          <w:szCs w:val="32"/>
          <w:lang w:val="fr-CA"/>
        </w:rPr>
        <w:t xml:space="preserve">Vous pouvez aussi régler le débit de la voix à partir des Réglages. Maintenez enfoncé le bouton Retour, sélectionnez Débit de la voix, et tapez pour changer </w:t>
      </w:r>
      <w:r w:rsidR="00CD7339" w:rsidRPr="00CA5D04">
        <w:rPr>
          <w:rFonts w:cs="Arial"/>
          <w:sz w:val="32"/>
          <w:szCs w:val="32"/>
          <w:lang w:val="fr-CA"/>
        </w:rPr>
        <w:t>la valeur</w:t>
      </w:r>
      <w:r w:rsidR="004C5E68" w:rsidRPr="00CA5D04">
        <w:rPr>
          <w:rFonts w:cs="Arial"/>
          <w:sz w:val="32"/>
          <w:szCs w:val="32"/>
          <w:lang w:val="fr-CA"/>
        </w:rPr>
        <w:t>.</w:t>
      </w:r>
      <w:r w:rsidRPr="00CA5D04">
        <w:rPr>
          <w:rFonts w:cs="Arial"/>
          <w:sz w:val="32"/>
          <w:szCs w:val="32"/>
          <w:lang w:val="fr-CA"/>
        </w:rPr>
        <w:t xml:space="preserve"> Appuyez sur Retour plusieurs fois pour sortir des Réglages.</w:t>
      </w:r>
    </w:p>
    <w:p w:rsidR="00344BCE" w:rsidRDefault="00EA3E83" w:rsidP="00931381">
      <w:pPr>
        <w:pStyle w:val="ListParagraph"/>
        <w:numPr>
          <w:ilvl w:val="0"/>
          <w:numId w:val="47"/>
        </w:numPr>
        <w:spacing w:line="240" w:lineRule="auto"/>
        <w:ind w:left="397"/>
        <w:rPr>
          <w:rFonts w:cs="Arial"/>
          <w:sz w:val="32"/>
          <w:szCs w:val="32"/>
          <w:lang w:val="fr-CA"/>
        </w:rPr>
      </w:pPr>
      <w:r w:rsidRPr="00CA5D04">
        <w:rPr>
          <w:rFonts w:cs="Arial"/>
          <w:sz w:val="32"/>
          <w:szCs w:val="32"/>
          <w:lang w:val="fr-CA"/>
        </w:rPr>
        <w:lastRenderedPageBreak/>
        <w:t>Pour désactiver la parole, maintenez enfoncé le bouton Retour, sélectionnez Parole et tapez. Lorsque la parole est désactivée, vous serez en mesure de changer la vitesse de lecture (défilement) en glissant vers la gauche ou la droite, ou à partir du menu des Réglages (menu Visuel, sous-menu Texte). Vous pouvez réactiver la parole en maintenant enfoncé le bouton Lecture à partir de n’importe quel réglage dans le menu des Réglages.</w:t>
      </w:r>
    </w:p>
    <w:p w:rsidR="00EA3E83" w:rsidRPr="00216D51" w:rsidRDefault="002279D7" w:rsidP="00EA3E83">
      <w:pPr>
        <w:pStyle w:val="ListParagraph"/>
        <w:numPr>
          <w:ilvl w:val="0"/>
          <w:numId w:val="25"/>
        </w:numPr>
        <w:spacing w:line="240" w:lineRule="auto"/>
        <w:ind w:left="397"/>
        <w:rPr>
          <w:rFonts w:cs="Arial"/>
          <w:sz w:val="32"/>
          <w:szCs w:val="32"/>
          <w:lang w:val="fr-CA"/>
        </w:rPr>
      </w:pPr>
      <w:r w:rsidRPr="002279D7">
        <w:rPr>
          <w:rFonts w:cs="Arial"/>
          <w:sz w:val="32"/>
          <w:szCs w:val="32"/>
          <w:lang w:val="fr-CA"/>
        </w:rPr>
        <w:t>Prodigi</w:t>
      </w:r>
      <w:r w:rsidR="00344BCE" w:rsidRPr="00344BCE">
        <w:rPr>
          <w:rFonts w:cs="Arial"/>
          <w:sz w:val="32"/>
          <w:szCs w:val="32"/>
          <w:lang w:val="fr-CA"/>
        </w:rPr>
        <w:t xml:space="preserve"> contient 2 voix différentes pour lire à voix haute les documents contenant du texte. Pour changer de voix, maintenez enfoncé le bouton Retour, sélectionnez Voix, puis tapez pour basculer entre les 2 voix. Appuyez sur Retour pour retourner à votre document. Assurez-vous que la langue de la voix soit la même que celle de votre document.</w:t>
      </w:r>
    </w:p>
    <w:p w:rsidR="007F21F5" w:rsidRPr="00216D51" w:rsidRDefault="002279D7" w:rsidP="008B7152">
      <w:pPr>
        <w:pStyle w:val="ListParagraph"/>
        <w:numPr>
          <w:ilvl w:val="0"/>
          <w:numId w:val="25"/>
        </w:numPr>
        <w:spacing w:line="240" w:lineRule="auto"/>
        <w:ind w:left="397"/>
        <w:rPr>
          <w:rFonts w:cs="Arial"/>
          <w:sz w:val="32"/>
          <w:szCs w:val="32"/>
          <w:lang w:val="fr-CA"/>
        </w:rPr>
      </w:pPr>
      <w:r>
        <w:rPr>
          <w:rFonts w:cs="Arial"/>
          <w:sz w:val="32"/>
          <w:szCs w:val="32"/>
          <w:lang w:val="fr-CA"/>
        </w:rPr>
        <w:t xml:space="preserve">Appuyez sur Retour pour arrêter la lecture et retourner à la caméra. </w:t>
      </w:r>
    </w:p>
    <w:p w:rsidR="00A00815" w:rsidRPr="00CA5D04" w:rsidRDefault="00A00815" w:rsidP="008B7152">
      <w:pPr>
        <w:spacing w:before="120" w:after="120" w:line="240" w:lineRule="auto"/>
        <w:rPr>
          <w:rFonts w:cs="Arial"/>
          <w:sz w:val="32"/>
          <w:szCs w:val="32"/>
          <w:lang w:val="fr-CA"/>
        </w:rPr>
      </w:pPr>
    </w:p>
    <w:p w:rsidR="00A00815" w:rsidRPr="00CA5D04" w:rsidRDefault="00A00815" w:rsidP="008B7152">
      <w:pPr>
        <w:spacing w:before="120" w:after="120" w:line="240" w:lineRule="auto"/>
        <w:rPr>
          <w:rFonts w:cs="Arial"/>
          <w:sz w:val="32"/>
          <w:szCs w:val="32"/>
          <w:lang w:val="fr-CA"/>
        </w:rPr>
      </w:pPr>
    </w:p>
    <w:p w:rsidR="00A00815" w:rsidRPr="00CA5D04" w:rsidRDefault="00A00815" w:rsidP="008B7152">
      <w:pPr>
        <w:spacing w:before="120" w:after="120" w:line="240" w:lineRule="auto"/>
        <w:rPr>
          <w:rFonts w:cs="Arial"/>
          <w:sz w:val="32"/>
          <w:szCs w:val="32"/>
          <w:lang w:val="fr-CA"/>
        </w:rPr>
      </w:pPr>
    </w:p>
    <w:p w:rsidR="004F2A53" w:rsidRPr="00CA5D04" w:rsidRDefault="004F2A53" w:rsidP="008B7152">
      <w:pPr>
        <w:pStyle w:val="Heading1"/>
        <w:spacing w:before="120" w:after="120" w:line="240" w:lineRule="auto"/>
        <w:rPr>
          <w:sz w:val="32"/>
          <w:szCs w:val="32"/>
          <w:lang w:val="fr-CA"/>
        </w:rPr>
      </w:pPr>
      <w:bookmarkStart w:id="12" w:name="_Toc389646125"/>
      <w:bookmarkStart w:id="13" w:name="_Toc416171501"/>
      <w:r w:rsidRPr="00CA5D04">
        <w:rPr>
          <w:sz w:val="32"/>
          <w:szCs w:val="32"/>
          <w:lang w:val="fr-CA"/>
        </w:rPr>
        <w:lastRenderedPageBreak/>
        <w:t>Chapitre 4 – Passer à l’Interface Standard</w:t>
      </w:r>
      <w:bookmarkEnd w:id="12"/>
      <w:bookmarkEnd w:id="13"/>
    </w:p>
    <w:p w:rsidR="004F2A53" w:rsidRPr="00CA5D04" w:rsidRDefault="004F2A53" w:rsidP="008B7152">
      <w:pPr>
        <w:spacing w:line="240" w:lineRule="auto"/>
        <w:rPr>
          <w:rFonts w:cs="Arial"/>
          <w:sz w:val="32"/>
          <w:szCs w:val="32"/>
          <w:lang w:val="fr-CA"/>
        </w:rPr>
      </w:pPr>
      <w:r w:rsidRPr="00CA5D04">
        <w:rPr>
          <w:rFonts w:cs="Arial"/>
          <w:sz w:val="32"/>
          <w:szCs w:val="32"/>
          <w:lang w:val="fr-CA"/>
        </w:rPr>
        <w:t>Prodigi contient deux interfaces différentes; Simple et Standard, que vous pouvez changer selon vos besoins spécifiques. L’interface par défaut de Prodigi est l’interface Simple (voir chapitre précédent pour plus d’informations). L’interface Standard vous permet d’exécuter plus de gestes, garder vos documents en mémoire, et personnaliser davantage votre système.</w:t>
      </w:r>
    </w:p>
    <w:p w:rsidR="004F2A53" w:rsidRPr="00CA5D04" w:rsidRDefault="004F2A53" w:rsidP="008B7152">
      <w:pPr>
        <w:spacing w:line="240" w:lineRule="auto"/>
        <w:rPr>
          <w:rFonts w:cs="Arial"/>
          <w:sz w:val="32"/>
          <w:szCs w:val="32"/>
          <w:lang w:val="fr-CA"/>
        </w:rPr>
      </w:pPr>
      <w:r w:rsidRPr="00CA5D04">
        <w:rPr>
          <w:rFonts w:cs="Arial"/>
          <w:sz w:val="32"/>
          <w:szCs w:val="32"/>
          <w:lang w:val="fr-CA"/>
        </w:rPr>
        <w:t>Pour passer à l’interface Standard :</w:t>
      </w:r>
    </w:p>
    <w:p w:rsidR="004F2A53" w:rsidRPr="00CA5D04" w:rsidRDefault="004F2A53" w:rsidP="008B7152">
      <w:pPr>
        <w:pStyle w:val="ListParagraph"/>
        <w:numPr>
          <w:ilvl w:val="0"/>
          <w:numId w:val="40"/>
        </w:numPr>
        <w:spacing w:line="240" w:lineRule="auto"/>
        <w:ind w:left="397"/>
        <w:rPr>
          <w:rFonts w:cs="Arial"/>
          <w:sz w:val="32"/>
          <w:szCs w:val="32"/>
          <w:lang w:val="fr-CA"/>
        </w:rPr>
      </w:pPr>
      <w:r w:rsidRPr="00CA5D04">
        <w:rPr>
          <w:rFonts w:cs="Arial"/>
          <w:sz w:val="32"/>
          <w:szCs w:val="32"/>
          <w:lang w:val="fr-CA"/>
        </w:rPr>
        <w:t xml:space="preserve">Maintenez enfoncé le bouton Retour pour accéder aux Réglages, </w:t>
      </w:r>
      <w:r w:rsidR="009F0057" w:rsidRPr="00CA5D04">
        <w:rPr>
          <w:rFonts w:cs="Arial"/>
          <w:sz w:val="32"/>
          <w:szCs w:val="32"/>
          <w:lang w:val="fr-CA"/>
        </w:rPr>
        <w:t>sélectionnez</w:t>
      </w:r>
      <w:r w:rsidRPr="00CA5D04">
        <w:rPr>
          <w:rFonts w:cs="Arial"/>
          <w:sz w:val="32"/>
          <w:szCs w:val="32"/>
          <w:lang w:val="fr-CA"/>
        </w:rPr>
        <w:t xml:space="preserve"> Tous les réglages, puis tapez.</w:t>
      </w:r>
    </w:p>
    <w:p w:rsidR="004F2A53" w:rsidRPr="00CA5D04" w:rsidRDefault="009F0057" w:rsidP="008B7152">
      <w:pPr>
        <w:pStyle w:val="ListParagraph"/>
        <w:numPr>
          <w:ilvl w:val="0"/>
          <w:numId w:val="40"/>
        </w:numPr>
        <w:spacing w:line="240" w:lineRule="auto"/>
        <w:ind w:left="397"/>
        <w:rPr>
          <w:rFonts w:cs="Arial"/>
          <w:sz w:val="32"/>
          <w:szCs w:val="32"/>
          <w:lang w:val="fr-CA"/>
        </w:rPr>
      </w:pPr>
      <w:r w:rsidRPr="00CA5D04">
        <w:rPr>
          <w:rFonts w:cs="Arial"/>
          <w:sz w:val="32"/>
          <w:szCs w:val="32"/>
          <w:lang w:val="fr-CA"/>
        </w:rPr>
        <w:t>Sélectionnez</w:t>
      </w:r>
      <w:r w:rsidR="004F2A53" w:rsidRPr="00CA5D04">
        <w:rPr>
          <w:rFonts w:cs="Arial"/>
          <w:sz w:val="32"/>
          <w:szCs w:val="32"/>
          <w:lang w:val="fr-CA"/>
        </w:rPr>
        <w:t xml:space="preserve"> Général, puis tapez.</w:t>
      </w:r>
    </w:p>
    <w:p w:rsidR="004F2A53" w:rsidRPr="00CA5D04" w:rsidRDefault="004F2A53" w:rsidP="008B7152">
      <w:pPr>
        <w:pStyle w:val="ListParagraph"/>
        <w:numPr>
          <w:ilvl w:val="0"/>
          <w:numId w:val="40"/>
        </w:numPr>
        <w:spacing w:line="240" w:lineRule="auto"/>
        <w:ind w:left="397"/>
        <w:rPr>
          <w:rFonts w:cs="Arial"/>
          <w:sz w:val="32"/>
          <w:szCs w:val="32"/>
          <w:lang w:val="fr-CA"/>
        </w:rPr>
      </w:pPr>
      <w:r w:rsidRPr="00CA5D04">
        <w:rPr>
          <w:rFonts w:cs="Arial"/>
          <w:sz w:val="32"/>
          <w:szCs w:val="32"/>
          <w:lang w:val="fr-CA"/>
        </w:rPr>
        <w:t xml:space="preserve">Tapez à nouveau pour changer l’interface utilisateur. </w:t>
      </w:r>
      <w:r w:rsidR="009C44A3" w:rsidRPr="00CA5D04">
        <w:rPr>
          <w:rFonts w:cs="Arial"/>
          <w:sz w:val="32"/>
          <w:szCs w:val="32"/>
          <w:lang w:val="fr-CA"/>
        </w:rPr>
        <w:t>Sélectionnez</w:t>
      </w:r>
      <w:r w:rsidRPr="00CA5D04">
        <w:rPr>
          <w:rFonts w:cs="Arial"/>
          <w:sz w:val="32"/>
          <w:szCs w:val="32"/>
          <w:lang w:val="fr-CA"/>
        </w:rPr>
        <w:t xml:space="preserve"> Oui, et tapez pour confirmer. </w:t>
      </w:r>
    </w:p>
    <w:p w:rsidR="00A00815" w:rsidRPr="00CA5D04" w:rsidRDefault="00A00815" w:rsidP="00A00815">
      <w:pPr>
        <w:spacing w:line="240" w:lineRule="auto"/>
        <w:rPr>
          <w:rFonts w:cs="Arial"/>
          <w:sz w:val="32"/>
          <w:szCs w:val="32"/>
          <w:lang w:val="fr-CA"/>
        </w:rPr>
      </w:pPr>
    </w:p>
    <w:p w:rsidR="00A00815" w:rsidRPr="00CA5D04" w:rsidRDefault="00A00815" w:rsidP="00A00815">
      <w:pPr>
        <w:spacing w:line="240" w:lineRule="auto"/>
        <w:rPr>
          <w:rFonts w:cs="Arial"/>
          <w:sz w:val="32"/>
          <w:szCs w:val="32"/>
          <w:lang w:val="fr-CA"/>
        </w:rPr>
      </w:pPr>
    </w:p>
    <w:p w:rsidR="00A00815" w:rsidRPr="00CA5D04" w:rsidRDefault="00A00815" w:rsidP="00A00815">
      <w:pPr>
        <w:spacing w:line="240" w:lineRule="auto"/>
        <w:rPr>
          <w:rFonts w:cs="Arial"/>
          <w:sz w:val="32"/>
          <w:szCs w:val="32"/>
          <w:lang w:val="fr-CA"/>
        </w:rPr>
      </w:pPr>
    </w:p>
    <w:p w:rsidR="00A00815" w:rsidRPr="00CA5D04" w:rsidRDefault="00A00815" w:rsidP="00A00815">
      <w:pPr>
        <w:spacing w:line="240" w:lineRule="auto"/>
        <w:rPr>
          <w:rFonts w:cs="Arial"/>
          <w:sz w:val="32"/>
          <w:szCs w:val="32"/>
          <w:lang w:val="fr-CA"/>
        </w:rPr>
      </w:pPr>
    </w:p>
    <w:p w:rsidR="00120017" w:rsidRPr="00CA5D04" w:rsidRDefault="00120017" w:rsidP="008B7152">
      <w:pPr>
        <w:pStyle w:val="Heading2"/>
        <w:spacing w:line="240" w:lineRule="auto"/>
        <w:rPr>
          <w:rFonts w:cs="Arial"/>
          <w:sz w:val="32"/>
          <w:szCs w:val="32"/>
          <w:lang w:val="fr-CA"/>
        </w:rPr>
      </w:pPr>
      <w:bookmarkStart w:id="14" w:name="_Toc416171502"/>
      <w:r w:rsidRPr="00CA5D04">
        <w:rPr>
          <w:rFonts w:cs="Arial"/>
          <w:sz w:val="32"/>
          <w:szCs w:val="32"/>
          <w:lang w:val="fr-CA"/>
        </w:rPr>
        <w:lastRenderedPageBreak/>
        <w:t>Agrandir (Interface Standard)</w:t>
      </w:r>
      <w:bookmarkEnd w:id="14"/>
    </w:p>
    <w:p w:rsidR="00120017" w:rsidRPr="00CA5D04" w:rsidRDefault="00120017" w:rsidP="008B7152">
      <w:pPr>
        <w:pStyle w:val="ListParagraph"/>
        <w:numPr>
          <w:ilvl w:val="0"/>
          <w:numId w:val="27"/>
        </w:numPr>
        <w:spacing w:line="240" w:lineRule="auto"/>
        <w:ind w:left="397"/>
        <w:rPr>
          <w:sz w:val="32"/>
          <w:szCs w:val="32"/>
          <w:lang w:val="fr-CA"/>
        </w:rPr>
      </w:pPr>
      <w:r w:rsidRPr="00CA5D04">
        <w:rPr>
          <w:rFonts w:cs="Arial"/>
          <w:sz w:val="32"/>
          <w:szCs w:val="32"/>
          <w:lang w:val="fr-CA"/>
        </w:rPr>
        <w:t>Suite au passage à l’interface Standard, Prodigi lancera automatiquement la Loupe</w:t>
      </w:r>
      <w:r w:rsidRPr="00CA5D04">
        <w:rPr>
          <w:sz w:val="32"/>
          <w:szCs w:val="32"/>
          <w:lang w:val="fr-CA"/>
        </w:rPr>
        <w:t>.</w:t>
      </w:r>
    </w:p>
    <w:p w:rsidR="00120017" w:rsidRPr="00CA5D04" w:rsidRDefault="00120017" w:rsidP="008B7152">
      <w:pPr>
        <w:pStyle w:val="ListParagraph"/>
        <w:numPr>
          <w:ilvl w:val="0"/>
          <w:numId w:val="28"/>
        </w:numPr>
        <w:spacing w:before="0" w:after="0" w:line="240" w:lineRule="auto"/>
        <w:ind w:left="397"/>
        <w:rPr>
          <w:sz w:val="32"/>
          <w:szCs w:val="32"/>
          <w:lang w:val="fr-CA"/>
        </w:rPr>
      </w:pPr>
      <w:r w:rsidRPr="00CA5D04">
        <w:rPr>
          <w:sz w:val="32"/>
          <w:szCs w:val="32"/>
          <w:lang w:val="fr-CA"/>
        </w:rPr>
        <w:t>Manipulez la tablette, naviguez dans le texte, et ajustez le niveau de grossissement et de luminosité de la même manière qu’avec l’interface Simple. Veuillez consulter le chapitre 3 (section Agrandir) pour plus d’informations.</w:t>
      </w:r>
    </w:p>
    <w:p w:rsidR="00886956" w:rsidRPr="00CA5D04" w:rsidRDefault="00886956" w:rsidP="008B7152">
      <w:pPr>
        <w:pStyle w:val="ListParagraph"/>
        <w:numPr>
          <w:ilvl w:val="0"/>
          <w:numId w:val="28"/>
        </w:numPr>
        <w:spacing w:line="240" w:lineRule="auto"/>
        <w:ind w:left="397"/>
        <w:rPr>
          <w:rFonts w:cs="Arial"/>
          <w:sz w:val="32"/>
          <w:szCs w:val="32"/>
          <w:lang w:val="fr-CA"/>
        </w:rPr>
      </w:pPr>
      <w:r w:rsidRPr="00CA5D04">
        <w:rPr>
          <w:rFonts w:cs="Arial"/>
          <w:sz w:val="32"/>
          <w:szCs w:val="32"/>
          <w:lang w:val="fr-CA"/>
        </w:rPr>
        <w:t xml:space="preserve">En plus des touches Plus-Moins, vous pouvez utiliser le geste </w:t>
      </w:r>
      <w:r w:rsidRPr="00CA5D04">
        <w:rPr>
          <w:rFonts w:cs="Arial"/>
          <w:b/>
          <w:sz w:val="32"/>
          <w:szCs w:val="32"/>
          <w:lang w:val="fr-CA"/>
        </w:rPr>
        <w:t>pincer et agrandir</w:t>
      </w:r>
      <w:r w:rsidRPr="00CA5D04">
        <w:rPr>
          <w:rFonts w:cs="Arial"/>
          <w:sz w:val="32"/>
          <w:szCs w:val="32"/>
          <w:lang w:val="fr-CA"/>
        </w:rPr>
        <w:t xml:space="preserve"> pour ajuster le niveau de grossissement. </w:t>
      </w:r>
      <w:r w:rsidRPr="00CA5D04">
        <w:rPr>
          <w:rFonts w:cs="Arial"/>
          <w:b/>
          <w:sz w:val="32"/>
          <w:szCs w:val="32"/>
          <w:lang w:val="fr-CA"/>
        </w:rPr>
        <w:t xml:space="preserve">Réduisez la distance entre 2 doigts pour diminuer le niveau de grossissement, et augmenter la distance pour augmenter le niveau de grossissement : </w:t>
      </w:r>
    </w:p>
    <w:p w:rsidR="00120017" w:rsidRPr="00CA5D04" w:rsidRDefault="00886956" w:rsidP="008B7152">
      <w:pPr>
        <w:pStyle w:val="ListParagraph"/>
        <w:spacing w:line="240" w:lineRule="auto"/>
        <w:jc w:val="center"/>
        <w:rPr>
          <w:rFonts w:cs="Arial"/>
          <w:szCs w:val="32"/>
          <w:lang w:val="fr-CA"/>
        </w:rPr>
      </w:pPr>
      <w:r w:rsidRPr="00CA5D04">
        <w:rPr>
          <w:rFonts w:cs="Arial"/>
          <w:noProof/>
          <w:szCs w:val="32"/>
          <w:lang w:val="en-CA" w:eastAsia="en-CA" w:bidi="ar-SA"/>
        </w:rPr>
        <w:drawing>
          <wp:inline distT="0" distB="0" distL="0" distR="0" wp14:anchorId="69699F54" wp14:editId="141239A7">
            <wp:extent cx="2775413" cy="1440000"/>
            <wp:effectExtent l="95250" t="95250" r="101137" b="103050"/>
            <wp:docPr id="55" name="Picture 16" descr="C:\Users\marissal\Desktop\Zoominando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arissal\Desktop\Zoominandout.png"/>
                    <pic:cNvPicPr>
                      <a:picLocks noChangeAspect="1" noChangeArrowheads="1"/>
                    </pic:cNvPicPr>
                  </pic:nvPicPr>
                  <pic:blipFill>
                    <a:blip r:embed="rId21" cstate="print"/>
                    <a:srcRect l="-678" t="-1157" r="16816" b="3976"/>
                    <a:stretch>
                      <a:fillRect/>
                    </a:stretch>
                  </pic:blipFill>
                  <pic:spPr bwMode="auto">
                    <a:xfrm>
                      <a:off x="0" y="0"/>
                      <a:ext cx="2775413" cy="144000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8B7152" w:rsidRPr="00CA5D04" w:rsidRDefault="008B7152" w:rsidP="008B7152">
      <w:pPr>
        <w:pStyle w:val="ListParagraph"/>
        <w:spacing w:line="240" w:lineRule="auto"/>
        <w:jc w:val="center"/>
        <w:rPr>
          <w:rFonts w:cs="Arial"/>
          <w:szCs w:val="32"/>
          <w:lang w:val="fr-CA"/>
        </w:rPr>
      </w:pPr>
    </w:p>
    <w:p w:rsidR="00120017" w:rsidRPr="00CA5D04" w:rsidRDefault="00886956" w:rsidP="008B7152">
      <w:pPr>
        <w:pStyle w:val="ListParagraph"/>
        <w:numPr>
          <w:ilvl w:val="0"/>
          <w:numId w:val="28"/>
        </w:numPr>
        <w:spacing w:before="240" w:after="240" w:line="240" w:lineRule="auto"/>
        <w:ind w:left="397"/>
        <w:rPr>
          <w:sz w:val="32"/>
          <w:szCs w:val="32"/>
          <w:lang w:val="fr-CA"/>
        </w:rPr>
      </w:pPr>
      <w:r w:rsidRPr="00CA5D04">
        <w:rPr>
          <w:sz w:val="32"/>
          <w:szCs w:val="32"/>
          <w:lang w:val="fr-CA"/>
        </w:rPr>
        <w:lastRenderedPageBreak/>
        <w:t xml:space="preserve">En plus de pouvoir changer le contraste à partir des Réglages, vous pouvez basculer entre les contrastes </w:t>
      </w:r>
      <w:r w:rsidRPr="00CA5D04">
        <w:rPr>
          <w:b/>
          <w:sz w:val="32"/>
          <w:szCs w:val="32"/>
          <w:lang w:val="fr-CA"/>
        </w:rPr>
        <w:t>couleur</w:t>
      </w:r>
      <w:r w:rsidRPr="00CA5D04">
        <w:rPr>
          <w:sz w:val="32"/>
          <w:szCs w:val="32"/>
          <w:lang w:val="fr-CA"/>
        </w:rPr>
        <w:t xml:space="preserve">, </w:t>
      </w:r>
      <w:r w:rsidRPr="00CA5D04">
        <w:rPr>
          <w:b/>
          <w:sz w:val="32"/>
          <w:szCs w:val="32"/>
          <w:lang w:val="fr-CA"/>
        </w:rPr>
        <w:t>positif</w:t>
      </w:r>
      <w:r w:rsidRPr="00CA5D04">
        <w:rPr>
          <w:sz w:val="32"/>
          <w:szCs w:val="32"/>
          <w:lang w:val="fr-CA"/>
        </w:rPr>
        <w:t xml:space="preserve">, </w:t>
      </w:r>
      <w:r w:rsidRPr="00CA5D04">
        <w:rPr>
          <w:b/>
          <w:sz w:val="32"/>
          <w:szCs w:val="32"/>
          <w:lang w:val="fr-CA"/>
        </w:rPr>
        <w:t>négatif</w:t>
      </w:r>
      <w:r w:rsidRPr="00CA5D04">
        <w:rPr>
          <w:sz w:val="32"/>
          <w:szCs w:val="32"/>
          <w:lang w:val="fr-CA"/>
        </w:rPr>
        <w:t xml:space="preserve">, et </w:t>
      </w:r>
      <w:r w:rsidRPr="00CA5D04">
        <w:rPr>
          <w:b/>
          <w:sz w:val="32"/>
          <w:szCs w:val="32"/>
          <w:lang w:val="fr-CA"/>
        </w:rPr>
        <w:t>Haute Précision</w:t>
      </w:r>
      <w:r w:rsidRPr="00CA5D04">
        <w:rPr>
          <w:sz w:val="32"/>
          <w:szCs w:val="32"/>
          <w:lang w:val="fr-CA"/>
        </w:rPr>
        <w:t xml:space="preserve"> (pour les documents contenant du texte) en glissant votre doigt sur le côté droit</w:t>
      </w:r>
      <w:r w:rsidR="00120017" w:rsidRPr="00CA5D04">
        <w:rPr>
          <w:sz w:val="32"/>
          <w:szCs w:val="32"/>
          <w:lang w:val="fr-CA"/>
        </w:rPr>
        <w:t xml:space="preserve"> de l’écran :</w:t>
      </w:r>
    </w:p>
    <w:p w:rsidR="00120017" w:rsidRPr="00CA5D04" w:rsidRDefault="000E4A53" w:rsidP="008B7152">
      <w:pPr>
        <w:pStyle w:val="ListParagraph"/>
        <w:spacing w:before="240" w:after="120" w:line="240" w:lineRule="auto"/>
        <w:jc w:val="center"/>
        <w:rPr>
          <w:sz w:val="32"/>
          <w:szCs w:val="32"/>
          <w:lang w:val="fr-CA"/>
        </w:rPr>
      </w:pPr>
      <w:r>
        <w:rPr>
          <w:noProof/>
          <w:sz w:val="32"/>
          <w:szCs w:val="32"/>
          <w:lang w:val="en-CA" w:eastAsia="en-CA" w:bidi="ar-SA"/>
        </w:rPr>
        <w:pi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_x0000_s1076" type="#_x0000_t70" style="position:absolute;left:0;text-align:left;margin-left:224.4pt;margin-top:26.3pt;width:26.55pt;height:74.5pt;z-index:251714560" fillcolor="black [3204]" stroked="f" strokeweight="0">
            <v:fill color2="black [2372]" focusposition=".5,.5" focussize="" focus="100%" type="gradientRadial"/>
            <v:shadow type="perspective" color="black [1604]" offset="1pt" offset2="-3pt"/>
            <v:textbox style="layout-flow:vertical-ideographic"/>
          </v:shape>
        </w:pict>
      </w:r>
      <w:r w:rsidR="00120017" w:rsidRPr="00CA5D04">
        <w:rPr>
          <w:noProof/>
          <w:sz w:val="32"/>
          <w:szCs w:val="32"/>
          <w:lang w:val="en-CA" w:eastAsia="en-CA" w:bidi="ar-SA"/>
        </w:rPr>
        <w:drawing>
          <wp:inline distT="0" distB="0" distL="0" distR="0" wp14:anchorId="1A3A70DF" wp14:editId="4F08CD23">
            <wp:extent cx="2594787" cy="1430811"/>
            <wp:effectExtent l="95250" t="95250" r="91263" b="93189"/>
            <wp:docPr id="29" name="Picture 3" descr="M:\Assurance Qualité\Rédaction Technique\Prodigi\ProdigiPhotos\tabletfr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ssurance Qualité\Rédaction Technique\Prodigi\ProdigiPhotos\tabletfront.jpg"/>
                    <pic:cNvPicPr>
                      <a:picLocks noChangeAspect="1" noChangeArrowheads="1"/>
                    </pic:cNvPicPr>
                  </pic:nvPicPr>
                  <pic:blipFill>
                    <a:blip r:embed="rId15" cstate="print">
                      <a:lum bright="-74000" contrast="88000"/>
                    </a:blip>
                    <a:srcRect l="4233" t="5502" r="3995" b="7655"/>
                    <a:stretch>
                      <a:fillRect/>
                    </a:stretch>
                  </pic:blipFill>
                  <pic:spPr bwMode="auto">
                    <a:xfrm>
                      <a:off x="0" y="0"/>
                      <a:ext cx="2603576" cy="1435657"/>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120017" w:rsidRPr="00CA5D04" w:rsidRDefault="00120017" w:rsidP="008B7152">
      <w:pPr>
        <w:pStyle w:val="ListParagraph"/>
        <w:numPr>
          <w:ilvl w:val="0"/>
          <w:numId w:val="28"/>
        </w:numPr>
        <w:spacing w:line="240" w:lineRule="auto"/>
        <w:ind w:left="397"/>
        <w:rPr>
          <w:sz w:val="32"/>
          <w:szCs w:val="32"/>
          <w:lang w:val="fr-CA"/>
        </w:rPr>
      </w:pPr>
      <w:r w:rsidRPr="00CA5D04">
        <w:rPr>
          <w:sz w:val="32"/>
          <w:szCs w:val="32"/>
          <w:lang w:val="fr-CA"/>
        </w:rPr>
        <w:t>Pour figer et sauvegarder une image de ce que vous voyez, maintenez enfoncé le bouton Lecture. Elle sera sauvegardée dans la Galerie pour usage futur. Appuyez sur Retour pour défiger l’image.</w:t>
      </w:r>
    </w:p>
    <w:p w:rsidR="00886956" w:rsidRPr="00CA5D04" w:rsidRDefault="00886956" w:rsidP="008B7152">
      <w:pPr>
        <w:pStyle w:val="Heading2"/>
        <w:spacing w:line="240" w:lineRule="auto"/>
        <w:jc w:val="left"/>
        <w:rPr>
          <w:sz w:val="32"/>
          <w:szCs w:val="32"/>
          <w:lang w:val="fr-CA"/>
        </w:rPr>
      </w:pPr>
      <w:bookmarkStart w:id="15" w:name="_Toc416171503"/>
      <w:r w:rsidRPr="00CA5D04">
        <w:rPr>
          <w:sz w:val="32"/>
          <w:szCs w:val="32"/>
          <w:lang w:val="fr-CA"/>
        </w:rPr>
        <w:t>Capturer et lire (Interface Standard)</w:t>
      </w:r>
      <w:bookmarkEnd w:id="15"/>
    </w:p>
    <w:p w:rsidR="00886956" w:rsidRPr="00CA5D04" w:rsidRDefault="00886956" w:rsidP="008B7152">
      <w:pPr>
        <w:pStyle w:val="ListParagraph"/>
        <w:numPr>
          <w:ilvl w:val="0"/>
          <w:numId w:val="25"/>
        </w:numPr>
        <w:spacing w:before="120" w:after="120" w:line="240" w:lineRule="auto"/>
        <w:ind w:left="397"/>
        <w:rPr>
          <w:rFonts w:cs="Arial"/>
          <w:sz w:val="32"/>
          <w:szCs w:val="32"/>
          <w:lang w:val="fr-CA"/>
        </w:rPr>
      </w:pPr>
      <w:r w:rsidRPr="00CA5D04">
        <w:rPr>
          <w:rFonts w:cs="Arial"/>
          <w:sz w:val="32"/>
          <w:szCs w:val="32"/>
          <w:lang w:val="fr-CA"/>
        </w:rPr>
        <w:t xml:space="preserve">Premièrement, maintenez enfoncé le bouton Retour pour accéder aux Réglages et </w:t>
      </w:r>
      <w:r w:rsidR="003E2DC8" w:rsidRPr="00CA5D04">
        <w:rPr>
          <w:rFonts w:cs="Arial"/>
          <w:sz w:val="32"/>
          <w:szCs w:val="32"/>
          <w:lang w:val="fr-CA"/>
        </w:rPr>
        <w:t>t</w:t>
      </w:r>
      <w:r w:rsidRPr="00CA5D04">
        <w:rPr>
          <w:rFonts w:cs="Arial"/>
          <w:sz w:val="32"/>
          <w:szCs w:val="32"/>
          <w:lang w:val="fr-CA"/>
        </w:rPr>
        <w:t xml:space="preserve">apez pour régler </w:t>
      </w:r>
      <w:r w:rsidR="003E2DC8" w:rsidRPr="00CA5D04">
        <w:rPr>
          <w:rFonts w:cs="Arial"/>
          <w:sz w:val="32"/>
          <w:szCs w:val="32"/>
          <w:lang w:val="fr-CA"/>
        </w:rPr>
        <w:t xml:space="preserve">la zone de travail </w:t>
      </w:r>
      <w:r w:rsidRPr="00CA5D04">
        <w:rPr>
          <w:rFonts w:cs="Arial"/>
          <w:sz w:val="32"/>
          <w:szCs w:val="32"/>
          <w:lang w:val="fr-CA"/>
        </w:rPr>
        <w:t xml:space="preserve">à Pleine </w:t>
      </w:r>
      <w:r w:rsidR="00264BEC" w:rsidRPr="00CA5D04">
        <w:rPr>
          <w:rFonts w:cs="Arial"/>
          <w:sz w:val="32"/>
          <w:szCs w:val="32"/>
          <w:lang w:val="fr-CA"/>
        </w:rPr>
        <w:t>p</w:t>
      </w:r>
      <w:r w:rsidRPr="00CA5D04">
        <w:rPr>
          <w:rFonts w:cs="Arial"/>
          <w:sz w:val="32"/>
          <w:szCs w:val="32"/>
          <w:lang w:val="fr-CA"/>
        </w:rPr>
        <w:t>age. Appuyez sur Retour pour sortir des Réglages.</w:t>
      </w:r>
    </w:p>
    <w:p w:rsidR="00886956" w:rsidRPr="00CA5D04" w:rsidRDefault="00886956" w:rsidP="008B7152">
      <w:pPr>
        <w:spacing w:before="120" w:after="120" w:line="240" w:lineRule="auto"/>
        <w:rPr>
          <w:rFonts w:cs="Arial"/>
          <w:sz w:val="32"/>
          <w:szCs w:val="32"/>
          <w:lang w:val="fr-CA"/>
        </w:rPr>
      </w:pPr>
      <w:r w:rsidRPr="00CA5D04">
        <w:rPr>
          <w:rFonts w:cs="Arial"/>
          <w:b/>
          <w:sz w:val="32"/>
          <w:szCs w:val="32"/>
          <w:lang w:val="fr-CA"/>
        </w:rPr>
        <w:lastRenderedPageBreak/>
        <w:t>Note :</w:t>
      </w:r>
      <w:r w:rsidRPr="00CA5D04">
        <w:rPr>
          <w:rFonts w:cs="Arial"/>
          <w:sz w:val="32"/>
          <w:szCs w:val="32"/>
          <w:lang w:val="fr-CA"/>
        </w:rPr>
        <w:t xml:space="preserve"> Manipulez la tablette, naviguez dans le texte, ajustez le niveau de grossissement et de luminosité de la même manière qu’avec l’interface Simple</w:t>
      </w:r>
      <w:r w:rsidR="00BB20C6" w:rsidRPr="00CA5D04">
        <w:rPr>
          <w:rFonts w:cs="Arial"/>
          <w:sz w:val="32"/>
          <w:szCs w:val="32"/>
          <w:lang w:val="fr-CA"/>
        </w:rPr>
        <w:t xml:space="preserve"> (voir chapitre 3, </w:t>
      </w:r>
      <w:r w:rsidRPr="00CA5D04">
        <w:rPr>
          <w:rFonts w:cs="Arial"/>
          <w:sz w:val="32"/>
          <w:szCs w:val="32"/>
          <w:lang w:val="fr-CA"/>
        </w:rPr>
        <w:t xml:space="preserve">section </w:t>
      </w:r>
      <w:r w:rsidR="00BB20C6" w:rsidRPr="00CA5D04">
        <w:rPr>
          <w:rFonts w:cs="Arial"/>
          <w:sz w:val="32"/>
          <w:szCs w:val="32"/>
          <w:lang w:val="fr-CA"/>
        </w:rPr>
        <w:t>Agrandir</w:t>
      </w:r>
      <w:r w:rsidRPr="00CA5D04">
        <w:rPr>
          <w:rFonts w:cs="Arial"/>
          <w:sz w:val="32"/>
          <w:szCs w:val="32"/>
          <w:lang w:val="fr-CA"/>
        </w:rPr>
        <w:t xml:space="preserve"> pour plus d’informations</w:t>
      </w:r>
      <w:r w:rsidR="00BB20C6" w:rsidRPr="00CA5D04">
        <w:rPr>
          <w:rFonts w:cs="Arial"/>
          <w:sz w:val="32"/>
          <w:szCs w:val="32"/>
          <w:lang w:val="fr-CA"/>
        </w:rPr>
        <w:t>)</w:t>
      </w:r>
      <w:r w:rsidRPr="00CA5D04">
        <w:rPr>
          <w:rFonts w:cs="Arial"/>
          <w:sz w:val="32"/>
          <w:szCs w:val="32"/>
          <w:lang w:val="fr-CA"/>
        </w:rPr>
        <w:t xml:space="preserve">. </w:t>
      </w:r>
      <w:r w:rsidR="00370E40" w:rsidRPr="00CA5D04">
        <w:rPr>
          <w:rFonts w:cs="Arial"/>
          <w:sz w:val="32"/>
          <w:szCs w:val="32"/>
          <w:lang w:val="fr-CA"/>
        </w:rPr>
        <w:t>Pour basculer entre les différents contrastes, glissez sur le côté droit de l’écran tactile ou accédez aux Réglages (voir section précédente pour plus d’informations).</w:t>
      </w:r>
    </w:p>
    <w:p w:rsidR="00886956" w:rsidRPr="00CA5D04" w:rsidRDefault="00886956" w:rsidP="008B7152">
      <w:pPr>
        <w:pStyle w:val="ListParagraph"/>
        <w:numPr>
          <w:ilvl w:val="0"/>
          <w:numId w:val="25"/>
        </w:numPr>
        <w:spacing w:before="120" w:after="120" w:line="240" w:lineRule="auto"/>
        <w:ind w:left="397"/>
        <w:rPr>
          <w:rFonts w:cs="Arial"/>
          <w:sz w:val="32"/>
          <w:szCs w:val="32"/>
          <w:lang w:val="fr-CA"/>
        </w:rPr>
      </w:pPr>
      <w:r w:rsidRPr="00CA5D04">
        <w:rPr>
          <w:rFonts w:cs="Arial"/>
          <w:sz w:val="32"/>
          <w:szCs w:val="32"/>
          <w:lang w:val="fr-CA"/>
        </w:rPr>
        <w:t>Maintenez enfoncé le bouton Lecture pour capturer et sauvegarder votre document. Vous entendrez un déclic sonore vous indiquant que le document a été capturé, et il sera sauvegardé dans la Galerie pour usage futur.</w:t>
      </w:r>
    </w:p>
    <w:p w:rsidR="00886956" w:rsidRPr="00CA5D04" w:rsidRDefault="00886956" w:rsidP="008B7152">
      <w:pPr>
        <w:pStyle w:val="ListParagraph"/>
        <w:numPr>
          <w:ilvl w:val="0"/>
          <w:numId w:val="41"/>
        </w:numPr>
        <w:spacing w:line="240" w:lineRule="auto"/>
        <w:ind w:left="397"/>
        <w:rPr>
          <w:rFonts w:cs="Arial"/>
          <w:sz w:val="32"/>
          <w:szCs w:val="32"/>
          <w:lang w:val="fr-CA"/>
        </w:rPr>
      </w:pPr>
      <w:r w:rsidRPr="00CA5D04">
        <w:rPr>
          <w:rFonts w:cs="Arial"/>
          <w:sz w:val="32"/>
          <w:szCs w:val="32"/>
          <w:lang w:val="fr-CA"/>
        </w:rPr>
        <w:t xml:space="preserve">Appuyez sur Lecture à nouveau pour faire défiler le texte </w:t>
      </w:r>
      <w:r w:rsidR="009C44A3" w:rsidRPr="00CA5D04">
        <w:rPr>
          <w:rFonts w:cs="Arial"/>
          <w:sz w:val="32"/>
          <w:szCs w:val="32"/>
          <w:lang w:val="fr-CA"/>
        </w:rPr>
        <w:t>et le lire à voix</w:t>
      </w:r>
      <w:r w:rsidR="00EE3BB2" w:rsidRPr="00CA5D04">
        <w:rPr>
          <w:rFonts w:cs="Arial"/>
          <w:sz w:val="32"/>
          <w:szCs w:val="32"/>
          <w:lang w:val="fr-CA"/>
        </w:rPr>
        <w:t xml:space="preserve"> haute </w:t>
      </w:r>
      <w:r w:rsidRPr="00CA5D04">
        <w:rPr>
          <w:rFonts w:cs="Arial"/>
          <w:sz w:val="32"/>
          <w:szCs w:val="32"/>
          <w:lang w:val="fr-CA"/>
        </w:rPr>
        <w:t>selon vos préférences de lecture.</w:t>
      </w:r>
    </w:p>
    <w:p w:rsidR="00886956" w:rsidRPr="00CA5D04" w:rsidRDefault="00886956" w:rsidP="008B7152">
      <w:pPr>
        <w:pStyle w:val="ListParagraph"/>
        <w:numPr>
          <w:ilvl w:val="0"/>
          <w:numId w:val="41"/>
        </w:numPr>
        <w:spacing w:line="240" w:lineRule="auto"/>
        <w:ind w:left="397"/>
        <w:rPr>
          <w:rFonts w:cs="Arial"/>
          <w:sz w:val="32"/>
          <w:szCs w:val="32"/>
          <w:lang w:val="fr-CA"/>
        </w:rPr>
      </w:pPr>
      <w:r w:rsidRPr="00CA5D04">
        <w:rPr>
          <w:rFonts w:cs="Arial"/>
          <w:sz w:val="32"/>
          <w:szCs w:val="32"/>
          <w:lang w:val="fr-CA"/>
        </w:rPr>
        <w:t>Pour suspendre la lecture, appuyez sur Lecture ou Retour.</w:t>
      </w:r>
    </w:p>
    <w:p w:rsidR="00886956" w:rsidRPr="00CA5D04" w:rsidRDefault="00886956" w:rsidP="008B7152">
      <w:pPr>
        <w:pStyle w:val="ListParagraph"/>
        <w:numPr>
          <w:ilvl w:val="0"/>
          <w:numId w:val="41"/>
        </w:numPr>
        <w:spacing w:line="240" w:lineRule="auto"/>
        <w:ind w:left="397"/>
        <w:rPr>
          <w:rFonts w:cs="Arial"/>
          <w:sz w:val="32"/>
          <w:szCs w:val="32"/>
          <w:lang w:val="fr-CA"/>
        </w:rPr>
      </w:pPr>
      <w:r w:rsidRPr="00CA5D04">
        <w:rPr>
          <w:rFonts w:cs="Arial"/>
          <w:sz w:val="32"/>
          <w:szCs w:val="32"/>
          <w:lang w:val="fr-CA"/>
        </w:rPr>
        <w:t>Pour reprendre la lecture, appuyez sur Lecture à nouveau.</w:t>
      </w:r>
    </w:p>
    <w:p w:rsidR="009C44A3" w:rsidRPr="00CA5D04" w:rsidRDefault="009C44A3" w:rsidP="005C0D78">
      <w:pPr>
        <w:pStyle w:val="ListParagraph"/>
        <w:numPr>
          <w:ilvl w:val="0"/>
          <w:numId w:val="41"/>
        </w:numPr>
        <w:spacing w:line="240" w:lineRule="auto"/>
        <w:ind w:left="397"/>
        <w:rPr>
          <w:sz w:val="32"/>
          <w:szCs w:val="32"/>
          <w:lang w:val="fr-CA"/>
        </w:rPr>
      </w:pPr>
      <w:r w:rsidRPr="00CA5D04">
        <w:rPr>
          <w:rFonts w:cs="Arial"/>
          <w:sz w:val="32"/>
          <w:szCs w:val="32"/>
          <w:lang w:val="fr-CA"/>
        </w:rPr>
        <w:t xml:space="preserve">Avec l’interface Standard, en plus de pouvoir activer la voix à partir des Réglages, vous pouvez utiliser le geste </w:t>
      </w:r>
      <w:r w:rsidRPr="00CA5D04">
        <w:rPr>
          <w:rFonts w:cs="Arial"/>
          <w:b/>
          <w:sz w:val="32"/>
          <w:szCs w:val="32"/>
          <w:lang w:val="fr-CA"/>
        </w:rPr>
        <w:t>double tap</w:t>
      </w:r>
      <w:r w:rsidRPr="00CA5D04">
        <w:rPr>
          <w:rFonts w:cs="Arial"/>
          <w:sz w:val="32"/>
          <w:szCs w:val="32"/>
          <w:lang w:val="fr-CA"/>
        </w:rPr>
        <w:t xml:space="preserve"> (</w:t>
      </w:r>
      <w:r w:rsidRPr="00CA5D04">
        <w:rPr>
          <w:rFonts w:cs="Arial"/>
          <w:b/>
          <w:sz w:val="32"/>
          <w:szCs w:val="32"/>
          <w:lang w:val="fr-CA"/>
        </w:rPr>
        <w:t xml:space="preserve">tapez 2 fois rapidement </w:t>
      </w:r>
      <w:r w:rsidRPr="00CA5D04">
        <w:rPr>
          <w:rFonts w:cs="Arial"/>
          <w:b/>
          <w:sz w:val="32"/>
          <w:szCs w:val="32"/>
          <w:lang w:val="fr-CA"/>
        </w:rPr>
        <w:lastRenderedPageBreak/>
        <w:t>avec 1 doigt</w:t>
      </w:r>
      <w:r w:rsidRPr="00CA5D04">
        <w:rPr>
          <w:rFonts w:cs="Arial"/>
          <w:sz w:val="32"/>
          <w:szCs w:val="32"/>
          <w:lang w:val="fr-CA"/>
        </w:rPr>
        <w:t>) pour basculer entre Parole : Activée et Désactivée.</w:t>
      </w:r>
    </w:p>
    <w:p w:rsidR="00124342" w:rsidRPr="00CA5D04" w:rsidRDefault="00124342" w:rsidP="005C0D78">
      <w:pPr>
        <w:pStyle w:val="ListParagraph"/>
        <w:numPr>
          <w:ilvl w:val="0"/>
          <w:numId w:val="41"/>
        </w:numPr>
        <w:spacing w:line="240" w:lineRule="auto"/>
        <w:ind w:left="397"/>
        <w:rPr>
          <w:sz w:val="32"/>
          <w:szCs w:val="32"/>
          <w:lang w:val="fr-CA"/>
        </w:rPr>
      </w:pPr>
      <w:r w:rsidRPr="00CA5D04">
        <w:rPr>
          <w:rFonts w:cs="Arial"/>
          <w:sz w:val="32"/>
          <w:szCs w:val="32"/>
          <w:lang w:val="fr-CA"/>
        </w:rPr>
        <w:t>Vous pouvez régler le débit de la voix ou la vitesse de lecture, ajuster le volume et sélectionner une autre voix de la même manière qu’avec l’interface Simple (voir chapitre 3, section Capturer et Lire).</w:t>
      </w:r>
    </w:p>
    <w:p w:rsidR="00886956" w:rsidRPr="00CA5D04" w:rsidRDefault="00CE2286" w:rsidP="005C0D78">
      <w:pPr>
        <w:pStyle w:val="ListParagraph"/>
        <w:numPr>
          <w:ilvl w:val="0"/>
          <w:numId w:val="41"/>
        </w:numPr>
        <w:spacing w:before="120" w:after="120" w:line="240" w:lineRule="auto"/>
        <w:ind w:left="397"/>
        <w:rPr>
          <w:rFonts w:cs="Arial"/>
          <w:sz w:val="32"/>
          <w:szCs w:val="32"/>
          <w:lang w:val="fr-CA"/>
        </w:rPr>
      </w:pPr>
      <w:r w:rsidRPr="00CA5D04">
        <w:rPr>
          <w:rFonts w:cs="Arial"/>
          <w:sz w:val="32"/>
          <w:szCs w:val="32"/>
          <w:lang w:val="fr-CA"/>
        </w:rPr>
        <w:t>Lorsque la lecture est en pause</w:t>
      </w:r>
      <w:r w:rsidR="00886956" w:rsidRPr="00CA5D04">
        <w:rPr>
          <w:rFonts w:cs="Arial"/>
          <w:sz w:val="32"/>
          <w:szCs w:val="32"/>
          <w:lang w:val="fr-CA"/>
        </w:rPr>
        <w:t xml:space="preserve">, appuyez sur Retour pour arrêter la lecture et </w:t>
      </w:r>
      <w:r w:rsidRPr="00CA5D04">
        <w:rPr>
          <w:rFonts w:cs="Arial"/>
          <w:sz w:val="32"/>
          <w:szCs w:val="32"/>
          <w:lang w:val="fr-CA"/>
        </w:rPr>
        <w:t>retourner à la caméra</w:t>
      </w:r>
      <w:r w:rsidR="00886956" w:rsidRPr="00CA5D04">
        <w:rPr>
          <w:rFonts w:cs="Arial"/>
          <w:sz w:val="32"/>
          <w:szCs w:val="32"/>
          <w:lang w:val="fr-CA"/>
        </w:rPr>
        <w:t>.</w:t>
      </w:r>
    </w:p>
    <w:p w:rsidR="00CE2286" w:rsidRPr="00CA5D04" w:rsidRDefault="00CE2286" w:rsidP="008B7152">
      <w:pPr>
        <w:pStyle w:val="Heading2"/>
        <w:spacing w:line="240" w:lineRule="auto"/>
        <w:rPr>
          <w:sz w:val="32"/>
          <w:szCs w:val="32"/>
          <w:lang w:val="fr-CA"/>
        </w:rPr>
      </w:pPr>
      <w:bookmarkStart w:id="16" w:name="_Toc416171504"/>
      <w:r w:rsidRPr="00CA5D04">
        <w:rPr>
          <w:sz w:val="32"/>
          <w:szCs w:val="32"/>
          <w:lang w:val="fr-CA"/>
        </w:rPr>
        <w:t>Lecture Sélective</w:t>
      </w:r>
      <w:bookmarkEnd w:id="16"/>
    </w:p>
    <w:p w:rsidR="00CE2286" w:rsidRPr="00CA5D04" w:rsidRDefault="00CE2286" w:rsidP="008B7152">
      <w:pPr>
        <w:pStyle w:val="ListParagraph"/>
        <w:numPr>
          <w:ilvl w:val="0"/>
          <w:numId w:val="42"/>
        </w:numPr>
        <w:spacing w:line="240" w:lineRule="auto"/>
        <w:ind w:left="397"/>
        <w:rPr>
          <w:sz w:val="32"/>
          <w:szCs w:val="32"/>
          <w:lang w:val="fr-CA"/>
        </w:rPr>
      </w:pPr>
      <w:r w:rsidRPr="00CA5D04">
        <w:rPr>
          <w:sz w:val="32"/>
          <w:szCs w:val="32"/>
          <w:lang w:val="fr-CA"/>
        </w:rPr>
        <w:t xml:space="preserve">Suite à une capture de document (que la Zone de travail soit réglée à Gros plan ou Pleine page), vous apercevrez un rectangle sur le coin supérieur gauche de l’écran. Il s’agit du localisateur de Prodigi. </w:t>
      </w:r>
      <w:r w:rsidRPr="00CA5D04">
        <w:rPr>
          <w:rFonts w:cs="Arial"/>
          <w:sz w:val="32"/>
          <w:szCs w:val="32"/>
          <w:lang w:val="fr-CA"/>
        </w:rPr>
        <w:t xml:space="preserve">Faites bouger le localisateur en </w:t>
      </w:r>
      <w:r w:rsidRPr="00CA5D04">
        <w:rPr>
          <w:rFonts w:cs="Arial"/>
          <w:b/>
          <w:sz w:val="32"/>
          <w:szCs w:val="32"/>
          <w:lang w:val="fr-CA"/>
        </w:rPr>
        <w:t>faisant défiler votre doigt dans n’importe quelle direction sur l’écran tactile sans le soulever</w:t>
      </w:r>
      <w:r w:rsidRPr="00CA5D04">
        <w:rPr>
          <w:rFonts w:cs="Arial"/>
          <w:sz w:val="32"/>
          <w:szCs w:val="32"/>
          <w:lang w:val="fr-CA"/>
        </w:rPr>
        <w:t xml:space="preserve"> (geste de </w:t>
      </w:r>
      <w:r w:rsidRPr="00CA5D04">
        <w:rPr>
          <w:rFonts w:cs="Arial"/>
          <w:b/>
          <w:sz w:val="32"/>
          <w:szCs w:val="32"/>
          <w:lang w:val="fr-CA"/>
        </w:rPr>
        <w:t>défilement</w:t>
      </w:r>
      <w:r w:rsidRPr="00CA5D04">
        <w:rPr>
          <w:rFonts w:cs="Arial"/>
          <w:sz w:val="32"/>
          <w:szCs w:val="32"/>
          <w:lang w:val="fr-CA"/>
        </w:rPr>
        <w:t>) pour atteindre rapidement une section du document à lire :</w:t>
      </w:r>
    </w:p>
    <w:p w:rsidR="00CE2286" w:rsidRPr="00CA5D04" w:rsidRDefault="000E4A53" w:rsidP="008B7152">
      <w:pPr>
        <w:spacing w:line="240" w:lineRule="auto"/>
        <w:rPr>
          <w:rFonts w:cs="Arial"/>
          <w:sz w:val="32"/>
          <w:szCs w:val="32"/>
        </w:rPr>
      </w:pPr>
      <w:r>
        <w:rPr>
          <w:noProof/>
          <w:color w:val="333333"/>
          <w:lang w:val="en-CA" w:eastAsia="en-CA" w:bidi="ar-SA"/>
        </w:rPr>
        <w:lastRenderedPageBreak/>
        <w:pict>
          <v:shape id="_x0000_s1077" type="#_x0000_t67" style="position:absolute;left:0;text-align:left;margin-left:191.1pt;margin-top:22.4pt;width:23.8pt;height:42.7pt;rotation:-1883164fd;z-index:251716608" fillcolor="black [3204]" stroked="f" strokeweight="0">
            <v:fill color2="black [2372]" focusposition=".5,.5" focussize="" focus="100%" type="gradientRadial"/>
            <v:shadow type="perspective" color="black [1604]" offset="1pt" offset2="-3pt"/>
            <v:textbox style="layout-flow:vertical-ideographic"/>
          </v:shape>
        </w:pict>
      </w:r>
      <w:r w:rsidR="008B7152" w:rsidRPr="00CA5D04">
        <w:rPr>
          <w:rFonts w:cs="Arial"/>
          <w:sz w:val="32"/>
          <w:szCs w:val="32"/>
          <w:lang w:val="fr-CA"/>
        </w:rPr>
        <w:t xml:space="preserve">  </w:t>
      </w:r>
      <w:r w:rsidR="00CE2286" w:rsidRPr="00CA5D04">
        <w:rPr>
          <w:noProof/>
          <w:lang w:val="en-CA" w:eastAsia="en-CA" w:bidi="ar-SA"/>
        </w:rPr>
        <w:drawing>
          <wp:inline distT="0" distB="0" distL="0" distR="0" wp14:anchorId="1FB2A56A" wp14:editId="238083FD">
            <wp:extent cx="1103515" cy="900000"/>
            <wp:effectExtent l="95250" t="95250" r="96635" b="90600"/>
            <wp:docPr id="17" name="Picture 2" descr="C:\Users\marissal\AppData\Local\Microsoft\Windows\Temporary Internet Files\Content.Outlook\18X67ZRI\PAN_Illustratio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ssal\AppData\Local\Microsoft\Windows\Temporary Internet Files\Content.Outlook\18X67ZRI\PAN_Illustration (2).jpg"/>
                    <pic:cNvPicPr>
                      <a:picLocks noChangeAspect="1" noChangeArrowheads="1"/>
                    </pic:cNvPicPr>
                  </pic:nvPicPr>
                  <pic:blipFill>
                    <a:blip r:embed="rId22" cstate="print"/>
                    <a:srcRect/>
                    <a:stretch>
                      <a:fillRect/>
                    </a:stretch>
                  </pic:blipFill>
                  <pic:spPr bwMode="auto">
                    <a:xfrm>
                      <a:off x="0" y="0"/>
                      <a:ext cx="1103515" cy="90000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sidR="00CE2286" w:rsidRPr="00CA5D04">
        <w:rPr>
          <w:noProof/>
          <w:lang w:val="en-CA" w:eastAsia="en-CA" w:bidi="ar-SA"/>
        </w:rPr>
        <w:drawing>
          <wp:inline distT="0" distB="0" distL="0" distR="0" wp14:anchorId="14544865" wp14:editId="006A091C">
            <wp:extent cx="561076" cy="1080000"/>
            <wp:effectExtent l="19050" t="0" r="0" b="0"/>
            <wp:docPr id="19" name="Picture 1" descr="C:\Users\marissal\Desktop\MiLxoqL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ssal\Desktop\MiLxoqLia.png"/>
                    <pic:cNvPicPr>
                      <a:picLocks noChangeAspect="1" noChangeArrowheads="1"/>
                    </pic:cNvPicPr>
                  </pic:nvPicPr>
                  <pic:blipFill>
                    <a:blip r:embed="rId23" cstate="print"/>
                    <a:srcRect l="13937" t="27675" r="21951" b="-14749"/>
                    <a:stretch>
                      <a:fillRect/>
                    </a:stretch>
                  </pic:blipFill>
                  <pic:spPr bwMode="auto">
                    <a:xfrm>
                      <a:off x="0" y="0"/>
                      <a:ext cx="561076" cy="1080000"/>
                    </a:xfrm>
                    <a:prstGeom prst="rect">
                      <a:avLst/>
                    </a:prstGeom>
                    <a:noFill/>
                    <a:ln w="9525">
                      <a:noFill/>
                      <a:miter lim="800000"/>
                      <a:headEnd/>
                      <a:tailEnd/>
                    </a:ln>
                  </pic:spPr>
                </pic:pic>
              </a:graphicData>
            </a:graphic>
          </wp:inline>
        </w:drawing>
      </w:r>
      <w:r w:rsidR="00CE2286" w:rsidRPr="00CA5D04">
        <w:rPr>
          <w:noProof/>
          <w:lang w:val="en-CA" w:eastAsia="en-CA" w:bidi="ar-SA"/>
        </w:rPr>
        <w:drawing>
          <wp:inline distT="0" distB="0" distL="0" distR="0" wp14:anchorId="7EEC3668" wp14:editId="46F03FAC">
            <wp:extent cx="1920060" cy="1080000"/>
            <wp:effectExtent l="95250" t="95250" r="99240" b="101100"/>
            <wp:docPr id="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lum bright="18000" contrast="94000"/>
                    </a:blip>
                    <a:srcRect/>
                    <a:stretch>
                      <a:fillRect/>
                    </a:stretch>
                  </pic:blipFill>
                  <pic:spPr bwMode="auto">
                    <a:xfrm>
                      <a:off x="0" y="0"/>
                      <a:ext cx="1920060" cy="108000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CE2286" w:rsidRPr="00CA5D04" w:rsidRDefault="00CE2286" w:rsidP="008B7152">
      <w:pPr>
        <w:pStyle w:val="ListParagraph"/>
        <w:numPr>
          <w:ilvl w:val="0"/>
          <w:numId w:val="42"/>
        </w:numPr>
        <w:spacing w:line="240" w:lineRule="auto"/>
        <w:ind w:left="397"/>
        <w:rPr>
          <w:sz w:val="32"/>
          <w:szCs w:val="32"/>
          <w:lang w:val="fr-CA"/>
        </w:rPr>
      </w:pPr>
      <w:r w:rsidRPr="00CA5D04">
        <w:rPr>
          <w:sz w:val="32"/>
          <w:szCs w:val="32"/>
          <w:lang w:val="fr-CA"/>
        </w:rPr>
        <w:t>Tapez pour agrandir la section délimitée par le localisateur.</w:t>
      </w:r>
    </w:p>
    <w:p w:rsidR="00CE2286" w:rsidRPr="00CA5D04" w:rsidRDefault="00CE2286" w:rsidP="008B7152">
      <w:pPr>
        <w:pStyle w:val="ListParagraph"/>
        <w:numPr>
          <w:ilvl w:val="0"/>
          <w:numId w:val="42"/>
        </w:numPr>
        <w:spacing w:line="240" w:lineRule="auto"/>
        <w:ind w:left="397"/>
        <w:rPr>
          <w:sz w:val="32"/>
          <w:szCs w:val="32"/>
          <w:lang w:val="fr-CA"/>
        </w:rPr>
      </w:pPr>
      <w:r w:rsidRPr="00CA5D04">
        <w:rPr>
          <w:sz w:val="32"/>
          <w:szCs w:val="32"/>
          <w:lang w:val="fr-CA"/>
        </w:rPr>
        <w:t>Faites défiler l’image pour atteindre une autre partie du document agrandi.</w:t>
      </w:r>
    </w:p>
    <w:p w:rsidR="00DB3789" w:rsidRPr="00CA5D04" w:rsidRDefault="001E7822" w:rsidP="008B7152">
      <w:pPr>
        <w:pStyle w:val="ListParagraph"/>
        <w:numPr>
          <w:ilvl w:val="0"/>
          <w:numId w:val="42"/>
        </w:numPr>
        <w:spacing w:line="240" w:lineRule="auto"/>
        <w:ind w:left="397"/>
        <w:rPr>
          <w:sz w:val="32"/>
          <w:szCs w:val="32"/>
          <w:lang w:val="fr-CA"/>
        </w:rPr>
      </w:pPr>
      <w:r>
        <w:rPr>
          <w:rFonts w:cs="Arial"/>
          <w:sz w:val="32"/>
          <w:szCs w:val="32"/>
          <w:lang w:val="fr-CA"/>
        </w:rPr>
        <w:t>Tapez ou a</w:t>
      </w:r>
      <w:r w:rsidR="00DB3789" w:rsidRPr="00CA5D04">
        <w:rPr>
          <w:rFonts w:cs="Arial"/>
          <w:sz w:val="32"/>
          <w:szCs w:val="32"/>
          <w:lang w:val="fr-CA"/>
        </w:rPr>
        <w:t>ppuyez sur Retour pour voir le localisateur à nouveau. Ceci est une façon pratique de localiser votre position sur le document.</w:t>
      </w:r>
      <w:r w:rsidR="00CE2286" w:rsidRPr="00CA5D04">
        <w:rPr>
          <w:sz w:val="32"/>
          <w:szCs w:val="32"/>
          <w:lang w:val="fr-CA"/>
        </w:rPr>
        <w:t xml:space="preserve"> </w:t>
      </w:r>
    </w:p>
    <w:p w:rsidR="00183D58" w:rsidRPr="00CA5D04" w:rsidRDefault="008028F5" w:rsidP="008B7152">
      <w:pPr>
        <w:pStyle w:val="Heading2"/>
        <w:spacing w:line="240" w:lineRule="auto"/>
        <w:rPr>
          <w:rFonts w:cs="Arial"/>
          <w:sz w:val="32"/>
          <w:szCs w:val="32"/>
          <w:lang w:val="fr-CA"/>
        </w:rPr>
      </w:pPr>
      <w:bookmarkStart w:id="17" w:name="_Toc416171505"/>
      <w:r w:rsidRPr="00CA5D04">
        <w:rPr>
          <w:rFonts w:cs="Arial"/>
          <w:sz w:val="32"/>
          <w:szCs w:val="32"/>
          <w:lang w:val="fr-CA"/>
        </w:rPr>
        <w:t>Utiliser le</w:t>
      </w:r>
      <w:r w:rsidR="00183D58" w:rsidRPr="00CA5D04">
        <w:rPr>
          <w:rFonts w:cs="Arial"/>
          <w:sz w:val="32"/>
          <w:szCs w:val="32"/>
          <w:lang w:val="fr-CA"/>
        </w:rPr>
        <w:t xml:space="preserve"> menu</w:t>
      </w:r>
      <w:r w:rsidR="00124342" w:rsidRPr="00CA5D04">
        <w:rPr>
          <w:rFonts w:cs="Arial"/>
          <w:sz w:val="32"/>
          <w:szCs w:val="32"/>
          <w:lang w:val="fr-CA"/>
        </w:rPr>
        <w:t xml:space="preserve"> Carrousel</w:t>
      </w:r>
      <w:bookmarkEnd w:id="17"/>
    </w:p>
    <w:p w:rsidR="008028F5" w:rsidRPr="00CA5D04" w:rsidRDefault="008028F5" w:rsidP="008B7152">
      <w:pPr>
        <w:spacing w:before="120" w:line="240" w:lineRule="auto"/>
        <w:rPr>
          <w:rFonts w:cs="Arial"/>
          <w:sz w:val="32"/>
          <w:szCs w:val="32"/>
          <w:lang w:val="fr-CA"/>
        </w:rPr>
      </w:pPr>
      <w:r w:rsidRPr="00CA5D04">
        <w:rPr>
          <w:rFonts w:cs="Arial"/>
          <w:sz w:val="32"/>
          <w:szCs w:val="32"/>
          <w:lang w:val="fr-CA"/>
        </w:rPr>
        <w:t xml:space="preserve">Prodigi possède 3 applications principales : la Loupe, la Galerie et les Réglages. </w:t>
      </w:r>
      <w:r w:rsidR="00A52283" w:rsidRPr="00CA5D04">
        <w:rPr>
          <w:rFonts w:cs="Arial"/>
          <w:sz w:val="32"/>
          <w:szCs w:val="32"/>
          <w:lang w:val="fr-CA"/>
        </w:rPr>
        <w:t>Elles</w:t>
      </w:r>
      <w:r w:rsidRPr="00CA5D04">
        <w:rPr>
          <w:rFonts w:cs="Arial"/>
          <w:sz w:val="32"/>
          <w:szCs w:val="32"/>
          <w:lang w:val="fr-CA"/>
        </w:rPr>
        <w:t xml:space="preserve"> sont présenté</w:t>
      </w:r>
      <w:r w:rsidR="00A52283" w:rsidRPr="00CA5D04">
        <w:rPr>
          <w:rFonts w:cs="Arial"/>
          <w:sz w:val="32"/>
          <w:szCs w:val="32"/>
          <w:lang w:val="fr-CA"/>
        </w:rPr>
        <w:t>e</w:t>
      </w:r>
      <w:r w:rsidRPr="00CA5D04">
        <w:rPr>
          <w:rFonts w:cs="Arial"/>
          <w:sz w:val="32"/>
          <w:szCs w:val="32"/>
          <w:lang w:val="fr-CA"/>
        </w:rPr>
        <w:t xml:space="preserve">s </w:t>
      </w:r>
      <w:r w:rsidR="00E954B1" w:rsidRPr="00CA5D04">
        <w:rPr>
          <w:rFonts w:cs="Arial"/>
          <w:sz w:val="32"/>
          <w:szCs w:val="32"/>
          <w:lang w:val="fr-CA"/>
        </w:rPr>
        <w:t xml:space="preserve">les </w:t>
      </w:r>
      <w:r w:rsidRPr="00CA5D04">
        <w:rPr>
          <w:rFonts w:cs="Arial"/>
          <w:sz w:val="32"/>
          <w:szCs w:val="32"/>
          <w:lang w:val="fr-CA"/>
        </w:rPr>
        <w:t>un</w:t>
      </w:r>
      <w:r w:rsidR="00A52283" w:rsidRPr="00CA5D04">
        <w:rPr>
          <w:rFonts w:cs="Arial"/>
          <w:sz w:val="32"/>
          <w:szCs w:val="32"/>
          <w:lang w:val="fr-CA"/>
        </w:rPr>
        <w:t>e</w:t>
      </w:r>
      <w:r w:rsidR="00E954B1" w:rsidRPr="00CA5D04">
        <w:rPr>
          <w:rFonts w:cs="Arial"/>
          <w:sz w:val="32"/>
          <w:szCs w:val="32"/>
          <w:lang w:val="fr-CA"/>
        </w:rPr>
        <w:t>s</w:t>
      </w:r>
      <w:r w:rsidRPr="00CA5D04">
        <w:rPr>
          <w:rFonts w:cs="Arial"/>
          <w:sz w:val="32"/>
          <w:szCs w:val="32"/>
          <w:lang w:val="fr-CA"/>
        </w:rPr>
        <w:t xml:space="preserve"> à la suite </w:t>
      </w:r>
      <w:r w:rsidR="00E954B1" w:rsidRPr="00CA5D04">
        <w:rPr>
          <w:rFonts w:cs="Arial"/>
          <w:sz w:val="32"/>
          <w:szCs w:val="32"/>
          <w:lang w:val="fr-CA"/>
        </w:rPr>
        <w:t>des autres</w:t>
      </w:r>
      <w:r w:rsidRPr="00CA5D04">
        <w:rPr>
          <w:rFonts w:cs="Arial"/>
          <w:sz w:val="32"/>
          <w:szCs w:val="32"/>
          <w:lang w:val="fr-CA"/>
        </w:rPr>
        <w:t xml:space="preserve"> dans le menu carrousel :</w:t>
      </w:r>
    </w:p>
    <w:p w:rsidR="00AC5DBD" w:rsidRPr="00CA5D04" w:rsidRDefault="00AC5DBD" w:rsidP="008B7152">
      <w:pPr>
        <w:spacing w:before="120" w:line="240" w:lineRule="auto"/>
        <w:jc w:val="center"/>
        <w:rPr>
          <w:rFonts w:cs="Arial"/>
          <w:sz w:val="32"/>
          <w:szCs w:val="32"/>
          <w:lang w:val="fr-CA"/>
        </w:rPr>
      </w:pPr>
      <w:r w:rsidRPr="00CA5D04">
        <w:rPr>
          <w:rFonts w:cs="Arial"/>
          <w:noProof/>
          <w:sz w:val="32"/>
          <w:szCs w:val="32"/>
          <w:lang w:val="en-CA" w:eastAsia="en-CA" w:bidi="ar-SA"/>
        </w:rPr>
        <w:drawing>
          <wp:inline distT="0" distB="0" distL="0" distR="0" wp14:anchorId="09C79682" wp14:editId="48E5B7B7">
            <wp:extent cx="700962" cy="900000"/>
            <wp:effectExtent l="76200" t="0" r="61038" b="0"/>
            <wp:docPr id="34" name="Picture 7" descr="C:\Users\marissal\AppData\Local\Microsoft\Windows\Temporary Internet Files\Content.Outlook\18X67ZRI\magnifi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issal\AppData\Local\Microsoft\Windows\Temporary Internet Files\Content.Outlook\18X67ZRI\magnifier.png"/>
                    <pic:cNvPicPr>
                      <a:picLocks noChangeAspect="1" noChangeArrowheads="1"/>
                    </pic:cNvPicPr>
                  </pic:nvPicPr>
                  <pic:blipFill>
                    <a:blip r:embed="rId25" cstate="print">
                      <a:lum bright="-46000" contrast="66000"/>
                    </a:blip>
                    <a:srcRect l="14943" r="7471"/>
                    <a:stretch>
                      <a:fillRect/>
                    </a:stretch>
                  </pic:blipFill>
                  <pic:spPr bwMode="auto">
                    <a:xfrm rot="1036925">
                      <a:off x="0" y="0"/>
                      <a:ext cx="700962" cy="900000"/>
                    </a:xfrm>
                    <a:prstGeom prst="rect">
                      <a:avLst/>
                    </a:prstGeom>
                    <a:noFill/>
                    <a:ln w="9525">
                      <a:noFill/>
                      <a:miter lim="800000"/>
                      <a:headEnd/>
                      <a:tailEnd/>
                    </a:ln>
                  </pic:spPr>
                </pic:pic>
              </a:graphicData>
            </a:graphic>
          </wp:inline>
        </w:drawing>
      </w:r>
      <w:r w:rsidR="00827288" w:rsidRPr="00CA5D04">
        <w:rPr>
          <w:rFonts w:cs="Arial"/>
          <w:sz w:val="32"/>
          <w:szCs w:val="32"/>
          <w:lang w:val="fr-CA"/>
        </w:rPr>
        <w:t xml:space="preserve"> </w:t>
      </w:r>
      <w:r w:rsidR="00E66964" w:rsidRPr="00CA5D04">
        <w:rPr>
          <w:rFonts w:cs="Arial"/>
          <w:sz w:val="32"/>
          <w:szCs w:val="32"/>
          <w:lang w:val="fr-CA"/>
        </w:rPr>
        <w:t xml:space="preserve">   </w:t>
      </w:r>
      <w:r w:rsidR="00827288" w:rsidRPr="00CA5D04">
        <w:rPr>
          <w:rFonts w:cs="Arial"/>
          <w:sz w:val="32"/>
          <w:szCs w:val="32"/>
          <w:lang w:val="fr-CA"/>
        </w:rPr>
        <w:t xml:space="preserve"> </w:t>
      </w:r>
      <w:r w:rsidR="00164DC2" w:rsidRPr="00CA5D04">
        <w:rPr>
          <w:rFonts w:cs="Arial"/>
          <w:sz w:val="32"/>
          <w:szCs w:val="32"/>
          <w:lang w:val="fr-CA"/>
        </w:rPr>
        <w:t xml:space="preserve"> </w:t>
      </w:r>
      <w:r w:rsidR="00E66964" w:rsidRPr="00CA5D04">
        <w:rPr>
          <w:rFonts w:cs="Arial"/>
          <w:sz w:val="32"/>
          <w:szCs w:val="32"/>
          <w:lang w:val="fr-CA"/>
        </w:rPr>
        <w:t xml:space="preserve"> </w:t>
      </w:r>
      <w:r w:rsidR="00164DC2" w:rsidRPr="00CA5D04">
        <w:rPr>
          <w:rFonts w:cs="Arial"/>
          <w:sz w:val="32"/>
          <w:szCs w:val="32"/>
          <w:lang w:val="fr-CA"/>
        </w:rPr>
        <w:t xml:space="preserve"> </w:t>
      </w:r>
      <w:r w:rsidRPr="00CA5D04">
        <w:rPr>
          <w:rFonts w:cs="Arial"/>
          <w:noProof/>
          <w:sz w:val="32"/>
          <w:szCs w:val="32"/>
          <w:lang w:val="en-CA" w:eastAsia="en-CA" w:bidi="ar-SA"/>
        </w:rPr>
        <w:drawing>
          <wp:inline distT="0" distB="0" distL="0" distR="0" wp14:anchorId="2FC5D40E" wp14:editId="5364D821">
            <wp:extent cx="920769" cy="900000"/>
            <wp:effectExtent l="0" t="0" r="0" b="0"/>
            <wp:docPr id="48" name="Picture 6" descr="C:\Users\marissal\AppData\Local\Microsoft\Windows\Temporary Internet Files\Content.Outlook\18X67ZRI\galle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rissal\AppData\Local\Microsoft\Windows\Temporary Internet Files\Content.Outlook\18X67ZRI\gallery.png"/>
                    <pic:cNvPicPr>
                      <a:picLocks noChangeAspect="1" noChangeArrowheads="1"/>
                    </pic:cNvPicPr>
                  </pic:nvPicPr>
                  <pic:blipFill>
                    <a:blip r:embed="rId26" cstate="print">
                      <a:lum bright="-48000" contrast="66000"/>
                    </a:blip>
                    <a:srcRect t="2110"/>
                    <a:stretch>
                      <a:fillRect/>
                    </a:stretch>
                  </pic:blipFill>
                  <pic:spPr bwMode="auto">
                    <a:xfrm>
                      <a:off x="0" y="0"/>
                      <a:ext cx="920769" cy="900000"/>
                    </a:xfrm>
                    <a:prstGeom prst="rect">
                      <a:avLst/>
                    </a:prstGeom>
                    <a:noFill/>
                    <a:ln w="9525">
                      <a:noFill/>
                      <a:miter lim="800000"/>
                      <a:headEnd/>
                      <a:tailEnd/>
                    </a:ln>
                  </pic:spPr>
                </pic:pic>
              </a:graphicData>
            </a:graphic>
          </wp:inline>
        </w:drawing>
      </w:r>
      <w:r w:rsidR="00164DC2" w:rsidRPr="00CA5D04">
        <w:rPr>
          <w:rFonts w:cs="Arial"/>
          <w:sz w:val="32"/>
          <w:szCs w:val="32"/>
          <w:lang w:val="fr-CA"/>
        </w:rPr>
        <w:t xml:space="preserve">    </w:t>
      </w:r>
      <w:r w:rsidR="00E66964" w:rsidRPr="00CA5D04">
        <w:rPr>
          <w:rFonts w:cs="Arial"/>
          <w:sz w:val="32"/>
          <w:szCs w:val="32"/>
          <w:lang w:val="fr-CA"/>
        </w:rPr>
        <w:t xml:space="preserve">   </w:t>
      </w:r>
      <w:r w:rsidR="00164DC2" w:rsidRPr="00CA5D04">
        <w:rPr>
          <w:rFonts w:cs="Arial"/>
          <w:sz w:val="32"/>
          <w:szCs w:val="32"/>
          <w:lang w:val="fr-CA"/>
        </w:rPr>
        <w:t xml:space="preserve"> </w:t>
      </w:r>
      <w:r w:rsidRPr="00CA5D04">
        <w:rPr>
          <w:rFonts w:cs="Arial"/>
          <w:noProof/>
          <w:sz w:val="32"/>
          <w:szCs w:val="32"/>
          <w:lang w:val="en-CA" w:eastAsia="en-CA" w:bidi="ar-SA"/>
        </w:rPr>
        <w:drawing>
          <wp:inline distT="0" distB="0" distL="0" distR="0" wp14:anchorId="5EC448EC" wp14:editId="2B2E64E5">
            <wp:extent cx="1059231" cy="900000"/>
            <wp:effectExtent l="0" t="0" r="7569" b="0"/>
            <wp:docPr id="53" name="Picture 8" descr="C:\Users\marissal\AppData\Local\Microsoft\Windows\Temporary Internet Files\Content.Outlook\18X67ZRI\setting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rissal\AppData\Local\Microsoft\Windows\Temporary Internet Files\Content.Outlook\18X67ZRI\settings.png"/>
                    <pic:cNvPicPr>
                      <a:picLocks noChangeAspect="1" noChangeArrowheads="1"/>
                    </pic:cNvPicPr>
                  </pic:nvPicPr>
                  <pic:blipFill>
                    <a:blip r:embed="rId27" cstate="print">
                      <a:lum bright="-41000" contrast="63000"/>
                    </a:blip>
                    <a:srcRect t="9030" b="6355"/>
                    <a:stretch>
                      <a:fillRect/>
                    </a:stretch>
                  </pic:blipFill>
                  <pic:spPr bwMode="auto">
                    <a:xfrm>
                      <a:off x="0" y="0"/>
                      <a:ext cx="1059231" cy="900000"/>
                    </a:xfrm>
                    <a:prstGeom prst="rect">
                      <a:avLst/>
                    </a:prstGeom>
                    <a:noFill/>
                    <a:ln w="9525">
                      <a:noFill/>
                      <a:miter lim="800000"/>
                      <a:headEnd/>
                      <a:tailEnd/>
                    </a:ln>
                  </pic:spPr>
                </pic:pic>
              </a:graphicData>
            </a:graphic>
          </wp:inline>
        </w:drawing>
      </w:r>
    </w:p>
    <w:p w:rsidR="008028F5" w:rsidRPr="00CA5D04" w:rsidRDefault="008028F5" w:rsidP="008B7152">
      <w:pPr>
        <w:spacing w:before="120" w:line="240" w:lineRule="auto"/>
        <w:rPr>
          <w:rFonts w:cs="Arial"/>
          <w:sz w:val="32"/>
          <w:szCs w:val="32"/>
          <w:lang w:val="fr-CA"/>
        </w:rPr>
      </w:pPr>
      <w:r w:rsidRPr="00CA5D04">
        <w:rPr>
          <w:rFonts w:cs="Arial"/>
          <w:sz w:val="32"/>
          <w:szCs w:val="32"/>
          <w:lang w:val="fr-CA"/>
        </w:rPr>
        <w:t xml:space="preserve">Pour accéder au menu carrousel à partir de la Loupe : </w:t>
      </w:r>
    </w:p>
    <w:p w:rsidR="008028F5" w:rsidRPr="00CA5D04" w:rsidRDefault="008028F5" w:rsidP="008B7152">
      <w:pPr>
        <w:pStyle w:val="ListParagraph"/>
        <w:numPr>
          <w:ilvl w:val="0"/>
          <w:numId w:val="4"/>
        </w:numPr>
        <w:spacing w:before="120" w:line="240" w:lineRule="auto"/>
        <w:rPr>
          <w:rFonts w:cs="Arial"/>
          <w:sz w:val="32"/>
          <w:szCs w:val="32"/>
          <w:lang w:val="fr-CA"/>
        </w:rPr>
      </w:pPr>
      <w:r w:rsidRPr="00CA5D04">
        <w:rPr>
          <w:rFonts w:cs="Arial"/>
          <w:sz w:val="32"/>
          <w:szCs w:val="32"/>
          <w:lang w:val="fr-CA"/>
        </w:rPr>
        <w:lastRenderedPageBreak/>
        <w:t>Appuyez sur Retour pour sortir de la Loupe et accéder au menu carrousel.</w:t>
      </w:r>
    </w:p>
    <w:p w:rsidR="00AC5DBD" w:rsidRPr="00CA5D04" w:rsidRDefault="00E3458F" w:rsidP="008B7152">
      <w:pPr>
        <w:pStyle w:val="ListParagraph"/>
        <w:numPr>
          <w:ilvl w:val="0"/>
          <w:numId w:val="4"/>
        </w:numPr>
        <w:spacing w:before="120" w:line="240" w:lineRule="auto"/>
        <w:rPr>
          <w:rFonts w:cs="Arial"/>
          <w:sz w:val="32"/>
          <w:szCs w:val="32"/>
          <w:lang w:val="fr-CA"/>
        </w:rPr>
      </w:pPr>
      <w:r w:rsidRPr="00CA5D04">
        <w:rPr>
          <w:sz w:val="32"/>
          <w:szCs w:val="32"/>
          <w:lang w:val="fr-CA"/>
        </w:rPr>
        <w:t>Prodigi annoncera « Carrousel principal » suivit de l’application sélectionnée.</w:t>
      </w:r>
      <w:r w:rsidRPr="00CA5D04">
        <w:rPr>
          <w:szCs w:val="32"/>
          <w:lang w:val="fr-CA"/>
        </w:rPr>
        <w:t xml:space="preserve"> </w:t>
      </w:r>
      <w:r w:rsidR="00D76226" w:rsidRPr="00CA5D04">
        <w:rPr>
          <w:rFonts w:cs="Arial"/>
          <w:sz w:val="32"/>
          <w:szCs w:val="32"/>
          <w:lang w:val="fr-CA"/>
        </w:rPr>
        <w:t>L’application sélectionnée se trouve au milieu de l’écran :</w:t>
      </w:r>
    </w:p>
    <w:p w:rsidR="00AC5DBD" w:rsidRPr="00CA5D04" w:rsidRDefault="00AC5DBD" w:rsidP="008B7152">
      <w:pPr>
        <w:spacing w:before="0" w:after="0" w:line="240" w:lineRule="auto"/>
        <w:jc w:val="center"/>
        <w:rPr>
          <w:rFonts w:cs="Arial"/>
          <w:sz w:val="32"/>
          <w:szCs w:val="32"/>
          <w:lang w:val="fr-CA"/>
        </w:rPr>
      </w:pPr>
      <w:r w:rsidRPr="00CA5D04">
        <w:rPr>
          <w:rFonts w:cs="Arial"/>
          <w:noProof/>
          <w:sz w:val="32"/>
          <w:szCs w:val="32"/>
          <w:lang w:val="en-CA" w:eastAsia="en-CA" w:bidi="ar-SA"/>
        </w:rPr>
        <w:drawing>
          <wp:inline distT="0" distB="0" distL="0" distR="0" wp14:anchorId="2DE172E5" wp14:editId="3D017C88">
            <wp:extent cx="1979365" cy="1080000"/>
            <wp:effectExtent l="95250" t="95250" r="97085" b="101100"/>
            <wp:docPr id="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lum bright="-48000" contrast="65000"/>
                    </a:blip>
                    <a:srcRect l="11871" r="1469" b="15438"/>
                    <a:stretch>
                      <a:fillRect/>
                    </a:stretch>
                  </pic:blipFill>
                  <pic:spPr bwMode="auto">
                    <a:xfrm>
                      <a:off x="0" y="0"/>
                      <a:ext cx="1979365" cy="108000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D76226" w:rsidRPr="00CA5D04" w:rsidRDefault="00D76226" w:rsidP="008B7152">
      <w:pPr>
        <w:pStyle w:val="ListParagraph"/>
        <w:numPr>
          <w:ilvl w:val="0"/>
          <w:numId w:val="5"/>
        </w:numPr>
        <w:spacing w:before="120" w:line="240" w:lineRule="auto"/>
        <w:rPr>
          <w:rFonts w:cs="Arial"/>
          <w:sz w:val="32"/>
          <w:szCs w:val="32"/>
          <w:lang w:val="fr-CA"/>
        </w:rPr>
      </w:pPr>
      <w:r w:rsidRPr="00CA5D04">
        <w:rPr>
          <w:rFonts w:cs="Arial"/>
          <w:sz w:val="32"/>
          <w:szCs w:val="32"/>
          <w:lang w:val="fr-CA"/>
        </w:rPr>
        <w:t xml:space="preserve">Glissez vers </w:t>
      </w:r>
      <w:r w:rsidR="00791ACD" w:rsidRPr="00CA5D04">
        <w:rPr>
          <w:rFonts w:cs="Arial"/>
          <w:sz w:val="32"/>
          <w:szCs w:val="32"/>
          <w:lang w:val="fr-CA"/>
        </w:rPr>
        <w:t>la gauche ou la droite</w:t>
      </w:r>
      <w:r w:rsidRPr="00CA5D04">
        <w:rPr>
          <w:rFonts w:cs="Arial"/>
          <w:sz w:val="32"/>
          <w:szCs w:val="32"/>
          <w:lang w:val="fr-CA"/>
        </w:rPr>
        <w:t xml:space="preserve"> dans le menu carrousel pour sélectionner une application.</w:t>
      </w:r>
    </w:p>
    <w:p w:rsidR="00D76226" w:rsidRPr="00CA5D04" w:rsidRDefault="00D76226" w:rsidP="008B7152">
      <w:pPr>
        <w:pStyle w:val="ListParagraph"/>
        <w:numPr>
          <w:ilvl w:val="0"/>
          <w:numId w:val="5"/>
        </w:numPr>
        <w:spacing w:line="240" w:lineRule="auto"/>
        <w:rPr>
          <w:rFonts w:cs="Arial"/>
          <w:sz w:val="32"/>
          <w:szCs w:val="32"/>
          <w:lang w:val="fr-CA"/>
        </w:rPr>
      </w:pPr>
      <w:r w:rsidRPr="00CA5D04">
        <w:rPr>
          <w:rFonts w:cs="Arial"/>
          <w:sz w:val="32"/>
          <w:szCs w:val="32"/>
          <w:lang w:val="fr-CA"/>
        </w:rPr>
        <w:t>Pour ouvrir une application sélectionn</w:t>
      </w:r>
      <w:r w:rsidR="00910B2D" w:rsidRPr="00CA5D04">
        <w:rPr>
          <w:rFonts w:cs="Arial"/>
          <w:sz w:val="32"/>
          <w:szCs w:val="32"/>
          <w:lang w:val="fr-CA"/>
        </w:rPr>
        <w:t>ée</w:t>
      </w:r>
      <w:r w:rsidRPr="00CA5D04">
        <w:rPr>
          <w:rFonts w:cs="Arial"/>
          <w:sz w:val="32"/>
          <w:szCs w:val="32"/>
          <w:lang w:val="fr-CA"/>
        </w:rPr>
        <w:t>, tapez.</w:t>
      </w:r>
    </w:p>
    <w:p w:rsidR="00F24967" w:rsidRPr="00CA5D04" w:rsidRDefault="00D76226" w:rsidP="008B7152">
      <w:pPr>
        <w:pStyle w:val="ListParagraph"/>
        <w:numPr>
          <w:ilvl w:val="0"/>
          <w:numId w:val="5"/>
        </w:numPr>
        <w:spacing w:line="240" w:lineRule="auto"/>
        <w:rPr>
          <w:rFonts w:cs="Arial"/>
          <w:sz w:val="32"/>
          <w:szCs w:val="32"/>
          <w:lang w:val="fr-CA"/>
        </w:rPr>
      </w:pPr>
      <w:r w:rsidRPr="00CA5D04">
        <w:rPr>
          <w:rFonts w:cs="Arial"/>
          <w:sz w:val="32"/>
          <w:szCs w:val="32"/>
          <w:lang w:val="fr-CA"/>
        </w:rPr>
        <w:t>Pour fermer une application, appuyez sur Retour</w:t>
      </w:r>
      <w:r w:rsidR="00AC5DBD" w:rsidRPr="00CA5D04">
        <w:rPr>
          <w:rFonts w:cs="Arial"/>
          <w:sz w:val="32"/>
          <w:szCs w:val="32"/>
          <w:lang w:val="fr-CA"/>
        </w:rPr>
        <w:t>.</w:t>
      </w:r>
      <w:r w:rsidR="006B3EA7" w:rsidRPr="00CA5D04">
        <w:rPr>
          <w:rFonts w:cs="Arial"/>
          <w:sz w:val="32"/>
          <w:szCs w:val="32"/>
          <w:lang w:val="fr-CA"/>
        </w:rPr>
        <w:t xml:space="preserve"> </w:t>
      </w:r>
    </w:p>
    <w:p w:rsidR="004700D2" w:rsidRPr="00CA5D04" w:rsidRDefault="000A4C03" w:rsidP="008B7152">
      <w:pPr>
        <w:pStyle w:val="Heading2"/>
        <w:spacing w:line="240" w:lineRule="auto"/>
        <w:jc w:val="left"/>
        <w:rPr>
          <w:rFonts w:cs="Arial"/>
          <w:sz w:val="32"/>
          <w:szCs w:val="32"/>
          <w:lang w:val="fr-CA"/>
        </w:rPr>
      </w:pPr>
      <w:bookmarkStart w:id="18" w:name="_Toc416171506"/>
      <w:r w:rsidRPr="00CA5D04">
        <w:rPr>
          <w:rFonts w:cs="Arial"/>
          <w:sz w:val="32"/>
          <w:szCs w:val="32"/>
          <w:lang w:val="fr-CA"/>
        </w:rPr>
        <w:t>Voir les documents sauvegardés</w:t>
      </w:r>
      <w:bookmarkEnd w:id="18"/>
    </w:p>
    <w:p w:rsidR="004700D2" w:rsidRPr="00CA5D04" w:rsidRDefault="000A4C03" w:rsidP="008B7152">
      <w:pPr>
        <w:spacing w:before="120" w:after="120" w:line="240" w:lineRule="auto"/>
        <w:rPr>
          <w:rFonts w:cs="Arial"/>
          <w:sz w:val="32"/>
          <w:szCs w:val="32"/>
          <w:lang w:val="fr-CA"/>
        </w:rPr>
      </w:pPr>
      <w:r w:rsidRPr="00CA5D04">
        <w:rPr>
          <w:rFonts w:cs="Arial"/>
          <w:sz w:val="32"/>
          <w:szCs w:val="32"/>
          <w:lang w:val="fr-CA"/>
        </w:rPr>
        <w:t>La Galerie contient tous les documents préalablement sauvegardés</w:t>
      </w:r>
      <w:r w:rsidR="004700D2" w:rsidRPr="00CA5D04">
        <w:rPr>
          <w:rFonts w:cs="Arial"/>
          <w:sz w:val="32"/>
          <w:szCs w:val="32"/>
          <w:lang w:val="fr-CA"/>
        </w:rPr>
        <w:t>.</w:t>
      </w:r>
    </w:p>
    <w:p w:rsidR="004700D2" w:rsidRPr="00CA5D04" w:rsidRDefault="000A4C03" w:rsidP="008B7152">
      <w:pPr>
        <w:pStyle w:val="ListParagraph"/>
        <w:numPr>
          <w:ilvl w:val="0"/>
          <w:numId w:val="9"/>
        </w:numPr>
        <w:spacing w:before="120" w:after="0" w:line="240" w:lineRule="auto"/>
        <w:ind w:left="397"/>
        <w:rPr>
          <w:rFonts w:cs="Arial"/>
          <w:noProof/>
          <w:sz w:val="32"/>
          <w:szCs w:val="32"/>
          <w:lang w:val="fr-CA" w:eastAsia="en-CA" w:bidi="ar-SA"/>
        </w:rPr>
      </w:pPr>
      <w:r w:rsidRPr="00CA5D04">
        <w:rPr>
          <w:rFonts w:cs="Arial"/>
          <w:sz w:val="32"/>
          <w:szCs w:val="32"/>
          <w:lang w:val="fr-CA"/>
        </w:rPr>
        <w:t xml:space="preserve">Sélectionnez </w:t>
      </w:r>
      <w:r w:rsidR="009C176B" w:rsidRPr="00CA5D04">
        <w:rPr>
          <w:rFonts w:cs="Arial"/>
          <w:sz w:val="32"/>
          <w:szCs w:val="32"/>
          <w:lang w:val="fr-CA"/>
        </w:rPr>
        <w:t xml:space="preserve">et </w:t>
      </w:r>
      <w:r w:rsidR="009A4E78" w:rsidRPr="00CA5D04">
        <w:rPr>
          <w:rFonts w:cs="Arial"/>
          <w:sz w:val="32"/>
          <w:szCs w:val="32"/>
          <w:lang w:val="fr-CA"/>
        </w:rPr>
        <w:t>ouvrez</w:t>
      </w:r>
      <w:r w:rsidR="009C176B" w:rsidRPr="00CA5D04">
        <w:rPr>
          <w:rFonts w:cs="Arial"/>
          <w:sz w:val="32"/>
          <w:szCs w:val="32"/>
          <w:lang w:val="fr-CA"/>
        </w:rPr>
        <w:t xml:space="preserve"> </w:t>
      </w:r>
      <w:r w:rsidRPr="00CA5D04">
        <w:rPr>
          <w:rFonts w:cs="Arial"/>
          <w:sz w:val="32"/>
          <w:szCs w:val="32"/>
          <w:lang w:val="fr-CA"/>
        </w:rPr>
        <w:t>la Galerie dans le menu carrousel</w:t>
      </w:r>
      <w:r w:rsidR="004700D2" w:rsidRPr="00CA5D04">
        <w:rPr>
          <w:rFonts w:cs="Arial"/>
          <w:sz w:val="32"/>
          <w:szCs w:val="32"/>
          <w:lang w:val="fr-CA"/>
        </w:rPr>
        <w:t>:</w:t>
      </w:r>
    </w:p>
    <w:p w:rsidR="004700D2" w:rsidRPr="00CA5D04" w:rsidRDefault="004700D2" w:rsidP="008B7152">
      <w:pPr>
        <w:pStyle w:val="ListParagraph"/>
        <w:spacing w:before="0" w:after="0" w:line="240" w:lineRule="auto"/>
        <w:ind w:left="397"/>
        <w:jc w:val="center"/>
        <w:rPr>
          <w:rFonts w:cs="Arial"/>
          <w:noProof/>
          <w:sz w:val="32"/>
          <w:szCs w:val="32"/>
          <w:lang w:val="fr-CA" w:eastAsia="en-CA" w:bidi="ar-SA"/>
        </w:rPr>
      </w:pPr>
      <w:r w:rsidRPr="00CA5D04">
        <w:rPr>
          <w:rFonts w:cs="Arial"/>
          <w:noProof/>
          <w:sz w:val="32"/>
          <w:szCs w:val="32"/>
          <w:lang w:val="en-CA" w:eastAsia="en-CA" w:bidi="ar-SA"/>
        </w:rPr>
        <w:lastRenderedPageBreak/>
        <w:drawing>
          <wp:inline distT="0" distB="0" distL="0" distR="0" wp14:anchorId="7D132FDD" wp14:editId="642035E8">
            <wp:extent cx="1107411" cy="1080000"/>
            <wp:effectExtent l="0" t="0" r="0" b="0"/>
            <wp:docPr id="71" name="Picture 6" descr="C:\Users\marissal\AppData\Local\Microsoft\Windows\Temporary Internet Files\Content.Outlook\18X67ZRI\galle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rissal\AppData\Local\Microsoft\Windows\Temporary Internet Files\Content.Outlook\18X67ZRI\gallery.png"/>
                    <pic:cNvPicPr>
                      <a:picLocks noChangeAspect="1" noChangeArrowheads="1"/>
                    </pic:cNvPicPr>
                  </pic:nvPicPr>
                  <pic:blipFill>
                    <a:blip r:embed="rId26" cstate="print">
                      <a:lum bright="-57000" contrast="74000"/>
                    </a:blip>
                    <a:srcRect t="2110"/>
                    <a:stretch>
                      <a:fillRect/>
                    </a:stretch>
                  </pic:blipFill>
                  <pic:spPr bwMode="auto">
                    <a:xfrm>
                      <a:off x="0" y="0"/>
                      <a:ext cx="1107411" cy="1080000"/>
                    </a:xfrm>
                    <a:prstGeom prst="rect">
                      <a:avLst/>
                    </a:prstGeom>
                    <a:noFill/>
                    <a:ln w="9525">
                      <a:noFill/>
                      <a:miter lim="800000"/>
                      <a:headEnd/>
                      <a:tailEnd/>
                    </a:ln>
                  </pic:spPr>
                </pic:pic>
              </a:graphicData>
            </a:graphic>
          </wp:inline>
        </w:drawing>
      </w:r>
    </w:p>
    <w:p w:rsidR="00596491" w:rsidRPr="00CA5D04" w:rsidRDefault="000A4C03" w:rsidP="008B7152">
      <w:pPr>
        <w:pStyle w:val="ListParagraph"/>
        <w:numPr>
          <w:ilvl w:val="0"/>
          <w:numId w:val="9"/>
        </w:numPr>
        <w:spacing w:before="0" w:after="0" w:line="240" w:lineRule="auto"/>
        <w:ind w:left="397"/>
        <w:rPr>
          <w:rFonts w:cs="Arial"/>
          <w:noProof/>
          <w:sz w:val="32"/>
          <w:szCs w:val="32"/>
          <w:lang w:val="fr-CA" w:eastAsia="en-CA" w:bidi="ar-SA"/>
        </w:rPr>
      </w:pPr>
      <w:r w:rsidRPr="00CA5D04">
        <w:rPr>
          <w:rFonts w:cs="Arial"/>
          <w:noProof/>
          <w:sz w:val="32"/>
          <w:szCs w:val="32"/>
          <w:lang w:val="fr-CA" w:eastAsia="en-CA" w:bidi="ar-SA"/>
        </w:rPr>
        <w:t xml:space="preserve">Glissez vers </w:t>
      </w:r>
      <w:r w:rsidR="00E15943" w:rsidRPr="00CA5D04">
        <w:rPr>
          <w:rFonts w:cs="Arial"/>
          <w:noProof/>
          <w:sz w:val="32"/>
          <w:szCs w:val="32"/>
          <w:lang w:val="fr-CA" w:eastAsia="en-CA" w:bidi="ar-SA"/>
        </w:rPr>
        <w:t>la gauche ou la droite</w:t>
      </w:r>
      <w:r w:rsidRPr="00CA5D04">
        <w:rPr>
          <w:rFonts w:cs="Arial"/>
          <w:noProof/>
          <w:sz w:val="32"/>
          <w:szCs w:val="32"/>
          <w:lang w:val="fr-CA" w:eastAsia="en-CA" w:bidi="ar-SA"/>
        </w:rPr>
        <w:t xml:space="preserve"> dans la Galerie pour </w:t>
      </w:r>
      <w:r w:rsidR="00D872EF" w:rsidRPr="00CA5D04">
        <w:rPr>
          <w:rFonts w:cs="Arial"/>
          <w:noProof/>
          <w:sz w:val="32"/>
          <w:szCs w:val="32"/>
          <w:lang w:val="fr-CA" w:eastAsia="en-CA" w:bidi="ar-SA"/>
        </w:rPr>
        <w:t>parcourir</w:t>
      </w:r>
      <w:r w:rsidRPr="00CA5D04">
        <w:rPr>
          <w:rFonts w:cs="Arial"/>
          <w:noProof/>
          <w:sz w:val="32"/>
          <w:szCs w:val="32"/>
          <w:lang w:val="fr-CA" w:eastAsia="en-CA" w:bidi="ar-SA"/>
        </w:rPr>
        <w:t xml:space="preserve"> vos documents</w:t>
      </w:r>
      <w:r w:rsidR="00E3458F" w:rsidRPr="00CA5D04">
        <w:rPr>
          <w:rFonts w:cs="Arial"/>
          <w:noProof/>
          <w:sz w:val="32"/>
          <w:szCs w:val="32"/>
          <w:lang w:val="fr-CA" w:eastAsia="en-CA" w:bidi="ar-SA"/>
        </w:rPr>
        <w:t xml:space="preserve"> sauvegardés</w:t>
      </w:r>
      <w:r w:rsidRPr="00CA5D04">
        <w:rPr>
          <w:rFonts w:cs="Arial"/>
          <w:noProof/>
          <w:sz w:val="32"/>
          <w:szCs w:val="32"/>
          <w:lang w:val="fr-CA" w:eastAsia="en-CA" w:bidi="ar-SA"/>
        </w:rPr>
        <w:t xml:space="preserve">. </w:t>
      </w:r>
    </w:p>
    <w:p w:rsidR="00C45D9F" w:rsidRPr="00CA5D04" w:rsidRDefault="000A4C03" w:rsidP="008B7152">
      <w:pPr>
        <w:pStyle w:val="ListParagraph"/>
        <w:numPr>
          <w:ilvl w:val="0"/>
          <w:numId w:val="9"/>
        </w:numPr>
        <w:spacing w:before="0" w:after="0" w:line="240" w:lineRule="auto"/>
        <w:ind w:left="397"/>
        <w:rPr>
          <w:rFonts w:cs="Arial"/>
          <w:noProof/>
          <w:sz w:val="32"/>
          <w:szCs w:val="32"/>
          <w:lang w:val="fr-CA" w:eastAsia="en-CA" w:bidi="ar-SA"/>
        </w:rPr>
      </w:pPr>
      <w:r w:rsidRPr="00CA5D04">
        <w:rPr>
          <w:rFonts w:cs="Arial"/>
          <w:noProof/>
          <w:sz w:val="32"/>
          <w:szCs w:val="32"/>
          <w:lang w:val="fr-CA" w:eastAsia="en-CA" w:bidi="ar-SA"/>
        </w:rPr>
        <w:t>Le document sélectionné se trouve au milieu de l’écran</w:t>
      </w:r>
      <w:r w:rsidR="00596491" w:rsidRPr="00CA5D04">
        <w:rPr>
          <w:rFonts w:cs="Arial"/>
          <w:noProof/>
          <w:sz w:val="32"/>
          <w:szCs w:val="32"/>
          <w:lang w:val="fr-CA" w:eastAsia="en-CA" w:bidi="ar-SA"/>
        </w:rPr>
        <w:t xml:space="preserve">. </w:t>
      </w:r>
      <w:r w:rsidR="00E3458F" w:rsidRPr="00CA5D04">
        <w:rPr>
          <w:noProof/>
          <w:sz w:val="32"/>
          <w:szCs w:val="32"/>
          <w:lang w:val="fr-CA" w:eastAsia="en-CA" w:bidi="ar-SA"/>
        </w:rPr>
        <w:t>Prodigi annoncera le premier mot contenu dans le document sélectionné et l’indiquera dans la Galerie. Si le document ne contient pas de mots, Prodigi le marquera en tant qu’image.</w:t>
      </w:r>
      <w:r w:rsidR="00E3458F" w:rsidRPr="00CA5D04">
        <w:rPr>
          <w:noProof/>
          <w:lang w:val="fr-CA" w:eastAsia="en-CA" w:bidi="ar-SA"/>
        </w:rPr>
        <w:t xml:space="preserve"> </w:t>
      </w:r>
    </w:p>
    <w:p w:rsidR="000A4C03" w:rsidRPr="00CA5D04" w:rsidRDefault="000A4C03" w:rsidP="008B7152">
      <w:pPr>
        <w:pStyle w:val="ListParagraph"/>
        <w:numPr>
          <w:ilvl w:val="0"/>
          <w:numId w:val="9"/>
        </w:numPr>
        <w:spacing w:before="0" w:after="0" w:line="240" w:lineRule="auto"/>
        <w:ind w:left="397"/>
        <w:rPr>
          <w:rFonts w:cs="Arial"/>
          <w:noProof/>
          <w:sz w:val="32"/>
          <w:szCs w:val="32"/>
          <w:lang w:val="fr-CA" w:eastAsia="en-CA" w:bidi="ar-SA"/>
        </w:rPr>
      </w:pPr>
      <w:r w:rsidRPr="00CA5D04">
        <w:rPr>
          <w:rFonts w:cs="Arial"/>
          <w:noProof/>
          <w:sz w:val="32"/>
          <w:szCs w:val="32"/>
          <w:lang w:val="fr-CA" w:eastAsia="en-CA" w:bidi="ar-SA"/>
        </w:rPr>
        <w:t>Pour ouvrir un document</w:t>
      </w:r>
      <w:r w:rsidR="009C176B" w:rsidRPr="00CA5D04">
        <w:rPr>
          <w:rFonts w:cs="Arial"/>
          <w:noProof/>
          <w:sz w:val="32"/>
          <w:szCs w:val="32"/>
          <w:lang w:val="fr-CA" w:eastAsia="en-CA" w:bidi="ar-SA"/>
        </w:rPr>
        <w:t xml:space="preserve"> sélectionné</w:t>
      </w:r>
      <w:r w:rsidRPr="00CA5D04">
        <w:rPr>
          <w:rFonts w:cs="Arial"/>
          <w:noProof/>
          <w:sz w:val="32"/>
          <w:szCs w:val="32"/>
          <w:lang w:val="fr-CA" w:eastAsia="en-CA" w:bidi="ar-SA"/>
        </w:rPr>
        <w:t>, tapez.</w:t>
      </w:r>
    </w:p>
    <w:p w:rsidR="004700D2" w:rsidRPr="00CA5D04" w:rsidRDefault="000A4C03" w:rsidP="008B7152">
      <w:pPr>
        <w:pStyle w:val="ListParagraph"/>
        <w:numPr>
          <w:ilvl w:val="0"/>
          <w:numId w:val="9"/>
        </w:numPr>
        <w:spacing w:before="0" w:after="0" w:line="240" w:lineRule="auto"/>
        <w:ind w:left="397"/>
        <w:rPr>
          <w:rFonts w:cs="Arial"/>
          <w:noProof/>
          <w:sz w:val="32"/>
          <w:szCs w:val="32"/>
          <w:lang w:val="fr-CA" w:eastAsia="en-CA" w:bidi="ar-SA"/>
        </w:rPr>
      </w:pPr>
      <w:r w:rsidRPr="00CA5D04">
        <w:rPr>
          <w:rFonts w:cs="Arial"/>
          <w:sz w:val="32"/>
          <w:szCs w:val="32"/>
          <w:lang w:val="fr-CA"/>
        </w:rPr>
        <w:t>Faites défiler le localisateur pour atteindre rapidement une section du document à grossir.</w:t>
      </w:r>
    </w:p>
    <w:p w:rsidR="00C006A8" w:rsidRPr="00CA5D04" w:rsidRDefault="000A4C03" w:rsidP="008B7152">
      <w:pPr>
        <w:pStyle w:val="ListParagraph"/>
        <w:numPr>
          <w:ilvl w:val="0"/>
          <w:numId w:val="9"/>
        </w:numPr>
        <w:spacing w:line="240" w:lineRule="auto"/>
        <w:ind w:left="397"/>
        <w:rPr>
          <w:rFonts w:cs="Arial"/>
          <w:sz w:val="32"/>
          <w:szCs w:val="32"/>
          <w:lang w:val="fr-CA"/>
        </w:rPr>
      </w:pPr>
      <w:r w:rsidRPr="00CA5D04">
        <w:rPr>
          <w:rFonts w:cs="Arial"/>
          <w:sz w:val="32"/>
          <w:szCs w:val="32"/>
          <w:lang w:val="fr-CA"/>
        </w:rPr>
        <w:t>Tapez pour voir la section délimitée par le localisateur à votre niveau de grossissement favori.</w:t>
      </w:r>
    </w:p>
    <w:p w:rsidR="000D4548" w:rsidRPr="00CA5D04" w:rsidRDefault="000D4548" w:rsidP="008B7152">
      <w:pPr>
        <w:pStyle w:val="ListParagraph"/>
        <w:numPr>
          <w:ilvl w:val="0"/>
          <w:numId w:val="9"/>
        </w:numPr>
        <w:spacing w:line="240" w:lineRule="auto"/>
        <w:ind w:left="397"/>
        <w:rPr>
          <w:rFonts w:cs="Arial"/>
          <w:sz w:val="32"/>
          <w:szCs w:val="32"/>
          <w:lang w:val="fr-CA"/>
        </w:rPr>
      </w:pPr>
      <w:r w:rsidRPr="00CA5D04">
        <w:rPr>
          <w:rFonts w:cs="Arial"/>
          <w:sz w:val="32"/>
          <w:szCs w:val="32"/>
          <w:lang w:val="fr-CA"/>
        </w:rPr>
        <w:t>Vous pouvez basculer entre les contrastes couleur, positif, négatif, et Haute Précision (si l’image contient du texte), et ajuster la luminosité de la même façon qu’avec la Loupe</w:t>
      </w:r>
      <w:r w:rsidR="00264BEC" w:rsidRPr="00CA5D04">
        <w:rPr>
          <w:rFonts w:cs="Arial"/>
          <w:sz w:val="32"/>
          <w:szCs w:val="32"/>
          <w:lang w:val="fr-CA"/>
        </w:rPr>
        <w:t>. Veuillez consulter le</w:t>
      </w:r>
      <w:r w:rsidRPr="00CA5D04">
        <w:rPr>
          <w:rFonts w:cs="Arial"/>
          <w:sz w:val="32"/>
          <w:szCs w:val="32"/>
          <w:lang w:val="fr-CA"/>
        </w:rPr>
        <w:t xml:space="preserve"> chapitre 3, </w:t>
      </w:r>
      <w:r w:rsidRPr="00CA5D04">
        <w:rPr>
          <w:rFonts w:cs="Arial"/>
          <w:sz w:val="32"/>
          <w:szCs w:val="32"/>
          <w:lang w:val="fr-CA"/>
        </w:rPr>
        <w:lastRenderedPageBreak/>
        <w:t xml:space="preserve">section </w:t>
      </w:r>
      <w:r w:rsidR="00D41EF6" w:rsidRPr="00CA5D04">
        <w:rPr>
          <w:rFonts w:cs="Arial"/>
          <w:sz w:val="32"/>
          <w:szCs w:val="32"/>
          <w:lang w:val="fr-CA"/>
        </w:rPr>
        <w:t>Agrandir (Interface Standard)</w:t>
      </w:r>
      <w:r w:rsidR="00264BEC" w:rsidRPr="00CA5D04">
        <w:rPr>
          <w:rFonts w:cs="Arial"/>
          <w:sz w:val="32"/>
          <w:szCs w:val="32"/>
          <w:lang w:val="fr-CA"/>
        </w:rPr>
        <w:t xml:space="preserve"> pour plus d’informations</w:t>
      </w:r>
      <w:r w:rsidRPr="00CA5D04">
        <w:rPr>
          <w:rFonts w:cs="Arial"/>
          <w:sz w:val="32"/>
          <w:szCs w:val="32"/>
          <w:lang w:val="fr-CA"/>
        </w:rPr>
        <w:t>.</w:t>
      </w:r>
    </w:p>
    <w:p w:rsidR="007247B0" w:rsidRPr="00CA5D04" w:rsidRDefault="001E7822" w:rsidP="008B7152">
      <w:pPr>
        <w:pStyle w:val="ListParagraph"/>
        <w:numPr>
          <w:ilvl w:val="0"/>
          <w:numId w:val="9"/>
        </w:numPr>
        <w:spacing w:line="240" w:lineRule="auto"/>
        <w:ind w:left="397"/>
        <w:rPr>
          <w:rFonts w:cs="Arial"/>
          <w:sz w:val="32"/>
          <w:szCs w:val="32"/>
          <w:lang w:val="fr-CA"/>
        </w:rPr>
      </w:pPr>
      <w:r>
        <w:rPr>
          <w:rFonts w:cs="Arial"/>
          <w:sz w:val="32"/>
          <w:szCs w:val="32"/>
          <w:lang w:val="fr-CA"/>
        </w:rPr>
        <w:t>Tapez ou a</w:t>
      </w:r>
      <w:r w:rsidR="007247B0" w:rsidRPr="00CA5D04">
        <w:rPr>
          <w:rFonts w:cs="Arial"/>
          <w:sz w:val="32"/>
          <w:szCs w:val="32"/>
          <w:lang w:val="fr-CA"/>
        </w:rPr>
        <w:t>ppuyez sur Retour pour voir le localisateur à nouveau.</w:t>
      </w:r>
    </w:p>
    <w:p w:rsidR="000A4C03" w:rsidRPr="00CA5D04" w:rsidRDefault="00C30EE8" w:rsidP="008B7152">
      <w:pPr>
        <w:pStyle w:val="ListParagraph"/>
        <w:numPr>
          <w:ilvl w:val="0"/>
          <w:numId w:val="9"/>
        </w:numPr>
        <w:spacing w:line="240" w:lineRule="auto"/>
        <w:ind w:left="397"/>
        <w:rPr>
          <w:rFonts w:cs="Arial"/>
          <w:sz w:val="32"/>
          <w:szCs w:val="32"/>
          <w:lang w:val="fr-CA"/>
        </w:rPr>
      </w:pPr>
      <w:r w:rsidRPr="00CA5D04">
        <w:rPr>
          <w:rFonts w:cs="Arial"/>
          <w:sz w:val="32"/>
          <w:szCs w:val="32"/>
          <w:lang w:val="fr-CA"/>
        </w:rPr>
        <w:t xml:space="preserve">Appuyez sur Retour pour fermer un document et retourner dans la Galerie. </w:t>
      </w:r>
      <w:r w:rsidR="009A3A56" w:rsidRPr="00CA5D04">
        <w:rPr>
          <w:rFonts w:cs="Arial"/>
          <w:sz w:val="32"/>
          <w:szCs w:val="32"/>
          <w:lang w:val="fr-CA"/>
        </w:rPr>
        <w:t>Lorsque vous fermez un document, Prodigi se rappellera de votre position et l’appliquera automatiquement à la prochaine ouverture du document.</w:t>
      </w:r>
    </w:p>
    <w:p w:rsidR="00610104" w:rsidRPr="00CA5D04" w:rsidRDefault="00F8643F" w:rsidP="008B7152">
      <w:pPr>
        <w:spacing w:line="240" w:lineRule="auto"/>
        <w:rPr>
          <w:rFonts w:cs="Arial"/>
          <w:sz w:val="32"/>
          <w:szCs w:val="32"/>
          <w:lang w:val="fr-CA"/>
        </w:rPr>
      </w:pPr>
      <w:r w:rsidRPr="00CA5D04">
        <w:rPr>
          <w:rFonts w:cs="Arial"/>
          <w:b/>
          <w:sz w:val="32"/>
          <w:szCs w:val="32"/>
          <w:lang w:val="fr-CA"/>
        </w:rPr>
        <w:t>Note</w:t>
      </w:r>
      <w:r w:rsidR="006C1624" w:rsidRPr="00CA5D04">
        <w:rPr>
          <w:rFonts w:cs="Arial"/>
          <w:b/>
          <w:sz w:val="32"/>
          <w:szCs w:val="32"/>
          <w:lang w:val="fr-CA"/>
        </w:rPr>
        <w:t>s</w:t>
      </w:r>
      <w:r w:rsidRPr="00CA5D04">
        <w:rPr>
          <w:rFonts w:cs="Arial"/>
          <w:b/>
          <w:sz w:val="32"/>
          <w:szCs w:val="32"/>
          <w:lang w:val="fr-CA"/>
        </w:rPr>
        <w:t>:</w:t>
      </w:r>
      <w:r w:rsidRPr="00CA5D04">
        <w:rPr>
          <w:rFonts w:cs="Arial"/>
          <w:sz w:val="32"/>
          <w:szCs w:val="32"/>
          <w:lang w:val="fr-CA"/>
        </w:rPr>
        <w:t xml:space="preserve"> </w:t>
      </w:r>
      <w:r w:rsidR="002C34CD" w:rsidRPr="00CA5D04">
        <w:rPr>
          <w:rFonts w:cs="Arial"/>
          <w:sz w:val="32"/>
          <w:szCs w:val="32"/>
          <w:lang w:val="fr-CA"/>
        </w:rPr>
        <w:t>Prodigi annoncera « Galerie vide »</w:t>
      </w:r>
      <w:r w:rsidR="009A3A56" w:rsidRPr="00CA5D04">
        <w:rPr>
          <w:rFonts w:cs="Arial"/>
          <w:sz w:val="32"/>
          <w:szCs w:val="32"/>
          <w:lang w:val="fr-CA"/>
        </w:rPr>
        <w:t xml:space="preserve"> si la Gale</w:t>
      </w:r>
      <w:r w:rsidR="009C176B" w:rsidRPr="00CA5D04">
        <w:rPr>
          <w:rFonts w:cs="Arial"/>
          <w:sz w:val="32"/>
          <w:szCs w:val="32"/>
          <w:lang w:val="fr-CA"/>
        </w:rPr>
        <w:t>rie ne contient pas de document</w:t>
      </w:r>
      <w:r w:rsidR="009A3A56" w:rsidRPr="00CA5D04">
        <w:rPr>
          <w:rFonts w:cs="Arial"/>
          <w:sz w:val="32"/>
          <w:szCs w:val="32"/>
          <w:lang w:val="fr-CA"/>
        </w:rPr>
        <w:t xml:space="preserve">. La Galerie ne </w:t>
      </w:r>
      <w:r w:rsidR="00B20047" w:rsidRPr="00CA5D04">
        <w:rPr>
          <w:rFonts w:cs="Arial"/>
          <w:sz w:val="32"/>
          <w:szCs w:val="32"/>
          <w:lang w:val="fr-CA"/>
        </w:rPr>
        <w:t xml:space="preserve">peut </w:t>
      </w:r>
      <w:r w:rsidR="009A3A56" w:rsidRPr="00CA5D04">
        <w:rPr>
          <w:rFonts w:cs="Arial"/>
          <w:sz w:val="32"/>
          <w:szCs w:val="32"/>
          <w:lang w:val="fr-CA"/>
        </w:rPr>
        <w:t>pas contenir plus de 100 documents. À partir de ce nombre, Prodigi vous demandera d’effacer des documents de la Galerie</w:t>
      </w:r>
      <w:r w:rsidR="009C176B" w:rsidRPr="00CA5D04">
        <w:rPr>
          <w:rFonts w:cs="Arial"/>
          <w:sz w:val="32"/>
          <w:szCs w:val="32"/>
          <w:lang w:val="fr-CA"/>
        </w:rPr>
        <w:t xml:space="preserve"> avant d’en sauvegarder d’autres</w:t>
      </w:r>
      <w:r w:rsidR="009A3A56" w:rsidRPr="00CA5D04">
        <w:rPr>
          <w:rFonts w:cs="Arial"/>
          <w:sz w:val="32"/>
          <w:szCs w:val="32"/>
          <w:lang w:val="fr-CA"/>
        </w:rPr>
        <w:t>.</w:t>
      </w:r>
    </w:p>
    <w:p w:rsidR="00216D51" w:rsidRDefault="00216D51">
      <w:pPr>
        <w:jc w:val="left"/>
        <w:rPr>
          <w:rFonts w:cs="Arial"/>
          <w:b/>
          <w:sz w:val="32"/>
          <w:szCs w:val="32"/>
          <w:lang w:val="fr-CA"/>
        </w:rPr>
      </w:pPr>
      <w:r>
        <w:rPr>
          <w:rFonts w:cs="Arial"/>
          <w:b/>
          <w:sz w:val="32"/>
          <w:szCs w:val="32"/>
          <w:lang w:val="fr-CA"/>
        </w:rPr>
        <w:br w:type="page"/>
      </w:r>
    </w:p>
    <w:p w:rsidR="004700D2" w:rsidRPr="00CA5D04" w:rsidRDefault="009A3A56" w:rsidP="008B7152">
      <w:pPr>
        <w:spacing w:before="120" w:line="240" w:lineRule="auto"/>
        <w:rPr>
          <w:rFonts w:cs="Arial"/>
          <w:b/>
          <w:sz w:val="32"/>
          <w:szCs w:val="32"/>
          <w:lang w:val="fr-CA"/>
        </w:rPr>
      </w:pPr>
      <w:r w:rsidRPr="00CA5D04">
        <w:rPr>
          <w:rFonts w:cs="Arial"/>
          <w:b/>
          <w:sz w:val="32"/>
          <w:szCs w:val="32"/>
          <w:lang w:val="fr-CA"/>
        </w:rPr>
        <w:lastRenderedPageBreak/>
        <w:t>Pour effacer un</w:t>
      </w:r>
      <w:r w:rsidR="004700D2" w:rsidRPr="00CA5D04">
        <w:rPr>
          <w:rFonts w:cs="Arial"/>
          <w:b/>
          <w:sz w:val="32"/>
          <w:szCs w:val="32"/>
          <w:lang w:val="fr-CA"/>
        </w:rPr>
        <w:t xml:space="preserve"> document:</w:t>
      </w:r>
    </w:p>
    <w:p w:rsidR="009A3A56" w:rsidRPr="00CA5D04" w:rsidRDefault="009A3A56" w:rsidP="008B7152">
      <w:pPr>
        <w:pStyle w:val="ListParagraph"/>
        <w:numPr>
          <w:ilvl w:val="0"/>
          <w:numId w:val="10"/>
        </w:numPr>
        <w:spacing w:before="120" w:line="240" w:lineRule="auto"/>
        <w:ind w:left="397"/>
        <w:rPr>
          <w:rFonts w:cs="Arial"/>
          <w:noProof/>
          <w:sz w:val="32"/>
          <w:szCs w:val="32"/>
          <w:lang w:val="fr-CA" w:eastAsia="en-CA" w:bidi="ar-SA"/>
        </w:rPr>
      </w:pPr>
      <w:r w:rsidRPr="00CA5D04">
        <w:rPr>
          <w:rFonts w:cs="Arial"/>
          <w:noProof/>
          <w:sz w:val="32"/>
          <w:szCs w:val="32"/>
          <w:lang w:val="fr-CA" w:eastAsia="en-CA" w:bidi="ar-SA"/>
        </w:rPr>
        <w:t xml:space="preserve">Dans la Galerie, maintenez enfoncé votre doigt sur l’image que vous voulez effacer. Prodigi vous demandera </w:t>
      </w:r>
      <w:r w:rsidR="00251A69" w:rsidRPr="00CA5D04">
        <w:rPr>
          <w:rFonts w:cs="Arial"/>
          <w:noProof/>
          <w:sz w:val="32"/>
          <w:szCs w:val="32"/>
          <w:lang w:val="fr-CA" w:eastAsia="en-CA" w:bidi="ar-SA"/>
        </w:rPr>
        <w:t xml:space="preserve">« EFFACER? » et un </w:t>
      </w:r>
      <w:r w:rsidR="005C0D78" w:rsidRPr="00CA5D04">
        <w:rPr>
          <w:rFonts w:cs="Arial"/>
          <w:noProof/>
          <w:sz w:val="32"/>
          <w:szCs w:val="32"/>
          <w:lang w:val="fr-CA" w:eastAsia="en-CA" w:bidi="ar-SA"/>
        </w:rPr>
        <w:t>« </w:t>
      </w:r>
      <w:r w:rsidR="00251A69" w:rsidRPr="00CA5D04">
        <w:rPr>
          <w:rFonts w:cs="Arial"/>
          <w:noProof/>
          <w:sz w:val="32"/>
          <w:szCs w:val="32"/>
          <w:lang w:val="fr-CA" w:eastAsia="en-CA" w:bidi="ar-SA"/>
        </w:rPr>
        <w:t>X</w:t>
      </w:r>
      <w:r w:rsidR="005C0D78" w:rsidRPr="00CA5D04">
        <w:rPr>
          <w:rFonts w:cs="Arial"/>
          <w:noProof/>
          <w:sz w:val="32"/>
          <w:szCs w:val="32"/>
          <w:lang w:val="fr-CA" w:eastAsia="en-CA" w:bidi="ar-SA"/>
        </w:rPr>
        <w:t> »</w:t>
      </w:r>
      <w:r w:rsidR="00251A69" w:rsidRPr="00CA5D04">
        <w:rPr>
          <w:rFonts w:cs="Arial"/>
          <w:noProof/>
          <w:sz w:val="32"/>
          <w:szCs w:val="32"/>
          <w:lang w:val="fr-CA" w:eastAsia="en-CA" w:bidi="ar-SA"/>
        </w:rPr>
        <w:t xml:space="preserve"> rouge apparaîtra. Tapez pour confirmer, ou appuyez sur Retour pour annuler.</w:t>
      </w:r>
    </w:p>
    <w:p w:rsidR="004700D2" w:rsidRPr="00CA5D04" w:rsidRDefault="004700D2" w:rsidP="008B7152">
      <w:pPr>
        <w:spacing w:before="120" w:line="240" w:lineRule="auto"/>
        <w:jc w:val="center"/>
        <w:rPr>
          <w:rFonts w:cs="Arial"/>
          <w:noProof/>
          <w:sz w:val="32"/>
          <w:szCs w:val="32"/>
          <w:lang w:val="fr-CA" w:eastAsia="en-CA" w:bidi="ar-SA"/>
        </w:rPr>
      </w:pPr>
      <w:r w:rsidRPr="00CA5D04">
        <w:rPr>
          <w:rFonts w:cs="Arial"/>
          <w:noProof/>
          <w:sz w:val="32"/>
          <w:szCs w:val="32"/>
          <w:lang w:val="en-CA" w:eastAsia="en-CA" w:bidi="ar-SA"/>
        </w:rPr>
        <w:drawing>
          <wp:inline distT="0" distB="0" distL="0" distR="0" wp14:anchorId="42C0F29A" wp14:editId="7F27D84E">
            <wp:extent cx="2424852" cy="1162050"/>
            <wp:effectExtent l="95250" t="95250" r="89748" b="95250"/>
            <wp:docPr id="7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cstate="print"/>
                    <a:srcRect l="2581" r="1894" b="18590"/>
                    <a:stretch>
                      <a:fillRect/>
                    </a:stretch>
                  </pic:blipFill>
                  <pic:spPr bwMode="auto">
                    <a:xfrm>
                      <a:off x="0" y="0"/>
                      <a:ext cx="2418864" cy="1159181"/>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A00815" w:rsidRPr="00CA5D04" w:rsidRDefault="00A00815" w:rsidP="008B7152">
      <w:pPr>
        <w:spacing w:before="120" w:line="240" w:lineRule="auto"/>
        <w:jc w:val="center"/>
        <w:rPr>
          <w:rFonts w:cs="Arial"/>
          <w:noProof/>
          <w:sz w:val="32"/>
          <w:szCs w:val="32"/>
          <w:lang w:val="fr-CA" w:eastAsia="en-CA" w:bidi="ar-SA"/>
        </w:rPr>
      </w:pPr>
    </w:p>
    <w:p w:rsidR="00DC3B60" w:rsidRPr="00CA5D04" w:rsidRDefault="00A565CF" w:rsidP="008B7152">
      <w:pPr>
        <w:pStyle w:val="Heading1"/>
        <w:spacing w:line="240" w:lineRule="auto"/>
        <w:rPr>
          <w:sz w:val="32"/>
          <w:szCs w:val="32"/>
          <w:lang w:val="fr-CA"/>
        </w:rPr>
      </w:pPr>
      <w:bookmarkStart w:id="19" w:name="_Toc416171507"/>
      <w:r w:rsidRPr="00CA5D04">
        <w:rPr>
          <w:sz w:val="32"/>
          <w:szCs w:val="32"/>
          <w:lang w:val="fr-CA"/>
        </w:rPr>
        <w:t xml:space="preserve">Chapitre 5 - </w:t>
      </w:r>
      <w:r w:rsidR="00251A69" w:rsidRPr="00CA5D04">
        <w:rPr>
          <w:sz w:val="32"/>
          <w:szCs w:val="32"/>
          <w:lang w:val="fr-CA"/>
        </w:rPr>
        <w:t xml:space="preserve">Choisir </w:t>
      </w:r>
      <w:r w:rsidR="00D9597E" w:rsidRPr="00CA5D04">
        <w:rPr>
          <w:sz w:val="32"/>
          <w:szCs w:val="32"/>
          <w:lang w:val="fr-CA"/>
        </w:rPr>
        <w:t>l</w:t>
      </w:r>
      <w:r w:rsidR="00251A69" w:rsidRPr="00CA5D04">
        <w:rPr>
          <w:sz w:val="32"/>
          <w:szCs w:val="32"/>
          <w:lang w:val="fr-CA"/>
        </w:rPr>
        <w:t>e contraste</w:t>
      </w:r>
      <w:bookmarkEnd w:id="19"/>
    </w:p>
    <w:p w:rsidR="00514C20" w:rsidRPr="00CA5D04" w:rsidRDefault="00514C20" w:rsidP="008B7152">
      <w:pPr>
        <w:spacing w:before="120" w:after="120" w:line="240" w:lineRule="auto"/>
        <w:rPr>
          <w:rFonts w:cs="Arial"/>
          <w:sz w:val="32"/>
          <w:szCs w:val="32"/>
          <w:lang w:val="fr-CA"/>
        </w:rPr>
      </w:pPr>
      <w:r w:rsidRPr="00CA5D04">
        <w:rPr>
          <w:rFonts w:cs="Arial"/>
          <w:sz w:val="32"/>
          <w:szCs w:val="32"/>
          <w:lang w:val="fr-CA"/>
        </w:rPr>
        <w:t xml:space="preserve">Prodigi vous permet de voir les documents, photos et objets en 3 contrastes différents : </w:t>
      </w:r>
      <w:r w:rsidRPr="00CA5D04">
        <w:rPr>
          <w:rFonts w:cs="Arial"/>
          <w:b/>
          <w:sz w:val="32"/>
          <w:szCs w:val="32"/>
          <w:lang w:val="fr-CA"/>
        </w:rPr>
        <w:t>couleur</w:t>
      </w:r>
      <w:r w:rsidRPr="00CA5D04">
        <w:rPr>
          <w:rFonts w:cs="Arial"/>
          <w:sz w:val="32"/>
          <w:szCs w:val="32"/>
          <w:lang w:val="fr-CA"/>
        </w:rPr>
        <w:t xml:space="preserve">, </w:t>
      </w:r>
      <w:r w:rsidRPr="00CA5D04">
        <w:rPr>
          <w:rFonts w:cs="Arial"/>
          <w:b/>
          <w:sz w:val="32"/>
          <w:szCs w:val="32"/>
          <w:lang w:val="fr-CA"/>
        </w:rPr>
        <w:t>positif</w:t>
      </w:r>
      <w:r w:rsidRPr="00CA5D04">
        <w:rPr>
          <w:rFonts w:cs="Arial"/>
          <w:sz w:val="32"/>
          <w:szCs w:val="32"/>
          <w:lang w:val="fr-CA"/>
        </w:rPr>
        <w:t xml:space="preserve">, ou </w:t>
      </w:r>
      <w:r w:rsidRPr="00CA5D04">
        <w:rPr>
          <w:rFonts w:cs="Arial"/>
          <w:b/>
          <w:sz w:val="32"/>
          <w:szCs w:val="32"/>
          <w:lang w:val="fr-CA"/>
        </w:rPr>
        <w:t>négatif</w:t>
      </w:r>
      <w:r w:rsidRPr="00CA5D04">
        <w:rPr>
          <w:rFonts w:cs="Arial"/>
          <w:sz w:val="32"/>
          <w:szCs w:val="32"/>
          <w:lang w:val="fr-CA"/>
        </w:rPr>
        <w:t xml:space="preserve">. Pour les documents </w:t>
      </w:r>
      <w:r w:rsidR="005C0D78" w:rsidRPr="00CA5D04">
        <w:rPr>
          <w:rFonts w:cs="Arial"/>
          <w:sz w:val="32"/>
          <w:szCs w:val="32"/>
          <w:lang w:val="fr-CA"/>
        </w:rPr>
        <w:t>contenant</w:t>
      </w:r>
      <w:r w:rsidRPr="00CA5D04">
        <w:rPr>
          <w:rFonts w:cs="Arial"/>
          <w:sz w:val="32"/>
          <w:szCs w:val="32"/>
          <w:lang w:val="fr-CA"/>
        </w:rPr>
        <w:t xml:space="preserve"> du texte, un quatrième contraste peut être utilisé : </w:t>
      </w:r>
      <w:r w:rsidR="00162FC7" w:rsidRPr="00CA5D04">
        <w:rPr>
          <w:rFonts w:cs="Arial"/>
          <w:b/>
          <w:sz w:val="32"/>
          <w:szCs w:val="32"/>
          <w:lang w:val="fr-CA"/>
        </w:rPr>
        <w:t xml:space="preserve">Haute </w:t>
      </w:r>
      <w:r w:rsidRPr="00CA5D04">
        <w:rPr>
          <w:rFonts w:cs="Arial"/>
          <w:b/>
          <w:sz w:val="32"/>
          <w:szCs w:val="32"/>
          <w:lang w:val="fr-CA"/>
        </w:rPr>
        <w:t>Précision</w:t>
      </w:r>
      <w:r w:rsidRPr="00CA5D04">
        <w:rPr>
          <w:rFonts w:cs="Arial"/>
          <w:sz w:val="32"/>
          <w:szCs w:val="32"/>
          <w:lang w:val="fr-CA"/>
        </w:rPr>
        <w:t>. Les contra</w:t>
      </w:r>
      <w:r w:rsidR="00162FC7" w:rsidRPr="00CA5D04">
        <w:rPr>
          <w:rFonts w:cs="Arial"/>
          <w:sz w:val="32"/>
          <w:szCs w:val="32"/>
          <w:lang w:val="fr-CA"/>
        </w:rPr>
        <w:t>stes positif, négatif, et Haute</w:t>
      </w:r>
      <w:r w:rsidRPr="00CA5D04">
        <w:rPr>
          <w:rFonts w:cs="Arial"/>
          <w:sz w:val="32"/>
          <w:szCs w:val="32"/>
          <w:lang w:val="fr-CA"/>
        </w:rPr>
        <w:t xml:space="preserve"> Précision sont des contrastes accrus; ils servent à améliorer la couleur originale d’un </w:t>
      </w:r>
      <w:r w:rsidRPr="00CA5D04">
        <w:rPr>
          <w:rFonts w:cs="Arial"/>
          <w:sz w:val="32"/>
          <w:szCs w:val="32"/>
          <w:lang w:val="fr-CA"/>
        </w:rPr>
        <w:lastRenderedPageBreak/>
        <w:t>objet ou document afin d’améliorer votre expérience visuelle.</w:t>
      </w:r>
    </w:p>
    <w:p w:rsidR="00514C20" w:rsidRPr="00CA5D04" w:rsidRDefault="00514C20" w:rsidP="008B7152">
      <w:pPr>
        <w:spacing w:before="120" w:line="240" w:lineRule="auto"/>
        <w:rPr>
          <w:rFonts w:cs="Arial"/>
          <w:sz w:val="32"/>
          <w:szCs w:val="32"/>
          <w:lang w:val="fr-CA"/>
        </w:rPr>
      </w:pPr>
      <w:r w:rsidRPr="00CA5D04">
        <w:rPr>
          <w:rFonts w:cs="Arial"/>
          <w:sz w:val="32"/>
          <w:szCs w:val="32"/>
          <w:lang w:val="fr-CA"/>
        </w:rPr>
        <w:t xml:space="preserve">Le contraste </w:t>
      </w:r>
      <w:r w:rsidRPr="00CA5D04">
        <w:rPr>
          <w:rFonts w:cs="Arial"/>
          <w:b/>
          <w:sz w:val="32"/>
          <w:szCs w:val="32"/>
          <w:lang w:val="fr-CA"/>
        </w:rPr>
        <w:t>couleur</w:t>
      </w:r>
      <w:r w:rsidRPr="00CA5D04">
        <w:rPr>
          <w:rFonts w:cs="Arial"/>
          <w:sz w:val="32"/>
          <w:szCs w:val="32"/>
          <w:lang w:val="fr-CA"/>
        </w:rPr>
        <w:t xml:space="preserve"> est utilisé pour voir les documents, objets et photos dans leur couleur originale.</w:t>
      </w:r>
    </w:p>
    <w:p w:rsidR="00514C20" w:rsidRPr="00CA5D04" w:rsidRDefault="00514C20" w:rsidP="008B7152">
      <w:pPr>
        <w:spacing w:before="120" w:after="120" w:line="240" w:lineRule="auto"/>
        <w:rPr>
          <w:rFonts w:cs="Arial"/>
          <w:sz w:val="32"/>
          <w:szCs w:val="32"/>
          <w:lang w:val="fr-CA"/>
        </w:rPr>
      </w:pPr>
      <w:r w:rsidRPr="00CA5D04">
        <w:rPr>
          <w:rFonts w:cs="Arial"/>
          <w:sz w:val="32"/>
          <w:szCs w:val="32"/>
          <w:lang w:val="fr-CA"/>
        </w:rPr>
        <w:t xml:space="preserve">Le contraste </w:t>
      </w:r>
      <w:r w:rsidRPr="00CA5D04">
        <w:rPr>
          <w:rFonts w:cs="Arial"/>
          <w:b/>
          <w:sz w:val="32"/>
          <w:szCs w:val="32"/>
          <w:lang w:val="fr-CA"/>
        </w:rPr>
        <w:t>positif</w:t>
      </w:r>
      <w:r w:rsidRPr="00CA5D04">
        <w:rPr>
          <w:rFonts w:cs="Arial"/>
          <w:sz w:val="32"/>
          <w:szCs w:val="32"/>
          <w:lang w:val="fr-CA"/>
        </w:rPr>
        <w:t xml:space="preserve"> montre le texte et les images en 2 couleurs selon votre choix de combinaison de couleurs, la combinaison par défaut étant Noir sur Blanc. Ce contraste est pratique puisqu’il vous permet de lire un texte dans la meilleure combinaison de couleurs possible pour vos yeux.</w:t>
      </w:r>
    </w:p>
    <w:p w:rsidR="00514C20" w:rsidRPr="00CA5D04" w:rsidRDefault="00514C20" w:rsidP="008B7152">
      <w:pPr>
        <w:spacing w:before="120" w:after="120" w:line="240" w:lineRule="auto"/>
        <w:rPr>
          <w:rFonts w:cs="Arial"/>
          <w:sz w:val="32"/>
          <w:szCs w:val="32"/>
          <w:lang w:val="fr-CA"/>
        </w:rPr>
      </w:pPr>
      <w:r w:rsidRPr="00CA5D04">
        <w:rPr>
          <w:rFonts w:cs="Arial"/>
          <w:sz w:val="32"/>
          <w:szCs w:val="32"/>
          <w:lang w:val="fr-CA"/>
        </w:rPr>
        <w:t xml:space="preserve">Le contraste </w:t>
      </w:r>
      <w:r w:rsidRPr="00CA5D04">
        <w:rPr>
          <w:rFonts w:cs="Arial"/>
          <w:b/>
          <w:sz w:val="32"/>
          <w:szCs w:val="32"/>
          <w:lang w:val="fr-CA"/>
        </w:rPr>
        <w:t>négatif</w:t>
      </w:r>
      <w:r w:rsidRPr="00CA5D04">
        <w:rPr>
          <w:rFonts w:cs="Arial"/>
          <w:sz w:val="32"/>
          <w:szCs w:val="32"/>
          <w:lang w:val="fr-CA"/>
        </w:rPr>
        <w:t xml:space="preserve"> montre le texte et les images en contraste inversé par rapport à votre choix de combinaison de couleurs. Par exemple, si votre choix de couleurs est Noir sur Blanc, le contraste négatif montrera le texte et les images en Blanc sur Noir. Ce contraste est utile lorsque vous voulez inverser le contraste d’un texte contenant plusieurs contrastes différents.</w:t>
      </w:r>
    </w:p>
    <w:p w:rsidR="00514C20" w:rsidRPr="00CA5D04" w:rsidRDefault="00514C20" w:rsidP="008B7152">
      <w:pPr>
        <w:spacing w:before="120" w:after="120" w:line="240" w:lineRule="auto"/>
        <w:rPr>
          <w:rFonts w:cs="Arial"/>
          <w:sz w:val="32"/>
          <w:szCs w:val="32"/>
          <w:lang w:val="fr-CA"/>
        </w:rPr>
      </w:pPr>
      <w:r w:rsidRPr="00CA5D04">
        <w:rPr>
          <w:rFonts w:cs="Arial"/>
          <w:sz w:val="32"/>
          <w:szCs w:val="32"/>
          <w:lang w:val="fr-CA"/>
        </w:rPr>
        <w:t xml:space="preserve">Le contraste </w:t>
      </w:r>
      <w:r w:rsidRPr="00CA5D04">
        <w:rPr>
          <w:rFonts w:cs="Arial"/>
          <w:b/>
          <w:sz w:val="32"/>
          <w:szCs w:val="32"/>
          <w:lang w:val="fr-CA"/>
        </w:rPr>
        <w:t>Haute Précision</w:t>
      </w:r>
      <w:r w:rsidRPr="00CA5D04">
        <w:rPr>
          <w:rFonts w:cs="Arial"/>
          <w:sz w:val="32"/>
          <w:szCs w:val="32"/>
          <w:lang w:val="fr-CA"/>
        </w:rPr>
        <w:t xml:space="preserve"> combine le meilleur des deux mondes; il montre le texte en haute définition dans votre choix de couleurs et les images dans leur couleur originale. Ce contraste vous permet </w:t>
      </w:r>
      <w:r w:rsidRPr="00CA5D04">
        <w:rPr>
          <w:rFonts w:cs="Arial"/>
          <w:sz w:val="32"/>
          <w:szCs w:val="32"/>
          <w:lang w:val="fr-CA"/>
        </w:rPr>
        <w:lastRenderedPageBreak/>
        <w:t>d’agrandir indéfiniment le texte sans compromettre sa qualité tout gardant les images en couleur sur la même page.</w:t>
      </w:r>
    </w:p>
    <w:p w:rsidR="00514C20" w:rsidRPr="00CA5D04" w:rsidRDefault="00514C20" w:rsidP="008B7152">
      <w:pPr>
        <w:spacing w:line="240" w:lineRule="auto"/>
        <w:rPr>
          <w:rFonts w:cs="Arial"/>
          <w:sz w:val="32"/>
          <w:szCs w:val="32"/>
          <w:lang w:val="fr-CA"/>
        </w:rPr>
      </w:pPr>
      <w:r w:rsidRPr="00CA5D04">
        <w:rPr>
          <w:rFonts w:cs="Arial"/>
          <w:sz w:val="32"/>
          <w:szCs w:val="32"/>
          <w:lang w:val="fr-CA"/>
        </w:rPr>
        <w:t xml:space="preserve">Pour basculer entre les différents contrastes, maintenez enfoncé le bouton Retour pour accéder aux Réglages, </w:t>
      </w:r>
      <w:r w:rsidR="008B574D" w:rsidRPr="00CA5D04">
        <w:rPr>
          <w:rFonts w:cs="Arial"/>
          <w:sz w:val="32"/>
          <w:szCs w:val="32"/>
          <w:lang w:val="fr-CA"/>
        </w:rPr>
        <w:t>sélectionnez</w:t>
      </w:r>
      <w:r w:rsidRPr="00CA5D04">
        <w:rPr>
          <w:rFonts w:cs="Arial"/>
          <w:sz w:val="32"/>
          <w:szCs w:val="32"/>
          <w:lang w:val="fr-CA"/>
        </w:rPr>
        <w:t xml:space="preserve"> Contraste, et tapez pour choisir un contraste. Appuyez sur Retour pour sortir des Réglages.</w:t>
      </w:r>
    </w:p>
    <w:p w:rsidR="00A00815" w:rsidRPr="00CA5D04" w:rsidRDefault="00A00815" w:rsidP="008B7152">
      <w:pPr>
        <w:spacing w:line="240" w:lineRule="auto"/>
        <w:rPr>
          <w:rFonts w:cs="Arial"/>
          <w:sz w:val="32"/>
          <w:szCs w:val="32"/>
          <w:lang w:val="fr-CA"/>
        </w:rPr>
      </w:pPr>
    </w:p>
    <w:p w:rsidR="00514C20" w:rsidRPr="00CA5D04" w:rsidRDefault="00514C20" w:rsidP="008B7152">
      <w:pPr>
        <w:spacing w:line="240" w:lineRule="auto"/>
        <w:rPr>
          <w:sz w:val="32"/>
          <w:szCs w:val="32"/>
          <w:lang w:val="fr-CA"/>
        </w:rPr>
      </w:pPr>
      <w:r w:rsidRPr="00CA5D04">
        <w:rPr>
          <w:rFonts w:cs="Arial"/>
          <w:sz w:val="32"/>
          <w:szCs w:val="32"/>
          <w:lang w:val="fr-CA"/>
        </w:rPr>
        <w:t>L’interface Standard de Prodigi vous permet aussi de changer le contraste en glissant</w:t>
      </w:r>
      <w:r w:rsidRPr="00CA5D04">
        <w:rPr>
          <w:sz w:val="32"/>
          <w:szCs w:val="32"/>
          <w:lang w:val="fr-CA"/>
        </w:rPr>
        <w:t xml:space="preserve"> votre doigt sur le côté droit de l’écran tactile : </w:t>
      </w:r>
    </w:p>
    <w:p w:rsidR="00514C20" w:rsidRPr="00CA5D04" w:rsidRDefault="000E4A53" w:rsidP="008B7152">
      <w:pPr>
        <w:pStyle w:val="ListParagraph"/>
        <w:spacing w:before="0" w:after="0" w:line="240" w:lineRule="auto"/>
        <w:rPr>
          <w:sz w:val="32"/>
          <w:szCs w:val="32"/>
          <w:lang w:val="fr-CA"/>
        </w:rPr>
      </w:pPr>
      <w:r>
        <w:rPr>
          <w:rFonts w:cs="Arial"/>
          <w:noProof/>
          <w:sz w:val="32"/>
          <w:szCs w:val="32"/>
          <w:lang w:val="en-CA" w:eastAsia="zh-CN" w:bidi="ar-SA"/>
        </w:rPr>
        <w:pict>
          <v:shape id="_x0000_s1082" type="#_x0000_t70" style="position:absolute;left:0;text-align:left;margin-left:199.8pt;margin-top:27.65pt;width:26.9pt;height:66.45pt;z-index:251720704" fillcolor="black [3204]" stroked="f" strokeweight="0">
            <v:fill color2="black [2372]" focusposition=".5,.5" focussize="" focus="100%" type="gradientRadial"/>
            <v:shadow type="perspective" color="black [1604]" offset="1pt" offset2="-3pt"/>
            <v:textbox style="layout-flow:vertical-ideographic"/>
          </v:shape>
        </w:pict>
      </w:r>
      <w:r w:rsidR="00514C20" w:rsidRPr="00CA5D04">
        <w:rPr>
          <w:sz w:val="32"/>
          <w:szCs w:val="32"/>
          <w:lang w:val="fr-CA"/>
        </w:rPr>
        <w:t xml:space="preserve">     </w:t>
      </w:r>
      <w:r w:rsidR="00514C20" w:rsidRPr="00CA5D04">
        <w:rPr>
          <w:noProof/>
          <w:sz w:val="32"/>
          <w:szCs w:val="32"/>
          <w:lang w:val="en-CA" w:eastAsia="en-CA" w:bidi="ar-SA"/>
        </w:rPr>
        <w:drawing>
          <wp:inline distT="0" distB="0" distL="0" distR="0" wp14:anchorId="36A22AC9" wp14:editId="06504401">
            <wp:extent cx="2383768" cy="1314450"/>
            <wp:effectExtent l="95250" t="95250" r="92732" b="95250"/>
            <wp:docPr id="43" name="Picture 3" descr="M:\Assurance Qualité\Rédaction Technique\Prodigi\ProdigiPhotos\tabletfr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ssurance Qualité\Rédaction Technique\Prodigi\ProdigiPhotos\tabletfront.jpg"/>
                    <pic:cNvPicPr>
                      <a:picLocks noChangeAspect="1" noChangeArrowheads="1"/>
                    </pic:cNvPicPr>
                  </pic:nvPicPr>
                  <pic:blipFill>
                    <a:blip r:embed="rId15" cstate="print">
                      <a:lum bright="-74000" contrast="88000"/>
                    </a:blip>
                    <a:srcRect l="4233" t="5502" r="3995" b="7655"/>
                    <a:stretch>
                      <a:fillRect/>
                    </a:stretch>
                  </pic:blipFill>
                  <pic:spPr bwMode="auto">
                    <a:xfrm>
                      <a:off x="0" y="0"/>
                      <a:ext cx="2383146" cy="1314107"/>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FF4D80" w:rsidRPr="00CA5D04" w:rsidRDefault="00514C20" w:rsidP="008B7152">
      <w:pPr>
        <w:spacing w:line="240" w:lineRule="auto"/>
        <w:rPr>
          <w:rFonts w:cs="Arial"/>
          <w:sz w:val="32"/>
          <w:szCs w:val="32"/>
          <w:lang w:val="fr-CA"/>
        </w:rPr>
      </w:pPr>
      <w:r w:rsidRPr="00CA5D04">
        <w:rPr>
          <w:rFonts w:cs="Arial"/>
          <w:b/>
          <w:sz w:val="32"/>
          <w:szCs w:val="32"/>
          <w:lang w:val="fr-CA"/>
        </w:rPr>
        <w:t>Note :</w:t>
      </w:r>
      <w:r w:rsidRPr="00CA5D04">
        <w:rPr>
          <w:rFonts w:cs="Arial"/>
          <w:sz w:val="32"/>
          <w:szCs w:val="32"/>
          <w:lang w:val="fr-CA"/>
        </w:rPr>
        <w:t xml:space="preserve"> Le contraste ne peut pas être changé en mode Ligne ou Colonne, ou lorsque vous visionnez une image à 1x (en Mode Lecture ou dans la Galerie).</w:t>
      </w:r>
    </w:p>
    <w:p w:rsidR="00A00815" w:rsidRPr="00CA5D04" w:rsidRDefault="00A00815" w:rsidP="008B7152">
      <w:pPr>
        <w:spacing w:line="240" w:lineRule="auto"/>
        <w:rPr>
          <w:rFonts w:cs="Arial"/>
          <w:sz w:val="32"/>
          <w:szCs w:val="32"/>
          <w:lang w:val="fr-CA"/>
        </w:rPr>
      </w:pPr>
    </w:p>
    <w:p w:rsidR="00DC3B60" w:rsidRPr="00CA5D04" w:rsidRDefault="00041E0A" w:rsidP="008B7152">
      <w:pPr>
        <w:pStyle w:val="Heading1"/>
        <w:spacing w:line="240" w:lineRule="auto"/>
        <w:rPr>
          <w:rFonts w:cs="Arial"/>
          <w:sz w:val="32"/>
          <w:szCs w:val="32"/>
          <w:lang w:val="fr-CA"/>
        </w:rPr>
      </w:pPr>
      <w:bookmarkStart w:id="20" w:name="_Toc416171508"/>
      <w:r w:rsidRPr="00CA5D04">
        <w:rPr>
          <w:rFonts w:cs="Arial"/>
          <w:sz w:val="32"/>
          <w:szCs w:val="32"/>
          <w:lang w:val="fr-CA"/>
        </w:rPr>
        <w:lastRenderedPageBreak/>
        <w:t xml:space="preserve">Chapitre </w:t>
      </w:r>
      <w:r w:rsidR="00A565CF" w:rsidRPr="00CA5D04">
        <w:rPr>
          <w:rFonts w:cs="Arial"/>
          <w:sz w:val="32"/>
          <w:szCs w:val="32"/>
          <w:lang w:val="fr-CA"/>
        </w:rPr>
        <w:t>6</w:t>
      </w:r>
      <w:r w:rsidRPr="00CA5D04">
        <w:rPr>
          <w:rFonts w:cs="Arial"/>
          <w:sz w:val="32"/>
          <w:szCs w:val="32"/>
          <w:lang w:val="fr-CA"/>
        </w:rPr>
        <w:t xml:space="preserve"> – Changer </w:t>
      </w:r>
      <w:r w:rsidR="00486196" w:rsidRPr="00CA5D04">
        <w:rPr>
          <w:rFonts w:cs="Arial"/>
          <w:sz w:val="32"/>
          <w:szCs w:val="32"/>
          <w:lang w:val="fr-CA"/>
        </w:rPr>
        <w:t>les</w:t>
      </w:r>
      <w:r w:rsidRPr="00CA5D04">
        <w:rPr>
          <w:rFonts w:cs="Arial"/>
          <w:sz w:val="32"/>
          <w:szCs w:val="32"/>
          <w:lang w:val="fr-CA"/>
        </w:rPr>
        <w:t xml:space="preserve"> réglages</w:t>
      </w:r>
      <w:bookmarkEnd w:id="20"/>
    </w:p>
    <w:p w:rsidR="00A565CF" w:rsidRPr="00CA5D04" w:rsidRDefault="00A565CF" w:rsidP="008B7152">
      <w:pPr>
        <w:spacing w:before="120" w:after="0" w:line="240" w:lineRule="auto"/>
        <w:rPr>
          <w:sz w:val="32"/>
          <w:szCs w:val="32"/>
          <w:lang w:val="fr-CA"/>
        </w:rPr>
      </w:pPr>
      <w:r w:rsidRPr="00CA5D04">
        <w:rPr>
          <w:sz w:val="32"/>
          <w:szCs w:val="32"/>
          <w:lang w:val="fr-CA"/>
        </w:rPr>
        <w:t>(Note: Les réglages marqués d’un astérisque (*) sont des valeurs par défaut.)</w:t>
      </w:r>
    </w:p>
    <w:p w:rsidR="00A565CF" w:rsidRPr="00CA5D04" w:rsidRDefault="00A565CF" w:rsidP="008B7152">
      <w:pPr>
        <w:spacing w:before="120" w:after="0" w:line="240" w:lineRule="auto"/>
        <w:rPr>
          <w:sz w:val="32"/>
          <w:szCs w:val="32"/>
          <w:lang w:val="fr-CA"/>
        </w:rPr>
      </w:pPr>
      <w:r w:rsidRPr="00CA5D04">
        <w:rPr>
          <w:sz w:val="32"/>
          <w:szCs w:val="32"/>
          <w:lang w:val="fr-CA"/>
        </w:rPr>
        <w:t xml:space="preserve">Pour configurer votre système rapidement lorsque vous lisez un document, vous pouvez accéder au menu des Réglages en maintenant enfoncé le bouton Retour. L’élément sélectionné est </w:t>
      </w:r>
      <w:r w:rsidR="008B574D" w:rsidRPr="00CA5D04">
        <w:rPr>
          <w:sz w:val="32"/>
          <w:szCs w:val="32"/>
          <w:lang w:val="fr-CA"/>
        </w:rPr>
        <w:t xml:space="preserve">annoncé et </w:t>
      </w:r>
      <w:r w:rsidRPr="00CA5D04">
        <w:rPr>
          <w:sz w:val="32"/>
          <w:szCs w:val="32"/>
          <w:lang w:val="fr-CA"/>
        </w:rPr>
        <w:t xml:space="preserve">entouré d’un rectangle. Défilez vers le haut ou le bas pour déplacer le rectangle et sélectionner un autre élément. </w:t>
      </w:r>
      <w:r w:rsidR="00CD7339" w:rsidRPr="00CA5D04">
        <w:rPr>
          <w:sz w:val="32"/>
          <w:szCs w:val="32"/>
          <w:lang w:val="fr-CA"/>
        </w:rPr>
        <w:t xml:space="preserve">Les éléments seront lus individuellement (par défaut). </w:t>
      </w:r>
      <w:r w:rsidRPr="00CA5D04">
        <w:rPr>
          <w:sz w:val="32"/>
          <w:szCs w:val="32"/>
          <w:lang w:val="fr-CA"/>
        </w:rPr>
        <w:t>Tapez ou utilisez les touches Plus-Moins pour changer la valeur. Appuyez sur Retour pour retourner à votre document.</w:t>
      </w:r>
    </w:p>
    <w:p w:rsidR="00A565CF" w:rsidRPr="00CA5D04" w:rsidRDefault="00A565CF" w:rsidP="008B7152">
      <w:pPr>
        <w:spacing w:before="120" w:after="0" w:line="240" w:lineRule="auto"/>
        <w:rPr>
          <w:sz w:val="32"/>
          <w:szCs w:val="32"/>
          <w:lang w:val="fr-CA"/>
        </w:rPr>
      </w:pPr>
      <w:r w:rsidRPr="00CA5D04">
        <w:rPr>
          <w:sz w:val="32"/>
          <w:szCs w:val="32"/>
          <w:lang w:val="fr-CA"/>
        </w:rPr>
        <w:t>Les Réglages montrent l’état de la batterie et les réglages les plus souvent utilisés :</w:t>
      </w:r>
    </w:p>
    <w:p w:rsidR="001C0B8E" w:rsidRPr="00CA5D04" w:rsidRDefault="001C0B8E" w:rsidP="001C0B8E">
      <w:pPr>
        <w:pStyle w:val="ListParagraph"/>
        <w:numPr>
          <w:ilvl w:val="0"/>
          <w:numId w:val="26"/>
        </w:numPr>
        <w:spacing w:before="0" w:after="0" w:line="240" w:lineRule="auto"/>
        <w:ind w:left="397"/>
        <w:rPr>
          <w:sz w:val="32"/>
          <w:szCs w:val="32"/>
          <w:lang w:val="fr-CA"/>
        </w:rPr>
      </w:pPr>
      <w:r w:rsidRPr="00CA5D04">
        <w:rPr>
          <w:b/>
          <w:sz w:val="32"/>
          <w:szCs w:val="32"/>
          <w:lang w:val="fr-CA"/>
        </w:rPr>
        <w:t xml:space="preserve">Zone de travail </w:t>
      </w:r>
      <w:r w:rsidRPr="00CA5D04">
        <w:rPr>
          <w:sz w:val="32"/>
          <w:szCs w:val="32"/>
          <w:lang w:val="fr-CA"/>
        </w:rPr>
        <w:t>(Mise au point de la caméra sur la zone de travail): Gros plan*, Pleine page</w:t>
      </w:r>
    </w:p>
    <w:p w:rsidR="00A565CF" w:rsidRPr="00CA5D04" w:rsidRDefault="00A565CF" w:rsidP="001C0B8E">
      <w:pPr>
        <w:pStyle w:val="ListParagraph"/>
        <w:numPr>
          <w:ilvl w:val="0"/>
          <w:numId w:val="26"/>
        </w:numPr>
        <w:spacing w:before="0" w:after="0" w:line="240" w:lineRule="auto"/>
        <w:ind w:left="397"/>
        <w:rPr>
          <w:sz w:val="32"/>
          <w:szCs w:val="32"/>
          <w:lang w:val="fr-CA"/>
        </w:rPr>
      </w:pPr>
      <w:r w:rsidRPr="00CA5D04">
        <w:rPr>
          <w:b/>
          <w:sz w:val="32"/>
          <w:szCs w:val="32"/>
          <w:lang w:val="fr-CA"/>
        </w:rPr>
        <w:t xml:space="preserve">Luminosité </w:t>
      </w:r>
      <w:r w:rsidRPr="00CA5D04">
        <w:rPr>
          <w:sz w:val="32"/>
          <w:szCs w:val="32"/>
          <w:lang w:val="fr-CA"/>
        </w:rPr>
        <w:t>(Changer la luminosité d’une image en Mode Temps Réel ou sauvegardée, sauf pour les images en 1x en Mode Lecture et dans la Galerie) : 0 à 100% (50%*)</w:t>
      </w:r>
    </w:p>
    <w:p w:rsidR="00A565CF" w:rsidRPr="00CA5D04" w:rsidRDefault="00A565CF" w:rsidP="001C0B8E">
      <w:pPr>
        <w:pStyle w:val="ListParagraph"/>
        <w:numPr>
          <w:ilvl w:val="0"/>
          <w:numId w:val="26"/>
        </w:numPr>
        <w:spacing w:before="0" w:after="0" w:line="240" w:lineRule="auto"/>
        <w:ind w:left="397"/>
        <w:rPr>
          <w:sz w:val="32"/>
          <w:szCs w:val="32"/>
          <w:lang w:val="fr-CA"/>
        </w:rPr>
      </w:pPr>
      <w:r w:rsidRPr="00CA5D04">
        <w:rPr>
          <w:b/>
          <w:sz w:val="32"/>
          <w:szCs w:val="32"/>
          <w:lang w:val="fr-CA"/>
        </w:rPr>
        <w:lastRenderedPageBreak/>
        <w:t>Contraste:</w:t>
      </w:r>
      <w:r w:rsidRPr="00CA5D04">
        <w:rPr>
          <w:sz w:val="32"/>
          <w:szCs w:val="32"/>
          <w:lang w:val="fr-CA"/>
        </w:rPr>
        <w:t xml:space="preserve"> </w:t>
      </w:r>
      <w:r w:rsidR="006A08BE" w:rsidRPr="00CA5D04">
        <w:rPr>
          <w:sz w:val="32"/>
          <w:szCs w:val="32"/>
          <w:lang w:val="fr-CA"/>
        </w:rPr>
        <w:t xml:space="preserve">Haute Précision (pour les documents capturés contenant du texte), </w:t>
      </w:r>
      <w:r w:rsidRPr="00CA5D04">
        <w:rPr>
          <w:sz w:val="32"/>
          <w:szCs w:val="32"/>
          <w:lang w:val="fr-CA"/>
        </w:rPr>
        <w:t>Couleur*, Positif, Négatif</w:t>
      </w:r>
    </w:p>
    <w:p w:rsidR="00A565CF" w:rsidRPr="00CA5D04" w:rsidRDefault="00A565CF" w:rsidP="001C0B8E">
      <w:pPr>
        <w:pStyle w:val="ListParagraph"/>
        <w:numPr>
          <w:ilvl w:val="0"/>
          <w:numId w:val="26"/>
        </w:numPr>
        <w:spacing w:before="0" w:after="0" w:line="240" w:lineRule="auto"/>
        <w:ind w:left="397"/>
        <w:rPr>
          <w:sz w:val="32"/>
          <w:szCs w:val="32"/>
          <w:lang w:val="fr-CA"/>
        </w:rPr>
      </w:pPr>
      <w:r w:rsidRPr="00CA5D04">
        <w:rPr>
          <w:b/>
          <w:sz w:val="32"/>
          <w:szCs w:val="32"/>
          <w:lang w:val="fr-CA"/>
        </w:rPr>
        <w:t>Couleurs:</w:t>
      </w:r>
      <w:r w:rsidRPr="00CA5D04">
        <w:rPr>
          <w:sz w:val="32"/>
          <w:szCs w:val="32"/>
          <w:lang w:val="fr-CA"/>
        </w:rPr>
        <w:t xml:space="preserve"> Noir sur blanc* (voir liste des 16 paires de couleurs plus bas)</w:t>
      </w:r>
    </w:p>
    <w:p w:rsidR="00A565CF" w:rsidRPr="00CA5D04" w:rsidRDefault="00A565CF" w:rsidP="001C0B8E">
      <w:pPr>
        <w:pStyle w:val="ListParagraph"/>
        <w:numPr>
          <w:ilvl w:val="0"/>
          <w:numId w:val="26"/>
        </w:numPr>
        <w:spacing w:before="0" w:after="0" w:line="240" w:lineRule="auto"/>
        <w:ind w:left="397"/>
        <w:rPr>
          <w:sz w:val="32"/>
          <w:szCs w:val="32"/>
          <w:lang w:val="fr-CA"/>
        </w:rPr>
      </w:pPr>
      <w:r w:rsidRPr="00CA5D04">
        <w:rPr>
          <w:b/>
          <w:sz w:val="32"/>
          <w:szCs w:val="32"/>
          <w:lang w:val="fr-CA"/>
        </w:rPr>
        <w:t>Mode de lecture:</w:t>
      </w:r>
      <w:r w:rsidRPr="00CA5D04">
        <w:rPr>
          <w:sz w:val="32"/>
          <w:szCs w:val="32"/>
          <w:lang w:val="fr-CA"/>
        </w:rPr>
        <w:t xml:space="preserve"> Page*,</w:t>
      </w:r>
      <w:r w:rsidR="006A08BE" w:rsidRPr="00CA5D04">
        <w:rPr>
          <w:sz w:val="32"/>
          <w:szCs w:val="32"/>
          <w:lang w:val="fr-CA"/>
        </w:rPr>
        <w:t xml:space="preserve"> Colonne,</w:t>
      </w:r>
      <w:r w:rsidRPr="00CA5D04">
        <w:rPr>
          <w:sz w:val="32"/>
          <w:szCs w:val="32"/>
          <w:lang w:val="fr-CA"/>
        </w:rPr>
        <w:t xml:space="preserve"> Ligne</w:t>
      </w:r>
    </w:p>
    <w:p w:rsidR="00A565CF" w:rsidRPr="00CA5D04" w:rsidRDefault="00A565CF" w:rsidP="001C0B8E">
      <w:pPr>
        <w:pStyle w:val="ListParagraph"/>
        <w:numPr>
          <w:ilvl w:val="0"/>
          <w:numId w:val="26"/>
        </w:numPr>
        <w:spacing w:before="0" w:after="0" w:line="240" w:lineRule="auto"/>
        <w:ind w:left="397"/>
        <w:rPr>
          <w:sz w:val="32"/>
          <w:szCs w:val="32"/>
          <w:lang w:val="fr-CA"/>
        </w:rPr>
      </w:pPr>
      <w:r w:rsidRPr="00CA5D04">
        <w:rPr>
          <w:b/>
          <w:sz w:val="32"/>
          <w:szCs w:val="32"/>
          <w:lang w:val="fr-CA"/>
        </w:rPr>
        <w:t>Parole:</w:t>
      </w:r>
      <w:r w:rsidRPr="00CA5D04">
        <w:rPr>
          <w:sz w:val="32"/>
          <w:szCs w:val="32"/>
          <w:lang w:val="fr-CA"/>
        </w:rPr>
        <w:t xml:space="preserve"> Activée</w:t>
      </w:r>
      <w:r w:rsidR="006A08BE" w:rsidRPr="00CA5D04">
        <w:rPr>
          <w:sz w:val="32"/>
          <w:szCs w:val="32"/>
          <w:lang w:val="fr-CA"/>
        </w:rPr>
        <w:t>*</w:t>
      </w:r>
      <w:r w:rsidRPr="00CA5D04">
        <w:rPr>
          <w:sz w:val="32"/>
          <w:szCs w:val="32"/>
          <w:lang w:val="fr-CA"/>
        </w:rPr>
        <w:t>,</w:t>
      </w:r>
      <w:r w:rsidR="006A08BE" w:rsidRPr="00CA5D04">
        <w:rPr>
          <w:sz w:val="32"/>
          <w:szCs w:val="32"/>
          <w:lang w:val="fr-CA"/>
        </w:rPr>
        <w:t xml:space="preserve"> Document seulement, </w:t>
      </w:r>
      <w:r w:rsidRPr="00CA5D04">
        <w:rPr>
          <w:sz w:val="32"/>
          <w:szCs w:val="32"/>
          <w:lang w:val="fr-CA"/>
        </w:rPr>
        <w:t xml:space="preserve"> Désactivée</w:t>
      </w:r>
    </w:p>
    <w:p w:rsidR="001C0B8E" w:rsidRPr="00CA5D04" w:rsidRDefault="001C0B8E" w:rsidP="001C0B8E">
      <w:pPr>
        <w:pStyle w:val="ListParagraph"/>
        <w:numPr>
          <w:ilvl w:val="0"/>
          <w:numId w:val="26"/>
        </w:numPr>
        <w:spacing w:before="0" w:after="0" w:line="240" w:lineRule="auto"/>
        <w:ind w:left="397"/>
        <w:rPr>
          <w:sz w:val="32"/>
          <w:szCs w:val="32"/>
          <w:lang w:val="fr-CA"/>
        </w:rPr>
      </w:pPr>
      <w:r w:rsidRPr="00CA5D04">
        <w:rPr>
          <w:b/>
          <w:sz w:val="32"/>
          <w:szCs w:val="32"/>
          <w:lang w:val="fr-CA"/>
        </w:rPr>
        <w:t>Débit de la voix :</w:t>
      </w:r>
      <w:r w:rsidRPr="00CA5D04">
        <w:rPr>
          <w:sz w:val="32"/>
          <w:szCs w:val="32"/>
          <w:lang w:val="fr-CA"/>
        </w:rPr>
        <w:t xml:space="preserve"> Très lent, Lent, Normal*, Rapide, Très rapide</w:t>
      </w:r>
      <w:r w:rsidRPr="00CA5D04">
        <w:rPr>
          <w:b/>
          <w:sz w:val="32"/>
          <w:szCs w:val="32"/>
          <w:lang w:val="fr-CA"/>
        </w:rPr>
        <w:t xml:space="preserve"> </w:t>
      </w:r>
    </w:p>
    <w:p w:rsidR="00A565CF" w:rsidRPr="00CA5D04" w:rsidRDefault="00A565CF" w:rsidP="001C0B8E">
      <w:pPr>
        <w:pStyle w:val="ListParagraph"/>
        <w:numPr>
          <w:ilvl w:val="0"/>
          <w:numId w:val="26"/>
        </w:numPr>
        <w:spacing w:before="0" w:after="0" w:line="240" w:lineRule="auto"/>
        <w:ind w:left="397"/>
        <w:rPr>
          <w:sz w:val="32"/>
          <w:szCs w:val="32"/>
          <w:lang w:val="fr-CA"/>
        </w:rPr>
      </w:pPr>
      <w:r w:rsidRPr="00CA5D04">
        <w:rPr>
          <w:b/>
          <w:sz w:val="32"/>
          <w:szCs w:val="32"/>
          <w:lang w:val="fr-CA"/>
        </w:rPr>
        <w:t>Voix:</w:t>
      </w:r>
      <w:r w:rsidRPr="00CA5D04">
        <w:rPr>
          <w:sz w:val="32"/>
          <w:szCs w:val="32"/>
          <w:lang w:val="fr-CA"/>
        </w:rPr>
        <w:t xml:space="preserve"> Voix 1*, Voix 2</w:t>
      </w:r>
    </w:p>
    <w:p w:rsidR="00A565CF" w:rsidRPr="00CA5D04" w:rsidRDefault="00A565CF" w:rsidP="001C0B8E">
      <w:pPr>
        <w:pStyle w:val="ListParagraph"/>
        <w:numPr>
          <w:ilvl w:val="0"/>
          <w:numId w:val="26"/>
        </w:numPr>
        <w:spacing w:before="0" w:after="0" w:line="240" w:lineRule="auto"/>
        <w:ind w:left="397"/>
        <w:rPr>
          <w:sz w:val="32"/>
          <w:szCs w:val="32"/>
          <w:lang w:val="fr-CA"/>
        </w:rPr>
      </w:pPr>
      <w:r w:rsidRPr="00CA5D04">
        <w:rPr>
          <w:b/>
          <w:sz w:val="32"/>
          <w:szCs w:val="32"/>
          <w:lang w:val="fr-CA"/>
        </w:rPr>
        <w:t>Volume</w:t>
      </w:r>
      <w:r w:rsidR="006A08BE" w:rsidRPr="00CA5D04">
        <w:rPr>
          <w:b/>
          <w:sz w:val="32"/>
          <w:szCs w:val="32"/>
          <w:lang w:val="fr-CA"/>
        </w:rPr>
        <w:t xml:space="preserve"> de la tablette</w:t>
      </w:r>
      <w:r w:rsidRPr="00CA5D04">
        <w:rPr>
          <w:b/>
          <w:sz w:val="32"/>
          <w:szCs w:val="32"/>
          <w:lang w:val="fr-CA"/>
        </w:rPr>
        <w:t>:</w:t>
      </w:r>
      <w:r w:rsidRPr="00CA5D04">
        <w:rPr>
          <w:sz w:val="32"/>
          <w:szCs w:val="32"/>
          <w:lang w:val="fr-CA"/>
        </w:rPr>
        <w:t xml:space="preserve"> 0 à 15 (</w:t>
      </w:r>
      <w:r w:rsidR="006A08BE" w:rsidRPr="00CA5D04">
        <w:rPr>
          <w:sz w:val="32"/>
          <w:szCs w:val="32"/>
          <w:lang w:val="fr-CA"/>
        </w:rPr>
        <w:t>9</w:t>
      </w:r>
      <w:r w:rsidRPr="00CA5D04">
        <w:rPr>
          <w:sz w:val="32"/>
          <w:szCs w:val="32"/>
          <w:lang w:val="fr-CA"/>
        </w:rPr>
        <w:t>*)</w:t>
      </w:r>
    </w:p>
    <w:p w:rsidR="006A08BE" w:rsidRPr="00CA5D04" w:rsidRDefault="006A08BE" w:rsidP="001C0B8E">
      <w:pPr>
        <w:pStyle w:val="ListParagraph"/>
        <w:numPr>
          <w:ilvl w:val="0"/>
          <w:numId w:val="26"/>
        </w:numPr>
        <w:spacing w:before="0" w:after="0" w:line="240" w:lineRule="auto"/>
        <w:ind w:left="397"/>
        <w:rPr>
          <w:sz w:val="32"/>
          <w:szCs w:val="32"/>
          <w:lang w:val="fr-CA"/>
        </w:rPr>
      </w:pPr>
      <w:r w:rsidRPr="00CA5D04">
        <w:rPr>
          <w:b/>
          <w:sz w:val="32"/>
          <w:szCs w:val="32"/>
          <w:lang w:val="fr-CA"/>
        </w:rPr>
        <w:t xml:space="preserve">Volume des écouteurs </w:t>
      </w:r>
      <w:r w:rsidRPr="00CA5D04">
        <w:rPr>
          <w:sz w:val="32"/>
          <w:szCs w:val="32"/>
          <w:lang w:val="fr-CA"/>
        </w:rPr>
        <w:t>(lorsque branchés) : 0 à 15 (3*)</w:t>
      </w:r>
    </w:p>
    <w:p w:rsidR="00A565CF" w:rsidRPr="00CA5D04" w:rsidRDefault="00A565CF" w:rsidP="001C0B8E">
      <w:pPr>
        <w:pStyle w:val="ListParagraph"/>
        <w:numPr>
          <w:ilvl w:val="0"/>
          <w:numId w:val="26"/>
        </w:numPr>
        <w:spacing w:before="0" w:after="0" w:line="240" w:lineRule="auto"/>
        <w:ind w:left="397"/>
        <w:rPr>
          <w:sz w:val="32"/>
          <w:szCs w:val="32"/>
          <w:lang w:val="fr-CA"/>
        </w:rPr>
      </w:pPr>
      <w:r w:rsidRPr="00CA5D04">
        <w:rPr>
          <w:b/>
          <w:sz w:val="32"/>
          <w:szCs w:val="32"/>
          <w:lang w:val="fr-CA"/>
        </w:rPr>
        <w:t xml:space="preserve">Flash </w:t>
      </w:r>
      <w:r w:rsidRPr="00CA5D04">
        <w:rPr>
          <w:sz w:val="32"/>
          <w:szCs w:val="32"/>
          <w:lang w:val="fr-CA"/>
        </w:rPr>
        <w:t>(Activer ou désactiver le flash dans la Loupe lorsque la Zone de travail est réglée à Pleine page) : Activé</w:t>
      </w:r>
      <w:r w:rsidR="00E91751">
        <w:rPr>
          <w:sz w:val="32"/>
          <w:szCs w:val="32"/>
          <w:lang w:val="fr-CA"/>
        </w:rPr>
        <w:t>*</w:t>
      </w:r>
      <w:r w:rsidRPr="00CA5D04">
        <w:rPr>
          <w:sz w:val="32"/>
          <w:szCs w:val="32"/>
          <w:lang w:val="fr-CA"/>
        </w:rPr>
        <w:t>, Désactivé</w:t>
      </w:r>
    </w:p>
    <w:p w:rsidR="00A565CF" w:rsidRPr="00CA5D04" w:rsidRDefault="00A565CF" w:rsidP="001C0B8E">
      <w:pPr>
        <w:spacing w:before="120" w:after="120" w:line="240" w:lineRule="auto"/>
        <w:rPr>
          <w:sz w:val="32"/>
          <w:szCs w:val="32"/>
          <w:lang w:val="fr-CA"/>
        </w:rPr>
      </w:pPr>
      <w:r w:rsidRPr="00CA5D04">
        <w:rPr>
          <w:sz w:val="32"/>
          <w:szCs w:val="32"/>
          <w:lang w:val="fr-CA"/>
        </w:rPr>
        <w:t>Vous pouvez configurer davantage votre système en sélectionnant Tous les réglages à la fin du menu des Réglages. Avec l’interface Standard, vous pouvez aussi accéder à ces réglages en sélectionnant et ouvrant les Réglages dans le menu carrousel :</w:t>
      </w:r>
    </w:p>
    <w:p w:rsidR="00A565CF" w:rsidRPr="00CA5D04" w:rsidRDefault="00A565CF" w:rsidP="001C0B8E">
      <w:pPr>
        <w:spacing w:before="0" w:after="0" w:line="240" w:lineRule="auto"/>
        <w:jc w:val="center"/>
        <w:rPr>
          <w:sz w:val="32"/>
          <w:szCs w:val="32"/>
        </w:rPr>
      </w:pPr>
      <w:r w:rsidRPr="00CA5D04">
        <w:rPr>
          <w:noProof/>
          <w:sz w:val="32"/>
          <w:szCs w:val="32"/>
          <w:lang w:val="en-CA" w:eastAsia="en-CA" w:bidi="ar-SA"/>
        </w:rPr>
        <w:drawing>
          <wp:inline distT="0" distB="0" distL="0" distR="0" wp14:anchorId="504D8BD1" wp14:editId="49F9A645">
            <wp:extent cx="1005840" cy="713078"/>
            <wp:effectExtent l="0" t="0" r="3810" b="0"/>
            <wp:docPr id="31" name="Picture 8" descr="C:\Users\marissal\AppData\Local\Microsoft\Windows\Temporary Internet Files\Content.Outlook\18X67ZRI\setting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rissal\AppData\Local\Microsoft\Windows\Temporary Internet Files\Content.Outlook\18X67ZRI\settings.png"/>
                    <pic:cNvPicPr>
                      <a:picLocks noChangeAspect="1" noChangeArrowheads="1"/>
                    </pic:cNvPicPr>
                  </pic:nvPicPr>
                  <pic:blipFill>
                    <a:blip r:embed="rId27" cstate="print">
                      <a:lum bright="-45000" contrast="63000"/>
                    </a:blip>
                    <a:srcRect t="9030" b="6355"/>
                    <a:stretch>
                      <a:fillRect/>
                    </a:stretch>
                  </pic:blipFill>
                  <pic:spPr bwMode="auto">
                    <a:xfrm>
                      <a:off x="0" y="0"/>
                      <a:ext cx="1010357" cy="716280"/>
                    </a:xfrm>
                    <a:prstGeom prst="rect">
                      <a:avLst/>
                    </a:prstGeom>
                    <a:noFill/>
                    <a:ln w="9525">
                      <a:noFill/>
                      <a:miter lim="800000"/>
                      <a:headEnd/>
                      <a:tailEnd/>
                    </a:ln>
                  </pic:spPr>
                </pic:pic>
              </a:graphicData>
            </a:graphic>
          </wp:inline>
        </w:drawing>
      </w:r>
    </w:p>
    <w:p w:rsidR="00A565CF" w:rsidRPr="00CA5D04" w:rsidRDefault="005902A7" w:rsidP="008B7152">
      <w:pPr>
        <w:spacing w:before="120" w:after="120" w:line="240" w:lineRule="auto"/>
        <w:rPr>
          <w:sz w:val="32"/>
          <w:szCs w:val="32"/>
          <w:lang w:val="fr-CA"/>
        </w:rPr>
      </w:pPr>
      <w:r w:rsidRPr="00CA5D04">
        <w:rPr>
          <w:sz w:val="32"/>
          <w:szCs w:val="32"/>
          <w:lang w:val="fr-CA"/>
        </w:rPr>
        <w:lastRenderedPageBreak/>
        <w:t>Les Réglages contiennent 5 menus principaux: Visuel, Audio, Gestes et commandes, Général, et À propos. Défilez vers le haut ou le bas dans les Réglages pour sélectionner un menu. Prodigi annoncera « sous-menu » si un menu sélectionné contient des sous-menus et affichera une flèche sur le bord droit de l’écran. Pour ouvrir un menu ou un sous-menu, sélectionnez-le puis tapez ou appuyez sur la touche Plus. Lorsque vous avez atteint le réglage à</w:t>
      </w:r>
      <w:r w:rsidR="00A565CF" w:rsidRPr="00CA5D04">
        <w:rPr>
          <w:sz w:val="32"/>
          <w:szCs w:val="32"/>
          <w:lang w:val="fr-CA"/>
        </w:rPr>
        <w:t xml:space="preserve"> modifier, tapez ou utilisez les touches Plus-Moins pour changer la valeur. Appuyez sur Retour pour retourner à l’écran précédent.</w:t>
      </w:r>
      <w:r w:rsidR="004E74B3">
        <w:rPr>
          <w:sz w:val="32"/>
          <w:szCs w:val="32"/>
          <w:lang w:val="fr-CA"/>
        </w:rPr>
        <w:t xml:space="preserve"> Maintenez enfoncé le bouton Retour pour quitter les Réglages où que vous soyez dans le menu Réglages.</w:t>
      </w:r>
    </w:p>
    <w:p w:rsidR="00A565CF" w:rsidRPr="00CA5D04" w:rsidRDefault="00A565CF" w:rsidP="008B7152">
      <w:pPr>
        <w:pStyle w:val="Heading2"/>
        <w:spacing w:before="120" w:after="120" w:line="240" w:lineRule="auto"/>
        <w:rPr>
          <w:sz w:val="32"/>
          <w:szCs w:val="32"/>
          <w:lang w:val="fr-CA"/>
        </w:rPr>
      </w:pPr>
      <w:bookmarkStart w:id="21" w:name="_Toc354736121"/>
      <w:bookmarkStart w:id="22" w:name="_Toc355954096"/>
      <w:bookmarkStart w:id="23" w:name="_Toc355962818"/>
      <w:bookmarkStart w:id="24" w:name="_Toc357496611"/>
      <w:bookmarkStart w:id="25" w:name="_Toc358193376"/>
      <w:bookmarkStart w:id="26" w:name="_Toc358193806"/>
      <w:bookmarkStart w:id="27" w:name="_Toc358208527"/>
      <w:bookmarkStart w:id="28" w:name="_Toc358211432"/>
      <w:bookmarkStart w:id="29" w:name="_Toc358211552"/>
      <w:bookmarkStart w:id="30" w:name="_Toc358212511"/>
      <w:bookmarkStart w:id="31" w:name="_Toc358213140"/>
      <w:bookmarkStart w:id="32" w:name="_Toc358363697"/>
      <w:bookmarkStart w:id="33" w:name="_Toc360109077"/>
      <w:bookmarkStart w:id="34" w:name="_Toc360109711"/>
      <w:bookmarkStart w:id="35" w:name="_Toc360110470"/>
      <w:bookmarkStart w:id="36" w:name="_Toc360110758"/>
      <w:bookmarkStart w:id="37" w:name="_Toc360174264"/>
      <w:bookmarkStart w:id="38" w:name="_Toc360610135"/>
      <w:bookmarkStart w:id="39" w:name="_Toc362864215"/>
      <w:bookmarkStart w:id="40" w:name="_Toc363637630"/>
      <w:bookmarkStart w:id="41" w:name="_Toc363641093"/>
      <w:bookmarkStart w:id="42" w:name="_Toc363819472"/>
      <w:bookmarkStart w:id="43" w:name="_Toc364073592"/>
      <w:bookmarkStart w:id="44" w:name="_Toc364242936"/>
      <w:bookmarkStart w:id="45" w:name="_Toc364244060"/>
      <w:bookmarkStart w:id="46" w:name="_Toc364262330"/>
      <w:bookmarkStart w:id="47" w:name="_Toc379886795"/>
      <w:bookmarkStart w:id="48" w:name="_Toc389555871"/>
      <w:bookmarkStart w:id="49" w:name="_Toc389646140"/>
      <w:bookmarkStart w:id="50" w:name="_Toc389740888"/>
      <w:bookmarkStart w:id="51" w:name="_Toc397438310"/>
      <w:bookmarkStart w:id="52" w:name="_Toc398277071"/>
      <w:bookmarkStart w:id="53" w:name="_Toc416171509"/>
      <w:r w:rsidRPr="00CA5D04">
        <w:rPr>
          <w:sz w:val="32"/>
          <w:szCs w:val="32"/>
          <w:lang w:val="fr-CA"/>
        </w:rPr>
        <w:t>Visuel</w:t>
      </w:r>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p>
    <w:p w:rsidR="00A565CF" w:rsidRPr="00CA5D04" w:rsidRDefault="00941CBD" w:rsidP="008B7152">
      <w:pPr>
        <w:spacing w:after="120" w:line="240" w:lineRule="auto"/>
        <w:rPr>
          <w:sz w:val="32"/>
          <w:szCs w:val="32"/>
          <w:lang w:val="fr-CA"/>
        </w:rPr>
      </w:pPr>
      <w:r w:rsidRPr="00CA5D04">
        <w:rPr>
          <w:sz w:val="32"/>
          <w:szCs w:val="32"/>
          <w:lang w:val="fr-CA"/>
        </w:rPr>
        <w:t>Le menu</w:t>
      </w:r>
      <w:r w:rsidR="00A565CF" w:rsidRPr="00CA5D04">
        <w:rPr>
          <w:sz w:val="32"/>
          <w:szCs w:val="32"/>
          <w:lang w:val="fr-CA"/>
        </w:rPr>
        <w:t xml:space="preserve"> </w:t>
      </w:r>
      <w:r w:rsidR="00A565CF" w:rsidRPr="00CA5D04">
        <w:rPr>
          <w:b/>
          <w:sz w:val="32"/>
          <w:szCs w:val="32"/>
          <w:lang w:val="fr-CA"/>
        </w:rPr>
        <w:t>Visuel</w:t>
      </w:r>
      <w:r w:rsidR="00A565CF" w:rsidRPr="00CA5D04">
        <w:rPr>
          <w:sz w:val="32"/>
          <w:szCs w:val="32"/>
          <w:lang w:val="fr-CA"/>
        </w:rPr>
        <w:t xml:space="preserve"> contient 3 sous-</w:t>
      </w:r>
      <w:r w:rsidRPr="00CA5D04">
        <w:rPr>
          <w:sz w:val="32"/>
          <w:szCs w:val="32"/>
          <w:lang w:val="fr-CA"/>
        </w:rPr>
        <w:t>menus </w:t>
      </w:r>
      <w:r w:rsidR="00A565CF" w:rsidRPr="00CA5D04">
        <w:rPr>
          <w:sz w:val="32"/>
          <w:szCs w:val="32"/>
          <w:lang w:val="fr-CA"/>
        </w:rPr>
        <w:t>:</w:t>
      </w:r>
    </w:p>
    <w:p w:rsidR="00A565CF" w:rsidRPr="00CA5D04" w:rsidRDefault="00A565CF" w:rsidP="008B7152">
      <w:pPr>
        <w:pStyle w:val="ListParagraph"/>
        <w:numPr>
          <w:ilvl w:val="0"/>
          <w:numId w:val="29"/>
        </w:numPr>
        <w:spacing w:before="120" w:line="240" w:lineRule="auto"/>
        <w:ind w:left="397"/>
        <w:rPr>
          <w:sz w:val="32"/>
          <w:szCs w:val="32"/>
          <w:lang w:val="fr-CA"/>
        </w:rPr>
      </w:pPr>
      <w:r w:rsidRPr="00CA5D04">
        <w:rPr>
          <w:b/>
          <w:sz w:val="32"/>
          <w:szCs w:val="32"/>
          <w:lang w:val="fr-CA"/>
        </w:rPr>
        <w:t xml:space="preserve">Affichage </w:t>
      </w:r>
      <w:r w:rsidRPr="00CA5D04">
        <w:rPr>
          <w:sz w:val="32"/>
          <w:szCs w:val="32"/>
          <w:lang w:val="fr-CA"/>
        </w:rPr>
        <w:t>comporte les réglages suivants:</w:t>
      </w:r>
    </w:p>
    <w:p w:rsidR="00A565CF" w:rsidRPr="00CA5D04" w:rsidRDefault="00A565CF" w:rsidP="008B7152">
      <w:pPr>
        <w:pStyle w:val="ListParagraph"/>
        <w:numPr>
          <w:ilvl w:val="0"/>
          <w:numId w:val="45"/>
        </w:numPr>
        <w:spacing w:before="0" w:after="0" w:line="240" w:lineRule="auto"/>
        <w:ind w:left="850"/>
        <w:rPr>
          <w:sz w:val="32"/>
          <w:szCs w:val="32"/>
          <w:lang w:val="fr-CA"/>
        </w:rPr>
      </w:pPr>
      <w:r w:rsidRPr="00CA5D04">
        <w:rPr>
          <w:b/>
          <w:sz w:val="32"/>
          <w:szCs w:val="32"/>
          <w:lang w:val="fr-CA"/>
        </w:rPr>
        <w:t xml:space="preserve">Luminosité de l’écran </w:t>
      </w:r>
      <w:r w:rsidRPr="00CA5D04">
        <w:rPr>
          <w:sz w:val="32"/>
          <w:szCs w:val="32"/>
          <w:lang w:val="fr-CA"/>
        </w:rPr>
        <w:t>(Changer la luminosité de l’écran) : 1 à 100% (60%*)</w:t>
      </w:r>
    </w:p>
    <w:p w:rsidR="00A565CF" w:rsidRPr="00CA5D04" w:rsidRDefault="00A565CF" w:rsidP="008B7152">
      <w:pPr>
        <w:pStyle w:val="ListParagraph"/>
        <w:numPr>
          <w:ilvl w:val="0"/>
          <w:numId w:val="12"/>
        </w:numPr>
        <w:spacing w:line="240" w:lineRule="auto"/>
        <w:ind w:left="850"/>
        <w:rPr>
          <w:sz w:val="32"/>
          <w:szCs w:val="32"/>
          <w:lang w:val="fr-CA"/>
        </w:rPr>
      </w:pPr>
      <w:r w:rsidRPr="00CA5D04">
        <w:rPr>
          <w:b/>
          <w:sz w:val="32"/>
          <w:szCs w:val="32"/>
          <w:lang w:val="fr-CA"/>
        </w:rPr>
        <w:t>Contraste:</w:t>
      </w:r>
      <w:r w:rsidRPr="00CA5D04">
        <w:rPr>
          <w:sz w:val="32"/>
          <w:szCs w:val="32"/>
          <w:lang w:val="fr-CA"/>
        </w:rPr>
        <w:t xml:space="preserve"> </w:t>
      </w:r>
      <w:r w:rsidR="00941CBD" w:rsidRPr="00CA5D04">
        <w:rPr>
          <w:sz w:val="32"/>
          <w:szCs w:val="32"/>
          <w:lang w:val="fr-CA"/>
        </w:rPr>
        <w:t xml:space="preserve">Haute Précision (pour les documents capturés contenant du </w:t>
      </w:r>
      <w:r w:rsidR="00941CBD" w:rsidRPr="00CA5D04">
        <w:rPr>
          <w:sz w:val="32"/>
          <w:szCs w:val="32"/>
          <w:lang w:val="fr-CA"/>
        </w:rPr>
        <w:lastRenderedPageBreak/>
        <w:t xml:space="preserve">texte), </w:t>
      </w:r>
      <w:r w:rsidRPr="00CA5D04">
        <w:rPr>
          <w:sz w:val="32"/>
          <w:szCs w:val="32"/>
          <w:lang w:val="fr-CA"/>
        </w:rPr>
        <w:t>Couleur*, Positif, Négatif (voir chapitre 5)</w:t>
      </w:r>
    </w:p>
    <w:p w:rsidR="00A565CF" w:rsidRPr="00CA5D04" w:rsidRDefault="00A565CF" w:rsidP="008B7152">
      <w:pPr>
        <w:pStyle w:val="ListParagraph"/>
        <w:numPr>
          <w:ilvl w:val="0"/>
          <w:numId w:val="12"/>
        </w:numPr>
        <w:spacing w:line="240" w:lineRule="auto"/>
        <w:ind w:left="850"/>
        <w:rPr>
          <w:sz w:val="32"/>
          <w:szCs w:val="32"/>
          <w:lang w:val="fr-CA"/>
        </w:rPr>
      </w:pPr>
      <w:r w:rsidRPr="00CA5D04">
        <w:rPr>
          <w:b/>
          <w:sz w:val="32"/>
          <w:szCs w:val="32"/>
          <w:lang w:val="fr-CA"/>
        </w:rPr>
        <w:t>Haute Précision:</w:t>
      </w:r>
      <w:r w:rsidRPr="00CA5D04">
        <w:rPr>
          <w:sz w:val="32"/>
          <w:szCs w:val="32"/>
          <w:lang w:val="fr-CA"/>
        </w:rPr>
        <w:t xml:space="preserve"> Toujours*, Sur demande (voir chapitre 5)</w:t>
      </w:r>
    </w:p>
    <w:p w:rsidR="00A565CF" w:rsidRPr="00CA5D04" w:rsidRDefault="00A565CF" w:rsidP="008B7152">
      <w:pPr>
        <w:pStyle w:val="ListParagraph"/>
        <w:numPr>
          <w:ilvl w:val="0"/>
          <w:numId w:val="12"/>
        </w:numPr>
        <w:spacing w:line="240" w:lineRule="auto"/>
        <w:ind w:left="850"/>
        <w:rPr>
          <w:sz w:val="32"/>
          <w:szCs w:val="32"/>
          <w:lang w:val="fr-CA"/>
        </w:rPr>
      </w:pPr>
      <w:r w:rsidRPr="00CA5D04">
        <w:rPr>
          <w:b/>
          <w:sz w:val="32"/>
          <w:szCs w:val="32"/>
          <w:lang w:val="fr-CA"/>
        </w:rPr>
        <w:t>Couleurs</w:t>
      </w:r>
      <w:r w:rsidRPr="00CA5D04">
        <w:rPr>
          <w:sz w:val="32"/>
          <w:szCs w:val="32"/>
          <w:lang w:val="fr-CA"/>
        </w:rPr>
        <w:t xml:space="preserve"> (Sélectionnez à partir de 16 paires de couleurs):</w:t>
      </w:r>
      <w:r w:rsidRPr="00CA5D04">
        <w:rPr>
          <w:rFonts w:cs="Arial"/>
          <w:sz w:val="32"/>
          <w:szCs w:val="32"/>
          <w:lang w:val="fr-CA"/>
        </w:rPr>
        <w:t xml:space="preserve"> Noir sur Blanc*, Blanc sur Noir, Jaune sur Noir, Orange sur Noir, Cyan sur Noir, Violet sur Noir, Vert sur Noir, Noir sur Vert, Noir sur Violet, Noir sur Cyan, Noir sur Orange, Noir sur Jaune, Bleu sur Jaune, Jaune sur Bleu, Blanc sur Bleu, Bleu sur </w:t>
      </w:r>
      <w:r w:rsidR="00331357">
        <w:rPr>
          <w:rFonts w:cs="Arial"/>
          <w:sz w:val="32"/>
          <w:szCs w:val="32"/>
          <w:lang w:val="fr-CA"/>
        </w:rPr>
        <w:t>Blanc</w:t>
      </w:r>
    </w:p>
    <w:p w:rsidR="00A565CF" w:rsidRPr="00CA5D04" w:rsidRDefault="00A565CF" w:rsidP="008B7152">
      <w:pPr>
        <w:pStyle w:val="ListParagraph"/>
        <w:numPr>
          <w:ilvl w:val="0"/>
          <w:numId w:val="12"/>
        </w:numPr>
        <w:spacing w:line="240" w:lineRule="auto"/>
        <w:ind w:left="850"/>
        <w:rPr>
          <w:sz w:val="32"/>
          <w:szCs w:val="32"/>
          <w:lang w:val="fr-CA"/>
        </w:rPr>
      </w:pPr>
      <w:r w:rsidRPr="00CA5D04">
        <w:rPr>
          <w:b/>
          <w:sz w:val="32"/>
          <w:szCs w:val="32"/>
          <w:lang w:val="fr-CA"/>
        </w:rPr>
        <w:t xml:space="preserve">Couleur du localisateur </w:t>
      </w:r>
      <w:r w:rsidRPr="00CA5D04">
        <w:rPr>
          <w:sz w:val="32"/>
          <w:szCs w:val="32"/>
          <w:lang w:val="fr-CA"/>
        </w:rPr>
        <w:t>(changer la couleur du localisateur : Rouge*, Orange, Jaune, Violet, Cyan, Vert, Bleu</w:t>
      </w:r>
    </w:p>
    <w:p w:rsidR="00A565CF" w:rsidRPr="00CA5D04" w:rsidRDefault="00A565CF" w:rsidP="008B7152">
      <w:pPr>
        <w:pStyle w:val="ListParagraph"/>
        <w:numPr>
          <w:ilvl w:val="0"/>
          <w:numId w:val="12"/>
        </w:numPr>
        <w:spacing w:line="240" w:lineRule="auto"/>
        <w:ind w:left="850"/>
        <w:rPr>
          <w:sz w:val="32"/>
          <w:szCs w:val="32"/>
          <w:lang w:val="fr-CA"/>
        </w:rPr>
      </w:pPr>
      <w:r w:rsidRPr="00CA5D04">
        <w:rPr>
          <w:b/>
          <w:sz w:val="32"/>
          <w:szCs w:val="32"/>
          <w:lang w:val="fr-CA"/>
        </w:rPr>
        <w:t xml:space="preserve">Zoom favori </w:t>
      </w:r>
      <w:r w:rsidRPr="00CA5D04">
        <w:rPr>
          <w:sz w:val="32"/>
          <w:szCs w:val="32"/>
          <w:lang w:val="fr-CA"/>
        </w:rPr>
        <w:t>(changer le niveau de grossissement initial du localisateur): 2 à 35x (4x*)</w:t>
      </w:r>
    </w:p>
    <w:p w:rsidR="00A565CF" w:rsidRPr="00CA5D04" w:rsidRDefault="00A565CF" w:rsidP="008B7152">
      <w:pPr>
        <w:pStyle w:val="ListParagraph"/>
        <w:numPr>
          <w:ilvl w:val="0"/>
          <w:numId w:val="29"/>
        </w:numPr>
        <w:spacing w:line="240" w:lineRule="auto"/>
        <w:ind w:left="397"/>
        <w:rPr>
          <w:sz w:val="32"/>
          <w:szCs w:val="32"/>
          <w:lang w:val="fr-CA"/>
        </w:rPr>
      </w:pPr>
      <w:r w:rsidRPr="00CA5D04">
        <w:rPr>
          <w:b/>
          <w:sz w:val="32"/>
          <w:szCs w:val="32"/>
          <w:lang w:val="fr-CA"/>
        </w:rPr>
        <w:t xml:space="preserve">Texte </w:t>
      </w:r>
      <w:r w:rsidRPr="00CA5D04">
        <w:rPr>
          <w:sz w:val="32"/>
          <w:szCs w:val="32"/>
          <w:lang w:val="fr-CA"/>
        </w:rPr>
        <w:t>comporte les réglages suivants :</w:t>
      </w:r>
    </w:p>
    <w:p w:rsidR="00A565CF" w:rsidRPr="00CA5D04" w:rsidRDefault="00A565CF" w:rsidP="008B7152">
      <w:pPr>
        <w:pStyle w:val="ListParagraph"/>
        <w:numPr>
          <w:ilvl w:val="0"/>
          <w:numId w:val="13"/>
        </w:numPr>
        <w:spacing w:line="240" w:lineRule="auto"/>
        <w:ind w:left="850"/>
        <w:rPr>
          <w:sz w:val="32"/>
          <w:szCs w:val="32"/>
          <w:lang w:val="fr-CA"/>
        </w:rPr>
      </w:pPr>
      <w:r w:rsidRPr="00CA5D04">
        <w:rPr>
          <w:b/>
          <w:sz w:val="32"/>
          <w:szCs w:val="32"/>
          <w:lang w:val="fr-CA"/>
        </w:rPr>
        <w:t>Mode de lecture:</w:t>
      </w:r>
      <w:r w:rsidRPr="00CA5D04">
        <w:rPr>
          <w:sz w:val="32"/>
          <w:szCs w:val="32"/>
          <w:lang w:val="fr-CA"/>
        </w:rPr>
        <w:t xml:space="preserve"> Page*, </w:t>
      </w:r>
      <w:r w:rsidR="00941CBD" w:rsidRPr="00CA5D04">
        <w:rPr>
          <w:sz w:val="32"/>
          <w:szCs w:val="32"/>
          <w:lang w:val="fr-CA"/>
        </w:rPr>
        <w:t xml:space="preserve">Colonne, </w:t>
      </w:r>
      <w:r w:rsidRPr="00CA5D04">
        <w:rPr>
          <w:sz w:val="32"/>
          <w:szCs w:val="32"/>
          <w:lang w:val="fr-CA"/>
        </w:rPr>
        <w:t>Ligne</w:t>
      </w:r>
    </w:p>
    <w:p w:rsidR="00A565CF" w:rsidRPr="00CA5D04" w:rsidRDefault="00A565CF" w:rsidP="008B7152">
      <w:pPr>
        <w:pStyle w:val="ListParagraph"/>
        <w:numPr>
          <w:ilvl w:val="0"/>
          <w:numId w:val="13"/>
        </w:numPr>
        <w:spacing w:line="240" w:lineRule="auto"/>
        <w:ind w:left="850"/>
        <w:rPr>
          <w:sz w:val="32"/>
          <w:szCs w:val="32"/>
          <w:lang w:val="fr-CA"/>
        </w:rPr>
      </w:pPr>
      <w:r w:rsidRPr="00CA5D04">
        <w:rPr>
          <w:b/>
          <w:sz w:val="32"/>
          <w:szCs w:val="32"/>
          <w:lang w:val="fr-CA"/>
        </w:rPr>
        <w:t>Vitesse de lecture:</w:t>
      </w:r>
      <w:r w:rsidRPr="00CA5D04">
        <w:rPr>
          <w:sz w:val="32"/>
          <w:szCs w:val="32"/>
          <w:lang w:val="fr-CA"/>
        </w:rPr>
        <w:t xml:space="preserve"> Très lent</w:t>
      </w:r>
      <w:r w:rsidR="00BB6E15" w:rsidRPr="00CA5D04">
        <w:rPr>
          <w:sz w:val="32"/>
          <w:szCs w:val="32"/>
          <w:lang w:val="fr-CA"/>
        </w:rPr>
        <w:t>e</w:t>
      </w:r>
      <w:r w:rsidRPr="00CA5D04">
        <w:rPr>
          <w:sz w:val="32"/>
          <w:szCs w:val="32"/>
          <w:lang w:val="fr-CA"/>
        </w:rPr>
        <w:t>, Lent</w:t>
      </w:r>
      <w:r w:rsidR="00BB6E15" w:rsidRPr="00CA5D04">
        <w:rPr>
          <w:sz w:val="32"/>
          <w:szCs w:val="32"/>
          <w:lang w:val="fr-CA"/>
        </w:rPr>
        <w:t>e</w:t>
      </w:r>
      <w:r w:rsidRPr="00CA5D04">
        <w:rPr>
          <w:sz w:val="32"/>
          <w:szCs w:val="32"/>
          <w:lang w:val="fr-CA"/>
        </w:rPr>
        <w:t>, Normal</w:t>
      </w:r>
      <w:r w:rsidR="00BB6E15" w:rsidRPr="00CA5D04">
        <w:rPr>
          <w:sz w:val="32"/>
          <w:szCs w:val="32"/>
          <w:lang w:val="fr-CA"/>
        </w:rPr>
        <w:t>e</w:t>
      </w:r>
      <w:r w:rsidR="0097503B" w:rsidRPr="00CA5D04">
        <w:rPr>
          <w:sz w:val="32"/>
          <w:szCs w:val="32"/>
          <w:lang w:val="fr-CA"/>
        </w:rPr>
        <w:t>*</w:t>
      </w:r>
      <w:r w:rsidRPr="00CA5D04">
        <w:rPr>
          <w:sz w:val="32"/>
          <w:szCs w:val="32"/>
          <w:lang w:val="fr-CA"/>
        </w:rPr>
        <w:t xml:space="preserve">, Rapide, Très rapide </w:t>
      </w:r>
    </w:p>
    <w:p w:rsidR="00A565CF" w:rsidRPr="00CA5D04" w:rsidRDefault="00A565CF" w:rsidP="008B7152">
      <w:pPr>
        <w:pStyle w:val="ListParagraph"/>
        <w:numPr>
          <w:ilvl w:val="0"/>
          <w:numId w:val="13"/>
        </w:numPr>
        <w:spacing w:line="240" w:lineRule="auto"/>
        <w:ind w:left="850"/>
        <w:rPr>
          <w:sz w:val="32"/>
          <w:szCs w:val="32"/>
          <w:lang w:val="fr-CA"/>
        </w:rPr>
      </w:pPr>
      <w:r w:rsidRPr="00CA5D04">
        <w:rPr>
          <w:b/>
          <w:sz w:val="32"/>
          <w:szCs w:val="32"/>
          <w:lang w:val="fr-CA"/>
        </w:rPr>
        <w:t>Taille de police:</w:t>
      </w:r>
      <w:r w:rsidRPr="00CA5D04">
        <w:rPr>
          <w:sz w:val="32"/>
          <w:szCs w:val="32"/>
          <w:lang w:val="fr-CA"/>
        </w:rPr>
        <w:t xml:space="preserve"> </w:t>
      </w:r>
      <w:r w:rsidR="0097503B" w:rsidRPr="00CA5D04">
        <w:rPr>
          <w:sz w:val="32"/>
          <w:szCs w:val="32"/>
          <w:lang w:val="fr-CA"/>
        </w:rPr>
        <w:t xml:space="preserve">Minimum, Petite, </w:t>
      </w:r>
      <w:r w:rsidRPr="00CA5D04">
        <w:rPr>
          <w:sz w:val="32"/>
          <w:szCs w:val="32"/>
          <w:lang w:val="fr-CA"/>
        </w:rPr>
        <w:t xml:space="preserve">Moyenne, </w:t>
      </w:r>
      <w:r w:rsidR="0097503B" w:rsidRPr="00CA5D04">
        <w:rPr>
          <w:sz w:val="32"/>
          <w:szCs w:val="32"/>
          <w:lang w:val="fr-CA"/>
        </w:rPr>
        <w:t xml:space="preserve">Standard*, </w:t>
      </w:r>
      <w:r w:rsidRPr="00CA5D04">
        <w:rPr>
          <w:sz w:val="32"/>
          <w:szCs w:val="32"/>
          <w:lang w:val="fr-CA"/>
        </w:rPr>
        <w:t>Grande, Très grande, Très très grande</w:t>
      </w:r>
      <w:r w:rsidR="0097503B" w:rsidRPr="00CA5D04">
        <w:rPr>
          <w:sz w:val="32"/>
          <w:szCs w:val="32"/>
          <w:lang w:val="fr-CA"/>
        </w:rPr>
        <w:t>, Maximum</w:t>
      </w:r>
    </w:p>
    <w:p w:rsidR="00A565CF" w:rsidRDefault="00A565CF" w:rsidP="008B7152">
      <w:pPr>
        <w:pStyle w:val="ListParagraph"/>
        <w:numPr>
          <w:ilvl w:val="0"/>
          <w:numId w:val="13"/>
        </w:numPr>
        <w:spacing w:line="240" w:lineRule="auto"/>
        <w:ind w:left="850"/>
        <w:rPr>
          <w:sz w:val="32"/>
          <w:szCs w:val="32"/>
          <w:lang w:val="fr-CA"/>
        </w:rPr>
      </w:pPr>
      <w:r w:rsidRPr="00CA5D04">
        <w:rPr>
          <w:b/>
          <w:sz w:val="32"/>
          <w:szCs w:val="32"/>
          <w:lang w:val="fr-CA"/>
        </w:rPr>
        <w:lastRenderedPageBreak/>
        <w:t>Type de police:</w:t>
      </w:r>
      <w:r w:rsidRPr="00CA5D04">
        <w:rPr>
          <w:sz w:val="32"/>
          <w:szCs w:val="32"/>
          <w:lang w:val="fr-CA"/>
        </w:rPr>
        <w:t xml:space="preserve"> Régulier, Gras*</w:t>
      </w:r>
    </w:p>
    <w:p w:rsidR="00344BCE" w:rsidRPr="00931381" w:rsidRDefault="00344BCE" w:rsidP="00931381">
      <w:pPr>
        <w:pStyle w:val="ListParagraph"/>
        <w:numPr>
          <w:ilvl w:val="0"/>
          <w:numId w:val="13"/>
        </w:numPr>
        <w:spacing w:line="240" w:lineRule="auto"/>
        <w:ind w:left="850"/>
        <w:rPr>
          <w:b/>
          <w:sz w:val="32"/>
          <w:szCs w:val="32"/>
          <w:lang w:val="fr-CA"/>
        </w:rPr>
      </w:pPr>
      <w:r w:rsidRPr="00931381">
        <w:rPr>
          <w:b/>
          <w:sz w:val="32"/>
          <w:szCs w:val="32"/>
          <w:lang w:val="fr-CA"/>
        </w:rPr>
        <w:t>Surlignage :</w:t>
      </w:r>
      <w:r w:rsidRPr="00931381">
        <w:rPr>
          <w:sz w:val="32"/>
          <w:szCs w:val="32"/>
          <w:lang w:val="fr-CA"/>
        </w:rPr>
        <w:t xml:space="preserve"> (En mode colonne ou ligne seulement. Surlignage lors de la prononciation des mots) Afficher*, Cacher</w:t>
      </w:r>
    </w:p>
    <w:p w:rsidR="00A565CF" w:rsidRPr="00216D51" w:rsidRDefault="002279D7" w:rsidP="008B7152">
      <w:pPr>
        <w:pStyle w:val="ListParagraph"/>
        <w:numPr>
          <w:ilvl w:val="0"/>
          <w:numId w:val="29"/>
        </w:numPr>
        <w:spacing w:line="240" w:lineRule="auto"/>
        <w:ind w:left="397"/>
        <w:rPr>
          <w:sz w:val="32"/>
          <w:szCs w:val="32"/>
          <w:lang w:val="fr-CA"/>
        </w:rPr>
      </w:pPr>
      <w:r>
        <w:rPr>
          <w:b/>
          <w:sz w:val="32"/>
          <w:szCs w:val="32"/>
          <w:lang w:val="fr-CA"/>
        </w:rPr>
        <w:t>Caméra comp</w:t>
      </w:r>
      <w:r>
        <w:rPr>
          <w:sz w:val="32"/>
          <w:szCs w:val="32"/>
          <w:lang w:val="fr-CA"/>
        </w:rPr>
        <w:t>orte les réglages suivants :</w:t>
      </w:r>
    </w:p>
    <w:p w:rsidR="00A565CF" w:rsidRPr="00CA5D04" w:rsidRDefault="002279D7" w:rsidP="008B7152">
      <w:pPr>
        <w:pStyle w:val="ListParagraph"/>
        <w:numPr>
          <w:ilvl w:val="0"/>
          <w:numId w:val="14"/>
        </w:numPr>
        <w:spacing w:before="120" w:after="0" w:line="240" w:lineRule="auto"/>
        <w:ind w:left="850"/>
        <w:rPr>
          <w:sz w:val="32"/>
          <w:szCs w:val="32"/>
          <w:lang w:val="fr-CA"/>
        </w:rPr>
      </w:pPr>
      <w:bookmarkStart w:id="54" w:name="_Toc357496612"/>
      <w:bookmarkStart w:id="55" w:name="_Toc358193377"/>
      <w:bookmarkStart w:id="56" w:name="_Toc358193807"/>
      <w:bookmarkStart w:id="57" w:name="_Toc358208528"/>
      <w:bookmarkStart w:id="58" w:name="_Toc358211433"/>
      <w:bookmarkStart w:id="59" w:name="_Toc358211553"/>
      <w:bookmarkStart w:id="60" w:name="_Toc358212512"/>
      <w:bookmarkStart w:id="61" w:name="_Toc358213141"/>
      <w:bookmarkStart w:id="62" w:name="_Toc358363698"/>
      <w:bookmarkStart w:id="63" w:name="_Toc360109078"/>
      <w:bookmarkStart w:id="64" w:name="_Toc360109712"/>
      <w:bookmarkStart w:id="65" w:name="_Toc360110471"/>
      <w:bookmarkStart w:id="66" w:name="_Toc360110759"/>
      <w:bookmarkStart w:id="67" w:name="_Toc360174265"/>
      <w:bookmarkStart w:id="68" w:name="_Toc360610136"/>
      <w:bookmarkStart w:id="69" w:name="_Toc362864216"/>
      <w:bookmarkStart w:id="70" w:name="_Toc363637631"/>
      <w:bookmarkStart w:id="71" w:name="_Toc363641094"/>
      <w:bookmarkStart w:id="72" w:name="_Toc363819473"/>
      <w:bookmarkStart w:id="73" w:name="_Toc364073593"/>
      <w:bookmarkStart w:id="74" w:name="_Toc364242937"/>
      <w:bookmarkStart w:id="75" w:name="_Toc364244061"/>
      <w:bookmarkStart w:id="76" w:name="_Toc364262331"/>
      <w:r>
        <w:rPr>
          <w:b/>
          <w:sz w:val="32"/>
          <w:szCs w:val="32"/>
          <w:lang w:val="fr-CA"/>
        </w:rPr>
        <w:t xml:space="preserve">Zone de travail </w:t>
      </w:r>
      <w:r>
        <w:rPr>
          <w:sz w:val="32"/>
          <w:szCs w:val="32"/>
          <w:lang w:val="fr-CA"/>
        </w:rPr>
        <w:t>(Mise au point de la caméra sur la zone de travail): Gros</w:t>
      </w:r>
      <w:r w:rsidR="00A565CF" w:rsidRPr="00CA5D04">
        <w:rPr>
          <w:sz w:val="32"/>
          <w:szCs w:val="32"/>
          <w:lang w:val="fr-CA"/>
        </w:rPr>
        <w:t xml:space="preserve"> plan*, Pleine page</w:t>
      </w:r>
    </w:p>
    <w:p w:rsidR="00A565CF" w:rsidRPr="00CA5D04" w:rsidRDefault="00A565CF" w:rsidP="008B7152">
      <w:pPr>
        <w:pStyle w:val="Heading2"/>
        <w:spacing w:before="120" w:after="120" w:line="240" w:lineRule="auto"/>
        <w:rPr>
          <w:sz w:val="32"/>
          <w:szCs w:val="32"/>
          <w:lang w:val="fr-CA"/>
        </w:rPr>
      </w:pPr>
      <w:bookmarkStart w:id="77" w:name="_Toc379886796"/>
      <w:bookmarkStart w:id="78" w:name="_Toc389555872"/>
      <w:bookmarkStart w:id="79" w:name="_Toc389646141"/>
      <w:bookmarkStart w:id="80" w:name="_Toc389740889"/>
      <w:bookmarkStart w:id="81" w:name="_Toc397438311"/>
      <w:bookmarkStart w:id="82" w:name="_Toc398277072"/>
      <w:bookmarkStart w:id="83" w:name="_Toc416171510"/>
      <w:r w:rsidRPr="00CA5D04">
        <w:rPr>
          <w:sz w:val="32"/>
          <w:szCs w:val="32"/>
          <w:lang w:val="fr-CA"/>
        </w:rPr>
        <w:t>Audio</w:t>
      </w:r>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p>
    <w:p w:rsidR="00A565CF" w:rsidRPr="00CA5D04" w:rsidRDefault="0097503B" w:rsidP="008B7152">
      <w:pPr>
        <w:spacing w:before="120" w:after="120" w:line="240" w:lineRule="auto"/>
        <w:rPr>
          <w:sz w:val="32"/>
          <w:szCs w:val="32"/>
          <w:lang w:val="fr-CA"/>
        </w:rPr>
      </w:pPr>
      <w:r w:rsidRPr="00CA5D04">
        <w:rPr>
          <w:sz w:val="32"/>
          <w:szCs w:val="32"/>
          <w:lang w:val="fr-CA"/>
        </w:rPr>
        <w:t>Le menu</w:t>
      </w:r>
      <w:r w:rsidR="00A565CF" w:rsidRPr="00CA5D04">
        <w:rPr>
          <w:sz w:val="32"/>
          <w:szCs w:val="32"/>
          <w:lang w:val="fr-CA"/>
        </w:rPr>
        <w:t xml:space="preserve"> </w:t>
      </w:r>
      <w:r w:rsidR="00A565CF" w:rsidRPr="00CA5D04">
        <w:rPr>
          <w:b/>
          <w:sz w:val="32"/>
          <w:szCs w:val="32"/>
          <w:lang w:val="fr-CA"/>
        </w:rPr>
        <w:t>Audio</w:t>
      </w:r>
      <w:r w:rsidR="00A565CF" w:rsidRPr="00CA5D04">
        <w:rPr>
          <w:sz w:val="32"/>
          <w:szCs w:val="32"/>
          <w:lang w:val="fr-CA"/>
        </w:rPr>
        <w:t xml:space="preserve"> contient les réglages suivants : </w:t>
      </w:r>
    </w:p>
    <w:p w:rsidR="00A565CF" w:rsidRPr="00CA5D04" w:rsidRDefault="00A565CF" w:rsidP="008B7152">
      <w:pPr>
        <w:pStyle w:val="ListParagraph"/>
        <w:numPr>
          <w:ilvl w:val="0"/>
          <w:numId w:val="31"/>
        </w:numPr>
        <w:spacing w:before="0" w:after="0" w:line="240" w:lineRule="auto"/>
        <w:ind w:left="850"/>
        <w:rPr>
          <w:sz w:val="32"/>
          <w:szCs w:val="32"/>
          <w:lang w:val="fr-CA"/>
        </w:rPr>
      </w:pPr>
      <w:r w:rsidRPr="00CA5D04">
        <w:rPr>
          <w:b/>
          <w:sz w:val="32"/>
          <w:szCs w:val="32"/>
          <w:lang w:val="fr-CA"/>
        </w:rPr>
        <w:t>Volume</w:t>
      </w:r>
      <w:r w:rsidR="0097503B" w:rsidRPr="00CA5D04">
        <w:rPr>
          <w:b/>
          <w:sz w:val="32"/>
          <w:szCs w:val="32"/>
          <w:lang w:val="fr-CA"/>
        </w:rPr>
        <w:t xml:space="preserve"> de la tablette</w:t>
      </w:r>
      <w:r w:rsidRPr="00CA5D04">
        <w:rPr>
          <w:b/>
          <w:sz w:val="32"/>
          <w:szCs w:val="32"/>
          <w:lang w:val="fr-CA"/>
        </w:rPr>
        <w:t>:</w:t>
      </w:r>
      <w:r w:rsidRPr="00CA5D04">
        <w:rPr>
          <w:sz w:val="32"/>
          <w:szCs w:val="32"/>
          <w:lang w:val="fr-CA"/>
        </w:rPr>
        <w:t xml:space="preserve"> 0 à 15 (</w:t>
      </w:r>
      <w:r w:rsidR="0097503B" w:rsidRPr="00CA5D04">
        <w:rPr>
          <w:sz w:val="32"/>
          <w:szCs w:val="32"/>
          <w:lang w:val="fr-CA"/>
        </w:rPr>
        <w:t>9</w:t>
      </w:r>
      <w:r w:rsidRPr="00CA5D04">
        <w:rPr>
          <w:sz w:val="32"/>
          <w:szCs w:val="32"/>
          <w:lang w:val="fr-CA"/>
        </w:rPr>
        <w:t>*)</w:t>
      </w:r>
    </w:p>
    <w:p w:rsidR="0097503B" w:rsidRPr="00CA5D04" w:rsidRDefault="0097503B" w:rsidP="008B7152">
      <w:pPr>
        <w:pStyle w:val="ListParagraph"/>
        <w:numPr>
          <w:ilvl w:val="0"/>
          <w:numId w:val="31"/>
        </w:numPr>
        <w:spacing w:before="0" w:after="0" w:line="240" w:lineRule="auto"/>
        <w:ind w:left="850"/>
        <w:rPr>
          <w:sz w:val="32"/>
          <w:szCs w:val="32"/>
          <w:lang w:val="fr-CA"/>
        </w:rPr>
      </w:pPr>
      <w:r w:rsidRPr="00CA5D04">
        <w:rPr>
          <w:b/>
          <w:sz w:val="32"/>
          <w:szCs w:val="32"/>
          <w:lang w:val="fr-CA"/>
        </w:rPr>
        <w:t xml:space="preserve">Volume des écouteurs </w:t>
      </w:r>
      <w:r w:rsidRPr="00CA5D04">
        <w:rPr>
          <w:sz w:val="32"/>
          <w:szCs w:val="32"/>
          <w:lang w:val="fr-CA"/>
        </w:rPr>
        <w:t>(lorsque branchés) : 0 à 15 (3*)</w:t>
      </w:r>
    </w:p>
    <w:p w:rsidR="00A565CF" w:rsidRPr="00CA5D04" w:rsidRDefault="00A565CF" w:rsidP="008B7152">
      <w:pPr>
        <w:pStyle w:val="ListParagraph"/>
        <w:numPr>
          <w:ilvl w:val="0"/>
          <w:numId w:val="31"/>
        </w:numPr>
        <w:spacing w:before="0" w:after="0" w:line="240" w:lineRule="auto"/>
        <w:ind w:left="850"/>
        <w:rPr>
          <w:sz w:val="32"/>
          <w:szCs w:val="32"/>
          <w:lang w:val="fr-CA"/>
        </w:rPr>
      </w:pPr>
      <w:r w:rsidRPr="00CA5D04">
        <w:rPr>
          <w:b/>
          <w:sz w:val="32"/>
          <w:szCs w:val="32"/>
          <w:lang w:val="fr-CA"/>
        </w:rPr>
        <w:t>Sons:</w:t>
      </w:r>
      <w:r w:rsidRPr="00CA5D04">
        <w:rPr>
          <w:sz w:val="32"/>
          <w:szCs w:val="32"/>
          <w:lang w:val="fr-CA"/>
        </w:rPr>
        <w:t xml:space="preserve"> Activés*, Désactivés</w:t>
      </w:r>
    </w:p>
    <w:p w:rsidR="00A565CF" w:rsidRPr="00CA5D04" w:rsidRDefault="00A565CF" w:rsidP="008B7152">
      <w:pPr>
        <w:pStyle w:val="ListParagraph"/>
        <w:numPr>
          <w:ilvl w:val="0"/>
          <w:numId w:val="31"/>
        </w:numPr>
        <w:spacing w:before="0" w:after="0" w:line="240" w:lineRule="auto"/>
        <w:ind w:left="850"/>
        <w:rPr>
          <w:sz w:val="32"/>
          <w:szCs w:val="32"/>
          <w:lang w:val="fr-CA"/>
        </w:rPr>
      </w:pPr>
      <w:r w:rsidRPr="00CA5D04">
        <w:rPr>
          <w:b/>
          <w:sz w:val="32"/>
          <w:szCs w:val="32"/>
          <w:lang w:val="fr-CA"/>
        </w:rPr>
        <w:t>Vibration de la tablette:</w:t>
      </w:r>
      <w:r w:rsidRPr="00CA5D04">
        <w:rPr>
          <w:sz w:val="32"/>
          <w:szCs w:val="32"/>
          <w:lang w:val="fr-CA"/>
        </w:rPr>
        <w:t xml:space="preserve"> Activée*, Désactivée</w:t>
      </w:r>
    </w:p>
    <w:p w:rsidR="00A565CF" w:rsidRPr="00CA5D04" w:rsidRDefault="00A565CF" w:rsidP="008B7152">
      <w:pPr>
        <w:pStyle w:val="ListParagraph"/>
        <w:numPr>
          <w:ilvl w:val="0"/>
          <w:numId w:val="31"/>
        </w:numPr>
        <w:spacing w:before="0" w:after="0" w:line="240" w:lineRule="auto"/>
        <w:ind w:left="850"/>
        <w:rPr>
          <w:sz w:val="32"/>
          <w:szCs w:val="32"/>
          <w:lang w:val="fr-CA"/>
        </w:rPr>
      </w:pPr>
      <w:r w:rsidRPr="00CA5D04">
        <w:rPr>
          <w:b/>
          <w:sz w:val="32"/>
          <w:szCs w:val="32"/>
          <w:lang w:val="fr-CA"/>
        </w:rPr>
        <w:t>Parole:</w:t>
      </w:r>
      <w:r w:rsidRPr="00CA5D04">
        <w:rPr>
          <w:sz w:val="32"/>
          <w:szCs w:val="32"/>
          <w:lang w:val="fr-CA"/>
        </w:rPr>
        <w:t xml:space="preserve"> Activée</w:t>
      </w:r>
      <w:r w:rsidR="00882093" w:rsidRPr="00CA5D04">
        <w:rPr>
          <w:sz w:val="32"/>
          <w:szCs w:val="32"/>
          <w:lang w:val="fr-CA"/>
        </w:rPr>
        <w:t>*, Document seulement</w:t>
      </w:r>
      <w:r w:rsidRPr="00CA5D04">
        <w:rPr>
          <w:sz w:val="32"/>
          <w:szCs w:val="32"/>
          <w:lang w:val="fr-CA"/>
        </w:rPr>
        <w:t>, Désactivée</w:t>
      </w:r>
    </w:p>
    <w:p w:rsidR="00882093" w:rsidRPr="00CA5D04" w:rsidRDefault="00882093" w:rsidP="008B7152">
      <w:pPr>
        <w:pStyle w:val="ListParagraph"/>
        <w:numPr>
          <w:ilvl w:val="0"/>
          <w:numId w:val="31"/>
        </w:numPr>
        <w:spacing w:before="0" w:after="0" w:line="240" w:lineRule="auto"/>
        <w:ind w:left="850"/>
        <w:rPr>
          <w:sz w:val="32"/>
          <w:szCs w:val="32"/>
          <w:lang w:val="fr-CA"/>
        </w:rPr>
      </w:pPr>
      <w:r w:rsidRPr="00CA5D04">
        <w:rPr>
          <w:b/>
          <w:sz w:val="32"/>
          <w:szCs w:val="32"/>
          <w:lang w:val="fr-CA"/>
        </w:rPr>
        <w:t>Débit de la voix :</w:t>
      </w:r>
      <w:r w:rsidRPr="00CA5D04">
        <w:rPr>
          <w:sz w:val="32"/>
          <w:szCs w:val="32"/>
          <w:lang w:val="fr-CA"/>
        </w:rPr>
        <w:t xml:space="preserve"> Très lent, Lent, Normal*, Rapide, Très rapide</w:t>
      </w:r>
      <w:r w:rsidRPr="00CA5D04">
        <w:rPr>
          <w:b/>
          <w:sz w:val="32"/>
          <w:szCs w:val="32"/>
          <w:lang w:val="fr-CA"/>
        </w:rPr>
        <w:t xml:space="preserve"> </w:t>
      </w:r>
    </w:p>
    <w:p w:rsidR="00A565CF" w:rsidRPr="00CA5D04" w:rsidRDefault="00A565CF" w:rsidP="008B7152">
      <w:pPr>
        <w:pStyle w:val="ListParagraph"/>
        <w:numPr>
          <w:ilvl w:val="0"/>
          <w:numId w:val="31"/>
        </w:numPr>
        <w:spacing w:before="0" w:after="0" w:line="240" w:lineRule="auto"/>
        <w:ind w:left="850"/>
        <w:rPr>
          <w:sz w:val="32"/>
          <w:szCs w:val="32"/>
          <w:lang w:val="fr-CA"/>
        </w:rPr>
      </w:pPr>
      <w:r w:rsidRPr="00CA5D04">
        <w:rPr>
          <w:b/>
          <w:sz w:val="32"/>
          <w:szCs w:val="32"/>
          <w:lang w:val="fr-CA"/>
        </w:rPr>
        <w:t>Voix:</w:t>
      </w:r>
      <w:r w:rsidRPr="00CA5D04">
        <w:rPr>
          <w:sz w:val="32"/>
          <w:szCs w:val="32"/>
          <w:lang w:val="fr-CA"/>
        </w:rPr>
        <w:t xml:space="preserve"> Voix 1*, Voix 2</w:t>
      </w:r>
    </w:p>
    <w:p w:rsidR="00A00815" w:rsidRPr="00CA5D04" w:rsidRDefault="00A00815" w:rsidP="00A00815">
      <w:pPr>
        <w:spacing w:before="0" w:after="0" w:line="240" w:lineRule="auto"/>
        <w:rPr>
          <w:sz w:val="32"/>
          <w:szCs w:val="32"/>
          <w:lang w:val="fr-CA"/>
        </w:rPr>
      </w:pPr>
    </w:p>
    <w:p w:rsidR="00A00815" w:rsidRPr="00CA5D04" w:rsidRDefault="00A00815" w:rsidP="00A00815">
      <w:pPr>
        <w:spacing w:before="0" w:after="0" w:line="240" w:lineRule="auto"/>
        <w:rPr>
          <w:sz w:val="32"/>
          <w:szCs w:val="32"/>
          <w:lang w:val="fr-CA"/>
        </w:rPr>
      </w:pPr>
    </w:p>
    <w:p w:rsidR="00A00815" w:rsidRPr="00CA5D04" w:rsidRDefault="00A00815" w:rsidP="00A00815">
      <w:pPr>
        <w:spacing w:before="0" w:after="0" w:line="240" w:lineRule="auto"/>
        <w:rPr>
          <w:sz w:val="32"/>
          <w:szCs w:val="32"/>
          <w:lang w:val="fr-CA"/>
        </w:rPr>
      </w:pPr>
    </w:p>
    <w:p w:rsidR="00A565CF" w:rsidRPr="00CA5D04" w:rsidRDefault="00A565CF" w:rsidP="008B7152">
      <w:pPr>
        <w:pStyle w:val="Heading2"/>
        <w:spacing w:line="240" w:lineRule="auto"/>
        <w:rPr>
          <w:sz w:val="32"/>
          <w:szCs w:val="32"/>
          <w:lang w:val="fr-CA"/>
        </w:rPr>
      </w:pPr>
      <w:bookmarkStart w:id="84" w:name="_Toc363741971"/>
      <w:bookmarkStart w:id="85" w:name="_Toc363742373"/>
      <w:bookmarkStart w:id="86" w:name="_Toc364160053"/>
      <w:bookmarkStart w:id="87" w:name="_Toc364242938"/>
      <w:bookmarkStart w:id="88" w:name="_Toc364244062"/>
      <w:bookmarkStart w:id="89" w:name="_Toc364262332"/>
      <w:bookmarkStart w:id="90" w:name="_Toc379886797"/>
      <w:bookmarkStart w:id="91" w:name="_Toc389555873"/>
      <w:bookmarkStart w:id="92" w:name="_Toc389646142"/>
      <w:bookmarkStart w:id="93" w:name="_Toc389740890"/>
      <w:bookmarkStart w:id="94" w:name="_Toc397438312"/>
      <w:bookmarkStart w:id="95" w:name="_Toc398277073"/>
      <w:bookmarkStart w:id="96" w:name="_Toc416171511"/>
      <w:r w:rsidRPr="00CA5D04">
        <w:rPr>
          <w:sz w:val="32"/>
          <w:szCs w:val="32"/>
          <w:lang w:val="fr-CA"/>
        </w:rPr>
        <w:lastRenderedPageBreak/>
        <w:t>Gestes et commandes</w:t>
      </w:r>
      <w:bookmarkEnd w:id="84"/>
      <w:bookmarkEnd w:id="85"/>
      <w:bookmarkEnd w:id="86"/>
      <w:bookmarkEnd w:id="87"/>
      <w:bookmarkEnd w:id="88"/>
      <w:bookmarkEnd w:id="89"/>
      <w:bookmarkEnd w:id="90"/>
      <w:bookmarkEnd w:id="91"/>
      <w:bookmarkEnd w:id="92"/>
      <w:bookmarkEnd w:id="93"/>
      <w:bookmarkEnd w:id="94"/>
      <w:bookmarkEnd w:id="95"/>
      <w:bookmarkEnd w:id="96"/>
    </w:p>
    <w:p w:rsidR="00A565CF" w:rsidRPr="00CA5D04" w:rsidRDefault="00A522FB" w:rsidP="008B7152">
      <w:pPr>
        <w:spacing w:before="120" w:after="120" w:line="240" w:lineRule="auto"/>
        <w:rPr>
          <w:sz w:val="32"/>
          <w:szCs w:val="32"/>
          <w:lang w:val="fr-CA"/>
        </w:rPr>
      </w:pPr>
      <w:r w:rsidRPr="00CA5D04">
        <w:rPr>
          <w:sz w:val="32"/>
          <w:szCs w:val="32"/>
          <w:lang w:val="fr-CA"/>
        </w:rPr>
        <w:t>Le menu</w:t>
      </w:r>
      <w:r w:rsidR="00A565CF" w:rsidRPr="00CA5D04">
        <w:rPr>
          <w:sz w:val="32"/>
          <w:szCs w:val="32"/>
          <w:lang w:val="fr-CA"/>
        </w:rPr>
        <w:t xml:space="preserve"> </w:t>
      </w:r>
      <w:r w:rsidR="00A565CF" w:rsidRPr="00CA5D04">
        <w:rPr>
          <w:b/>
          <w:sz w:val="32"/>
          <w:szCs w:val="32"/>
          <w:lang w:val="fr-CA"/>
        </w:rPr>
        <w:t>Gestes et commandes</w:t>
      </w:r>
      <w:r w:rsidR="00A565CF" w:rsidRPr="00CA5D04">
        <w:rPr>
          <w:sz w:val="32"/>
          <w:szCs w:val="32"/>
          <w:lang w:val="fr-CA"/>
        </w:rPr>
        <w:t xml:space="preserve"> contient </w:t>
      </w:r>
      <w:r w:rsidRPr="00CA5D04">
        <w:rPr>
          <w:sz w:val="32"/>
          <w:szCs w:val="32"/>
          <w:lang w:val="fr-CA"/>
        </w:rPr>
        <w:t xml:space="preserve">le </w:t>
      </w:r>
      <w:r w:rsidR="003E4621" w:rsidRPr="00CA5D04">
        <w:rPr>
          <w:sz w:val="32"/>
          <w:szCs w:val="32"/>
          <w:lang w:val="fr-CA"/>
        </w:rPr>
        <w:t>sous-</w:t>
      </w:r>
      <w:r w:rsidRPr="00CA5D04">
        <w:rPr>
          <w:sz w:val="32"/>
          <w:szCs w:val="32"/>
          <w:lang w:val="fr-CA"/>
        </w:rPr>
        <w:t>menu suivant </w:t>
      </w:r>
      <w:r w:rsidR="00A565CF" w:rsidRPr="00CA5D04">
        <w:rPr>
          <w:sz w:val="32"/>
          <w:szCs w:val="32"/>
          <w:lang w:val="fr-CA"/>
        </w:rPr>
        <w:t xml:space="preserve">: </w:t>
      </w:r>
    </w:p>
    <w:p w:rsidR="00A565CF" w:rsidRPr="00CA5D04" w:rsidRDefault="00A565CF" w:rsidP="008B7152">
      <w:pPr>
        <w:pStyle w:val="ListParagraph"/>
        <w:numPr>
          <w:ilvl w:val="0"/>
          <w:numId w:val="44"/>
        </w:numPr>
        <w:spacing w:before="120" w:after="120" w:line="240" w:lineRule="auto"/>
        <w:ind w:left="397"/>
        <w:rPr>
          <w:sz w:val="32"/>
          <w:szCs w:val="32"/>
          <w:lang w:val="fr-CA"/>
        </w:rPr>
      </w:pPr>
      <w:r w:rsidRPr="00CA5D04">
        <w:rPr>
          <w:b/>
          <w:sz w:val="32"/>
          <w:szCs w:val="32"/>
          <w:lang w:val="fr-CA"/>
        </w:rPr>
        <w:t>Gestes</w:t>
      </w:r>
      <w:r w:rsidRPr="00CA5D04">
        <w:rPr>
          <w:sz w:val="32"/>
          <w:szCs w:val="32"/>
          <w:lang w:val="fr-CA"/>
        </w:rPr>
        <w:t xml:space="preserve"> (Activer et désactiver des gestes. Par défaut, tous les gestes sont désactivés avec l’interface Simple et activés avec l’interface Standard) :</w:t>
      </w:r>
    </w:p>
    <w:p w:rsidR="00A565CF" w:rsidRPr="00CA5D04" w:rsidRDefault="00A565CF" w:rsidP="008B7152">
      <w:pPr>
        <w:pStyle w:val="ListParagraph"/>
        <w:numPr>
          <w:ilvl w:val="0"/>
          <w:numId w:val="43"/>
        </w:numPr>
        <w:spacing w:before="120" w:after="120" w:line="240" w:lineRule="auto"/>
        <w:rPr>
          <w:sz w:val="32"/>
          <w:szCs w:val="32"/>
          <w:lang w:val="fr-CA"/>
        </w:rPr>
      </w:pPr>
      <w:r w:rsidRPr="00CA5D04">
        <w:rPr>
          <w:b/>
          <w:sz w:val="32"/>
          <w:szCs w:val="32"/>
          <w:lang w:val="fr-CA"/>
        </w:rPr>
        <w:t>Glisser sur côté droit / Contraste:</w:t>
      </w:r>
      <w:r w:rsidRPr="00CA5D04">
        <w:rPr>
          <w:sz w:val="32"/>
          <w:szCs w:val="32"/>
          <w:lang w:val="fr-CA"/>
        </w:rPr>
        <w:t xml:space="preserve"> Basculer entre les contrastes couleur, positif, négatif, et Haute Précision (Note : Le dernier contraste sélectionné sera gardé en mémoire).</w:t>
      </w:r>
    </w:p>
    <w:p w:rsidR="00A565CF" w:rsidRPr="00CA5D04" w:rsidRDefault="00A565CF" w:rsidP="008B7152">
      <w:pPr>
        <w:pStyle w:val="ListParagraph"/>
        <w:numPr>
          <w:ilvl w:val="0"/>
          <w:numId w:val="43"/>
        </w:numPr>
        <w:spacing w:before="120" w:after="120" w:line="240" w:lineRule="auto"/>
        <w:rPr>
          <w:sz w:val="32"/>
          <w:szCs w:val="32"/>
          <w:lang w:val="fr-CA"/>
        </w:rPr>
      </w:pPr>
      <w:r w:rsidRPr="00CA5D04">
        <w:rPr>
          <w:b/>
          <w:sz w:val="32"/>
          <w:szCs w:val="32"/>
          <w:lang w:val="fr-CA"/>
        </w:rPr>
        <w:t>Pincer et agrandir:</w:t>
      </w:r>
      <w:r w:rsidRPr="00CA5D04">
        <w:rPr>
          <w:sz w:val="32"/>
          <w:szCs w:val="32"/>
          <w:lang w:val="fr-CA"/>
        </w:rPr>
        <w:t xml:space="preserve"> Ajuster le niveau de grossissement en augmentant ou diminuant la distance entre 2 doigts.</w:t>
      </w:r>
    </w:p>
    <w:p w:rsidR="00A565CF" w:rsidRPr="00CA5D04" w:rsidRDefault="00A565CF" w:rsidP="008B7152">
      <w:pPr>
        <w:pStyle w:val="ListParagraph"/>
        <w:numPr>
          <w:ilvl w:val="0"/>
          <w:numId w:val="43"/>
        </w:numPr>
        <w:spacing w:before="120" w:after="120" w:line="240" w:lineRule="auto"/>
        <w:rPr>
          <w:sz w:val="32"/>
          <w:szCs w:val="32"/>
          <w:lang w:val="fr-CA"/>
        </w:rPr>
      </w:pPr>
      <w:r w:rsidRPr="00CA5D04">
        <w:rPr>
          <w:b/>
          <w:sz w:val="32"/>
          <w:szCs w:val="32"/>
          <w:lang w:val="fr-CA"/>
        </w:rPr>
        <w:t>Double taper / Parole:</w:t>
      </w:r>
      <w:r w:rsidRPr="00CA5D04">
        <w:rPr>
          <w:sz w:val="32"/>
          <w:szCs w:val="32"/>
          <w:lang w:val="fr-CA"/>
        </w:rPr>
        <w:t xml:space="preserve"> Basculer entre Parole : Activée et Désactivée en tapant rapidement 2 fois avec 1 doigt.</w:t>
      </w:r>
    </w:p>
    <w:p w:rsidR="00A565CF" w:rsidRPr="00CA5D04" w:rsidRDefault="00A565CF" w:rsidP="008B7152">
      <w:pPr>
        <w:pStyle w:val="ListParagraph"/>
        <w:numPr>
          <w:ilvl w:val="0"/>
          <w:numId w:val="43"/>
        </w:numPr>
        <w:spacing w:before="120" w:after="120" w:line="240" w:lineRule="auto"/>
        <w:rPr>
          <w:sz w:val="32"/>
          <w:szCs w:val="32"/>
          <w:lang w:val="fr-CA"/>
        </w:rPr>
      </w:pPr>
      <w:r w:rsidRPr="00CA5D04">
        <w:rPr>
          <w:b/>
          <w:sz w:val="32"/>
          <w:szCs w:val="32"/>
          <w:lang w:val="fr-CA"/>
        </w:rPr>
        <w:t>Taper / Zoom:</w:t>
      </w:r>
      <w:r w:rsidRPr="00CA5D04">
        <w:rPr>
          <w:sz w:val="32"/>
          <w:szCs w:val="32"/>
          <w:lang w:val="fr-CA"/>
        </w:rPr>
        <w:t xml:space="preserve"> Appuyez votre doigt rapidement (tapez) pour agrandir l’image selon votre zoom favori à partir du localisateur.</w:t>
      </w:r>
    </w:p>
    <w:p w:rsidR="00A00815" w:rsidRPr="00CA5D04" w:rsidRDefault="00A00815" w:rsidP="00A00815">
      <w:pPr>
        <w:spacing w:before="120" w:after="120" w:line="240" w:lineRule="auto"/>
        <w:rPr>
          <w:sz w:val="32"/>
          <w:szCs w:val="32"/>
          <w:lang w:val="fr-CA"/>
        </w:rPr>
      </w:pPr>
    </w:p>
    <w:p w:rsidR="00A00815" w:rsidRPr="00CA5D04" w:rsidRDefault="00A00815" w:rsidP="00A00815">
      <w:pPr>
        <w:spacing w:before="120" w:after="120" w:line="240" w:lineRule="auto"/>
        <w:rPr>
          <w:sz w:val="32"/>
          <w:szCs w:val="32"/>
          <w:lang w:val="fr-CA"/>
        </w:rPr>
      </w:pPr>
    </w:p>
    <w:p w:rsidR="00A00815" w:rsidRPr="00CA5D04" w:rsidRDefault="00A00815" w:rsidP="00A00815">
      <w:pPr>
        <w:spacing w:before="120" w:after="120" w:line="240" w:lineRule="auto"/>
        <w:rPr>
          <w:sz w:val="32"/>
          <w:szCs w:val="32"/>
          <w:lang w:val="fr-CA"/>
        </w:rPr>
      </w:pPr>
    </w:p>
    <w:p w:rsidR="00A565CF" w:rsidRPr="00CA5D04" w:rsidRDefault="00A565CF" w:rsidP="008B7152">
      <w:pPr>
        <w:pStyle w:val="Heading2"/>
        <w:spacing w:before="60" w:after="60" w:line="240" w:lineRule="auto"/>
        <w:rPr>
          <w:sz w:val="32"/>
          <w:szCs w:val="32"/>
          <w:lang w:val="fr-CA"/>
        </w:rPr>
      </w:pPr>
      <w:bookmarkStart w:id="97" w:name="_Toc354736125"/>
      <w:bookmarkStart w:id="98" w:name="_Toc355954100"/>
      <w:bookmarkStart w:id="99" w:name="_Toc355962822"/>
      <w:bookmarkStart w:id="100" w:name="_Toc357496614"/>
      <w:bookmarkStart w:id="101" w:name="_Toc358193379"/>
      <w:bookmarkStart w:id="102" w:name="_Toc358193809"/>
      <w:bookmarkStart w:id="103" w:name="_Toc358208530"/>
      <w:bookmarkStart w:id="104" w:name="_Toc358211435"/>
      <w:bookmarkStart w:id="105" w:name="_Toc358211555"/>
      <w:bookmarkStart w:id="106" w:name="_Toc358212514"/>
      <w:bookmarkStart w:id="107" w:name="_Toc358213143"/>
      <w:bookmarkStart w:id="108" w:name="_Toc358363700"/>
      <w:bookmarkStart w:id="109" w:name="_Toc360109080"/>
      <w:bookmarkStart w:id="110" w:name="_Toc360109714"/>
      <w:bookmarkStart w:id="111" w:name="_Toc360110473"/>
      <w:bookmarkStart w:id="112" w:name="_Toc360110761"/>
      <w:bookmarkStart w:id="113" w:name="_Toc360174267"/>
      <w:bookmarkStart w:id="114" w:name="_Toc360610138"/>
      <w:bookmarkStart w:id="115" w:name="_Toc362864218"/>
      <w:bookmarkStart w:id="116" w:name="_Toc363637633"/>
      <w:bookmarkStart w:id="117" w:name="_Toc363641096"/>
      <w:bookmarkStart w:id="118" w:name="_Toc363819475"/>
      <w:bookmarkStart w:id="119" w:name="_Toc364073595"/>
      <w:bookmarkStart w:id="120" w:name="_Toc364242939"/>
      <w:bookmarkStart w:id="121" w:name="_Toc364244063"/>
      <w:bookmarkStart w:id="122" w:name="_Toc364262333"/>
      <w:bookmarkStart w:id="123" w:name="_Toc379886798"/>
      <w:bookmarkStart w:id="124" w:name="_Toc389555874"/>
      <w:bookmarkStart w:id="125" w:name="_Toc389646143"/>
      <w:bookmarkStart w:id="126" w:name="_Toc389740891"/>
      <w:bookmarkStart w:id="127" w:name="_Toc397438313"/>
      <w:bookmarkStart w:id="128" w:name="_Toc398277074"/>
      <w:bookmarkStart w:id="129" w:name="_Toc416171512"/>
      <w:r w:rsidRPr="00CA5D04">
        <w:rPr>
          <w:sz w:val="32"/>
          <w:szCs w:val="32"/>
          <w:lang w:val="fr-CA"/>
        </w:rPr>
        <w:lastRenderedPageBreak/>
        <w:t>Général</w:t>
      </w:r>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p>
    <w:p w:rsidR="00A565CF" w:rsidRPr="00CA5D04" w:rsidRDefault="00A522FB" w:rsidP="008B7152">
      <w:pPr>
        <w:spacing w:before="120" w:after="0" w:line="240" w:lineRule="auto"/>
        <w:rPr>
          <w:sz w:val="32"/>
          <w:szCs w:val="32"/>
          <w:lang w:val="fr-CA"/>
        </w:rPr>
      </w:pPr>
      <w:r w:rsidRPr="00CA5D04">
        <w:rPr>
          <w:sz w:val="32"/>
          <w:szCs w:val="32"/>
          <w:lang w:val="fr-CA"/>
        </w:rPr>
        <w:t>Le menu</w:t>
      </w:r>
      <w:r w:rsidR="00A565CF" w:rsidRPr="00CA5D04">
        <w:rPr>
          <w:sz w:val="32"/>
          <w:szCs w:val="32"/>
          <w:lang w:val="fr-CA"/>
        </w:rPr>
        <w:t xml:space="preserve"> Général comporte les éléments suivants:</w:t>
      </w:r>
    </w:p>
    <w:p w:rsidR="00A565CF" w:rsidRPr="00CA5D04" w:rsidRDefault="00A565CF" w:rsidP="008B7152">
      <w:pPr>
        <w:pStyle w:val="ListParagraph"/>
        <w:numPr>
          <w:ilvl w:val="0"/>
          <w:numId w:val="30"/>
        </w:numPr>
        <w:spacing w:before="0" w:after="0" w:line="240" w:lineRule="auto"/>
        <w:ind w:left="850"/>
        <w:rPr>
          <w:sz w:val="32"/>
          <w:szCs w:val="32"/>
          <w:lang w:val="fr-CA"/>
        </w:rPr>
      </w:pPr>
      <w:r w:rsidRPr="00CA5D04">
        <w:rPr>
          <w:b/>
          <w:sz w:val="32"/>
          <w:szCs w:val="32"/>
          <w:lang w:val="fr-CA"/>
        </w:rPr>
        <w:t xml:space="preserve">Interface utilisateur: </w:t>
      </w:r>
      <w:r w:rsidRPr="00CA5D04">
        <w:rPr>
          <w:sz w:val="32"/>
          <w:szCs w:val="32"/>
          <w:lang w:val="fr-CA"/>
        </w:rPr>
        <w:t xml:space="preserve">Simple*, Standard </w:t>
      </w:r>
    </w:p>
    <w:p w:rsidR="00A565CF" w:rsidRPr="00CA5D04" w:rsidRDefault="00A565CF" w:rsidP="008B7152">
      <w:pPr>
        <w:pStyle w:val="ListParagraph"/>
        <w:numPr>
          <w:ilvl w:val="0"/>
          <w:numId w:val="30"/>
        </w:numPr>
        <w:spacing w:before="0" w:after="0" w:line="240" w:lineRule="auto"/>
        <w:ind w:left="850"/>
        <w:rPr>
          <w:sz w:val="32"/>
          <w:szCs w:val="32"/>
          <w:lang w:val="fr-CA"/>
        </w:rPr>
      </w:pPr>
      <w:r w:rsidRPr="00CA5D04">
        <w:rPr>
          <w:b/>
          <w:sz w:val="32"/>
          <w:szCs w:val="32"/>
          <w:lang w:val="fr-CA"/>
        </w:rPr>
        <w:t>Langue du système:</w:t>
      </w:r>
      <w:r w:rsidRPr="00CA5D04">
        <w:rPr>
          <w:sz w:val="32"/>
          <w:szCs w:val="32"/>
          <w:lang w:val="fr-CA"/>
        </w:rPr>
        <w:t xml:space="preserve"> Langue 1*, Langue 2 (Les choix dépendent du pays ou de la région)</w:t>
      </w:r>
    </w:p>
    <w:p w:rsidR="00A565CF" w:rsidRPr="00CA5D04" w:rsidRDefault="00A565CF" w:rsidP="008B7152">
      <w:pPr>
        <w:pStyle w:val="ListParagraph"/>
        <w:numPr>
          <w:ilvl w:val="0"/>
          <w:numId w:val="30"/>
        </w:numPr>
        <w:spacing w:line="240" w:lineRule="auto"/>
        <w:ind w:left="850"/>
        <w:rPr>
          <w:sz w:val="32"/>
          <w:szCs w:val="32"/>
          <w:lang w:val="fr-CA"/>
        </w:rPr>
      </w:pPr>
      <w:r w:rsidRPr="00CA5D04">
        <w:rPr>
          <w:b/>
          <w:sz w:val="32"/>
          <w:szCs w:val="32"/>
          <w:lang w:val="fr-CA"/>
        </w:rPr>
        <w:t>Configuration WI-FI</w:t>
      </w:r>
      <w:r w:rsidRPr="00CA5D04">
        <w:rPr>
          <w:sz w:val="32"/>
          <w:szCs w:val="32"/>
          <w:lang w:val="fr-CA"/>
        </w:rPr>
        <w:t xml:space="preserve"> (L’aide d’une personne voyante est requise)</w:t>
      </w:r>
    </w:p>
    <w:p w:rsidR="00A565CF" w:rsidRPr="00CA5D04" w:rsidRDefault="00A565CF" w:rsidP="008B7152">
      <w:pPr>
        <w:pStyle w:val="ListParagraph"/>
        <w:numPr>
          <w:ilvl w:val="0"/>
          <w:numId w:val="30"/>
        </w:numPr>
        <w:spacing w:line="240" w:lineRule="auto"/>
        <w:ind w:left="850"/>
        <w:rPr>
          <w:sz w:val="32"/>
          <w:szCs w:val="32"/>
          <w:lang w:val="fr-CA"/>
        </w:rPr>
      </w:pPr>
      <w:r w:rsidRPr="00CA5D04">
        <w:rPr>
          <w:b/>
          <w:sz w:val="32"/>
          <w:szCs w:val="32"/>
          <w:lang w:val="fr-CA"/>
        </w:rPr>
        <w:t>Arrêt automatique tablette:</w:t>
      </w:r>
      <w:r w:rsidRPr="00CA5D04">
        <w:rPr>
          <w:sz w:val="32"/>
          <w:szCs w:val="32"/>
          <w:lang w:val="fr-CA"/>
        </w:rPr>
        <w:t xml:space="preserve"> 3 min*, 5 min, 10 min</w:t>
      </w:r>
    </w:p>
    <w:p w:rsidR="00A565CF" w:rsidRPr="00CA5D04" w:rsidRDefault="00A565CF" w:rsidP="008B7152">
      <w:pPr>
        <w:pStyle w:val="ListParagraph"/>
        <w:numPr>
          <w:ilvl w:val="0"/>
          <w:numId w:val="30"/>
        </w:numPr>
        <w:spacing w:line="240" w:lineRule="auto"/>
        <w:ind w:left="850"/>
        <w:rPr>
          <w:b/>
          <w:sz w:val="32"/>
          <w:szCs w:val="32"/>
          <w:lang w:val="fr-CA"/>
        </w:rPr>
      </w:pPr>
      <w:r w:rsidRPr="00CA5D04">
        <w:rPr>
          <w:b/>
          <w:sz w:val="32"/>
          <w:szCs w:val="32"/>
          <w:lang w:val="fr-CA"/>
        </w:rPr>
        <w:t xml:space="preserve">Mise à jour logicielle </w:t>
      </w:r>
      <w:r w:rsidRPr="00CA5D04">
        <w:rPr>
          <w:sz w:val="32"/>
          <w:szCs w:val="32"/>
          <w:lang w:val="fr-CA"/>
        </w:rPr>
        <w:t xml:space="preserve">(voir chapitre </w:t>
      </w:r>
      <w:r w:rsidR="008250D0" w:rsidRPr="00CA5D04">
        <w:rPr>
          <w:sz w:val="32"/>
          <w:szCs w:val="32"/>
          <w:lang w:val="fr-CA"/>
        </w:rPr>
        <w:t>8</w:t>
      </w:r>
      <w:r w:rsidRPr="00CA5D04">
        <w:rPr>
          <w:sz w:val="32"/>
          <w:szCs w:val="32"/>
          <w:lang w:val="fr-CA"/>
        </w:rPr>
        <w:t>)</w:t>
      </w:r>
    </w:p>
    <w:p w:rsidR="00A565CF" w:rsidRPr="00CA5D04" w:rsidRDefault="00A565CF" w:rsidP="008B7152">
      <w:pPr>
        <w:pStyle w:val="ListParagraph"/>
        <w:numPr>
          <w:ilvl w:val="0"/>
          <w:numId w:val="30"/>
        </w:numPr>
        <w:spacing w:line="240" w:lineRule="auto"/>
        <w:ind w:left="850"/>
        <w:rPr>
          <w:b/>
          <w:sz w:val="32"/>
          <w:szCs w:val="32"/>
          <w:lang w:val="fr-CA"/>
        </w:rPr>
      </w:pPr>
      <w:r w:rsidRPr="00CA5D04">
        <w:rPr>
          <w:b/>
          <w:sz w:val="32"/>
          <w:szCs w:val="32"/>
          <w:lang w:val="fr-CA"/>
        </w:rPr>
        <w:t xml:space="preserve">Effacer le contenu de la Galerie </w:t>
      </w:r>
      <w:r w:rsidRPr="00CA5D04">
        <w:rPr>
          <w:sz w:val="32"/>
          <w:szCs w:val="32"/>
          <w:lang w:val="fr-CA"/>
        </w:rPr>
        <w:t>(Interface Standard seulement. Efface de façon permanente tous les fichiers de la Galerie.)</w:t>
      </w:r>
    </w:p>
    <w:p w:rsidR="00A565CF" w:rsidRPr="00CA5D04" w:rsidRDefault="00A565CF" w:rsidP="008B7152">
      <w:pPr>
        <w:pStyle w:val="ListParagraph"/>
        <w:numPr>
          <w:ilvl w:val="0"/>
          <w:numId w:val="30"/>
        </w:numPr>
        <w:spacing w:line="240" w:lineRule="auto"/>
        <w:ind w:left="850"/>
        <w:rPr>
          <w:b/>
          <w:sz w:val="32"/>
          <w:szCs w:val="32"/>
          <w:lang w:val="fr-CA"/>
        </w:rPr>
      </w:pPr>
      <w:r w:rsidRPr="00CA5D04">
        <w:rPr>
          <w:b/>
          <w:sz w:val="32"/>
          <w:szCs w:val="32"/>
          <w:lang w:val="fr-CA"/>
        </w:rPr>
        <w:t xml:space="preserve">Rétablir les paramètres par défaut </w:t>
      </w:r>
    </w:p>
    <w:p w:rsidR="00A565CF" w:rsidRPr="00CA5D04" w:rsidRDefault="00A565CF" w:rsidP="008B7152">
      <w:pPr>
        <w:pStyle w:val="Heading2"/>
        <w:spacing w:before="60" w:after="60" w:line="240" w:lineRule="auto"/>
        <w:rPr>
          <w:sz w:val="32"/>
          <w:szCs w:val="32"/>
          <w:lang w:val="fr-CA"/>
        </w:rPr>
      </w:pPr>
      <w:bookmarkStart w:id="130" w:name="_Toc364242940"/>
      <w:bookmarkStart w:id="131" w:name="_Toc364244064"/>
      <w:bookmarkStart w:id="132" w:name="_Toc364262334"/>
      <w:bookmarkStart w:id="133" w:name="_Toc379886799"/>
      <w:bookmarkStart w:id="134" w:name="_Toc389555875"/>
      <w:bookmarkStart w:id="135" w:name="_Toc389646144"/>
      <w:bookmarkStart w:id="136" w:name="_Toc389740892"/>
      <w:bookmarkStart w:id="137" w:name="_Toc397438314"/>
      <w:bookmarkStart w:id="138" w:name="_Toc398277075"/>
      <w:bookmarkStart w:id="139" w:name="_Toc416171513"/>
      <w:bookmarkStart w:id="140" w:name="_Toc342400021"/>
      <w:bookmarkStart w:id="141" w:name="_Toc342999120"/>
      <w:r w:rsidRPr="00CA5D04">
        <w:rPr>
          <w:sz w:val="32"/>
          <w:szCs w:val="32"/>
          <w:lang w:val="fr-CA"/>
        </w:rPr>
        <w:t>À propos</w:t>
      </w:r>
      <w:bookmarkEnd w:id="130"/>
      <w:bookmarkEnd w:id="131"/>
      <w:bookmarkEnd w:id="132"/>
      <w:bookmarkEnd w:id="133"/>
      <w:bookmarkEnd w:id="134"/>
      <w:bookmarkEnd w:id="135"/>
      <w:bookmarkEnd w:id="136"/>
      <w:bookmarkEnd w:id="137"/>
      <w:bookmarkEnd w:id="138"/>
      <w:bookmarkEnd w:id="139"/>
    </w:p>
    <w:bookmarkEnd w:id="140"/>
    <w:bookmarkEnd w:id="141"/>
    <w:p w:rsidR="00A565CF" w:rsidRPr="00CA5D04" w:rsidRDefault="00A522FB" w:rsidP="008B7152">
      <w:pPr>
        <w:spacing w:before="120" w:after="120" w:line="240" w:lineRule="auto"/>
        <w:rPr>
          <w:sz w:val="32"/>
          <w:szCs w:val="32"/>
          <w:lang w:val="fr-CA"/>
        </w:rPr>
      </w:pPr>
      <w:r w:rsidRPr="00CA5D04">
        <w:rPr>
          <w:sz w:val="32"/>
          <w:szCs w:val="32"/>
          <w:lang w:val="fr-CA"/>
        </w:rPr>
        <w:t>Le menu</w:t>
      </w:r>
      <w:r w:rsidR="00A565CF" w:rsidRPr="00CA5D04">
        <w:rPr>
          <w:sz w:val="32"/>
          <w:szCs w:val="32"/>
          <w:lang w:val="fr-CA"/>
        </w:rPr>
        <w:t xml:space="preserve"> </w:t>
      </w:r>
      <w:r w:rsidR="00A565CF" w:rsidRPr="00CA5D04">
        <w:rPr>
          <w:b/>
          <w:sz w:val="32"/>
          <w:szCs w:val="32"/>
          <w:lang w:val="fr-CA"/>
        </w:rPr>
        <w:t>À propos</w:t>
      </w:r>
      <w:r w:rsidR="00A565CF" w:rsidRPr="00CA5D04">
        <w:rPr>
          <w:sz w:val="32"/>
          <w:szCs w:val="32"/>
          <w:lang w:val="fr-CA"/>
        </w:rPr>
        <w:t xml:space="preserve"> vous permet de voir les éléments suivants: </w:t>
      </w:r>
    </w:p>
    <w:p w:rsidR="00A565CF" w:rsidRPr="00CA5D04" w:rsidRDefault="00A565CF" w:rsidP="008B7152">
      <w:pPr>
        <w:pStyle w:val="ListParagraph"/>
        <w:numPr>
          <w:ilvl w:val="0"/>
          <w:numId w:val="17"/>
        </w:numPr>
        <w:spacing w:before="0" w:after="0" w:line="240" w:lineRule="auto"/>
        <w:ind w:left="850"/>
        <w:rPr>
          <w:b/>
          <w:sz w:val="32"/>
          <w:szCs w:val="32"/>
          <w:lang w:val="fr-CA"/>
        </w:rPr>
      </w:pPr>
      <w:r w:rsidRPr="00CA5D04">
        <w:rPr>
          <w:b/>
          <w:sz w:val="32"/>
          <w:szCs w:val="32"/>
          <w:lang w:val="fr-CA"/>
        </w:rPr>
        <w:t xml:space="preserve">Logiciel </w:t>
      </w:r>
      <w:r w:rsidRPr="00CA5D04">
        <w:rPr>
          <w:sz w:val="32"/>
          <w:szCs w:val="32"/>
          <w:lang w:val="fr-CA"/>
        </w:rPr>
        <w:t>(version)</w:t>
      </w:r>
    </w:p>
    <w:p w:rsidR="00A565CF" w:rsidRPr="00CA5D04" w:rsidRDefault="00A565CF" w:rsidP="008B7152">
      <w:pPr>
        <w:pStyle w:val="ListParagraph"/>
        <w:numPr>
          <w:ilvl w:val="0"/>
          <w:numId w:val="17"/>
        </w:numPr>
        <w:spacing w:line="240" w:lineRule="auto"/>
        <w:ind w:left="850"/>
        <w:rPr>
          <w:sz w:val="32"/>
          <w:szCs w:val="32"/>
          <w:lang w:val="fr-CA"/>
        </w:rPr>
      </w:pPr>
      <w:r w:rsidRPr="00CA5D04">
        <w:rPr>
          <w:b/>
          <w:sz w:val="32"/>
          <w:szCs w:val="32"/>
          <w:lang w:val="fr-CA"/>
        </w:rPr>
        <w:t xml:space="preserve">NS de la tablette </w:t>
      </w:r>
      <w:r w:rsidRPr="00CA5D04">
        <w:rPr>
          <w:sz w:val="32"/>
          <w:szCs w:val="32"/>
          <w:lang w:val="fr-CA"/>
        </w:rPr>
        <w:t>(numéro de série)</w:t>
      </w:r>
    </w:p>
    <w:p w:rsidR="00A565CF" w:rsidRPr="00CA5D04" w:rsidRDefault="00A565CF" w:rsidP="008B7152">
      <w:pPr>
        <w:pStyle w:val="ListParagraph"/>
        <w:numPr>
          <w:ilvl w:val="0"/>
          <w:numId w:val="17"/>
        </w:numPr>
        <w:spacing w:line="240" w:lineRule="auto"/>
        <w:ind w:left="850"/>
        <w:rPr>
          <w:b/>
          <w:sz w:val="32"/>
          <w:szCs w:val="32"/>
          <w:lang w:val="fr-CA"/>
        </w:rPr>
      </w:pPr>
      <w:r w:rsidRPr="00CA5D04">
        <w:rPr>
          <w:b/>
          <w:sz w:val="32"/>
          <w:szCs w:val="32"/>
          <w:lang w:val="fr-CA"/>
        </w:rPr>
        <w:t>Modèle de tablette</w:t>
      </w:r>
    </w:p>
    <w:p w:rsidR="00FF6B86" w:rsidRPr="00CA5D04" w:rsidRDefault="00A565CF" w:rsidP="008B7152">
      <w:pPr>
        <w:pStyle w:val="ListParagraph"/>
        <w:numPr>
          <w:ilvl w:val="0"/>
          <w:numId w:val="17"/>
        </w:numPr>
        <w:spacing w:line="240" w:lineRule="auto"/>
        <w:ind w:left="850"/>
        <w:rPr>
          <w:rFonts w:cs="Arial"/>
          <w:sz w:val="32"/>
          <w:szCs w:val="32"/>
          <w:lang w:val="fr-CA"/>
        </w:rPr>
      </w:pPr>
      <w:r w:rsidRPr="00CA5D04">
        <w:rPr>
          <w:b/>
          <w:sz w:val="32"/>
          <w:szCs w:val="32"/>
          <w:lang w:val="fr-CA"/>
        </w:rPr>
        <w:t xml:space="preserve">Android </w:t>
      </w:r>
      <w:r w:rsidRPr="00CA5D04">
        <w:rPr>
          <w:sz w:val="32"/>
          <w:szCs w:val="32"/>
          <w:lang w:val="fr-CA"/>
        </w:rPr>
        <w:t>(version)</w:t>
      </w:r>
    </w:p>
    <w:p w:rsidR="00D27BFF" w:rsidRPr="00CA5D04" w:rsidRDefault="001C4DC3" w:rsidP="008B7152">
      <w:pPr>
        <w:pStyle w:val="Heading1"/>
        <w:spacing w:line="240" w:lineRule="auto"/>
        <w:rPr>
          <w:rFonts w:cs="Arial"/>
          <w:sz w:val="32"/>
          <w:szCs w:val="32"/>
          <w:lang w:val="fr-CA"/>
        </w:rPr>
      </w:pPr>
      <w:bookmarkStart w:id="142" w:name="_Toc416171514"/>
      <w:r w:rsidRPr="00CA5D04">
        <w:rPr>
          <w:rFonts w:cs="Arial"/>
          <w:sz w:val="32"/>
          <w:szCs w:val="32"/>
          <w:lang w:val="fr-CA"/>
        </w:rPr>
        <w:lastRenderedPageBreak/>
        <w:t xml:space="preserve">Chapitre </w:t>
      </w:r>
      <w:r w:rsidR="003E4621" w:rsidRPr="00CA5D04">
        <w:rPr>
          <w:rFonts w:cs="Arial"/>
          <w:sz w:val="32"/>
          <w:szCs w:val="32"/>
          <w:lang w:val="fr-CA"/>
        </w:rPr>
        <w:t>7</w:t>
      </w:r>
      <w:r w:rsidRPr="00CA5D04">
        <w:rPr>
          <w:rFonts w:cs="Arial"/>
          <w:sz w:val="32"/>
          <w:szCs w:val="32"/>
          <w:lang w:val="fr-CA"/>
        </w:rPr>
        <w:t xml:space="preserve"> –</w:t>
      </w:r>
      <w:r w:rsidR="008B7367" w:rsidRPr="00CA5D04">
        <w:rPr>
          <w:rFonts w:cs="Arial"/>
          <w:sz w:val="32"/>
          <w:szCs w:val="32"/>
          <w:lang w:val="fr-CA"/>
        </w:rPr>
        <w:t xml:space="preserve"> Recharger </w:t>
      </w:r>
      <w:r w:rsidR="002A4BEA" w:rsidRPr="00CA5D04">
        <w:rPr>
          <w:rFonts w:cs="Arial"/>
          <w:sz w:val="32"/>
          <w:szCs w:val="32"/>
          <w:lang w:val="fr-CA"/>
        </w:rPr>
        <w:t>la batterie</w:t>
      </w:r>
      <w:bookmarkEnd w:id="142"/>
    </w:p>
    <w:p w:rsidR="00702E71" w:rsidRPr="00CA5D04" w:rsidRDefault="00245CC8" w:rsidP="008B7152">
      <w:pPr>
        <w:spacing w:line="240" w:lineRule="auto"/>
        <w:rPr>
          <w:rFonts w:cs="Arial"/>
          <w:b/>
          <w:sz w:val="32"/>
          <w:szCs w:val="32"/>
          <w:lang w:val="fr-CA"/>
        </w:rPr>
      </w:pPr>
      <w:r w:rsidRPr="00CA5D04">
        <w:rPr>
          <w:rFonts w:cs="Arial"/>
          <w:b/>
          <w:sz w:val="32"/>
          <w:szCs w:val="32"/>
          <w:lang w:val="fr-CA"/>
        </w:rPr>
        <w:t>Maximiser l’autonomie :</w:t>
      </w:r>
    </w:p>
    <w:p w:rsidR="00B6394F" w:rsidRPr="00CA5D04" w:rsidRDefault="00B6394F" w:rsidP="0046236A">
      <w:pPr>
        <w:pStyle w:val="ListParagraph"/>
        <w:numPr>
          <w:ilvl w:val="0"/>
          <w:numId w:val="36"/>
        </w:numPr>
        <w:spacing w:line="240" w:lineRule="auto"/>
        <w:ind w:left="283"/>
        <w:rPr>
          <w:b/>
          <w:sz w:val="32"/>
          <w:szCs w:val="32"/>
          <w:lang w:val="fr-CA"/>
        </w:rPr>
      </w:pPr>
      <w:r w:rsidRPr="00CA5D04">
        <w:rPr>
          <w:sz w:val="32"/>
          <w:szCs w:val="32"/>
          <w:lang w:val="fr-CA"/>
        </w:rPr>
        <w:t>En situation d’utilisation intermittente de la tablette, il est recommandé d’entrer en Mode Veille lorsque vous n’utilisez pas la tablette. Appuyez sur le bouton de Mise en marche. L’écran s’éteindra</w:t>
      </w:r>
      <w:r w:rsidR="004622C5" w:rsidRPr="00CA5D04">
        <w:rPr>
          <w:sz w:val="32"/>
          <w:szCs w:val="32"/>
          <w:lang w:val="fr-CA"/>
        </w:rPr>
        <w:t xml:space="preserve"> et un double-bip se fera entendre</w:t>
      </w:r>
      <w:r w:rsidRPr="00CA5D04">
        <w:rPr>
          <w:sz w:val="32"/>
          <w:szCs w:val="32"/>
          <w:lang w:val="fr-CA"/>
        </w:rPr>
        <w:t>.</w:t>
      </w:r>
    </w:p>
    <w:p w:rsidR="00B6394F" w:rsidRPr="00CA5D04" w:rsidRDefault="00B6394F" w:rsidP="0046236A">
      <w:pPr>
        <w:pStyle w:val="ListParagraph"/>
        <w:numPr>
          <w:ilvl w:val="0"/>
          <w:numId w:val="36"/>
        </w:numPr>
        <w:spacing w:line="240" w:lineRule="auto"/>
        <w:ind w:left="283"/>
        <w:rPr>
          <w:b/>
          <w:sz w:val="32"/>
          <w:szCs w:val="32"/>
          <w:lang w:val="fr-CA"/>
        </w:rPr>
      </w:pPr>
      <w:r w:rsidRPr="00CA5D04">
        <w:rPr>
          <w:sz w:val="32"/>
          <w:szCs w:val="32"/>
          <w:lang w:val="fr-CA"/>
        </w:rPr>
        <w:t xml:space="preserve">Sortez du Mode Veille en </w:t>
      </w:r>
      <w:r w:rsidR="00F56939">
        <w:rPr>
          <w:sz w:val="32"/>
          <w:szCs w:val="32"/>
          <w:lang w:val="fr-CA"/>
        </w:rPr>
        <w:t xml:space="preserve">maintenant </w:t>
      </w:r>
      <w:r w:rsidRPr="00CA5D04">
        <w:rPr>
          <w:sz w:val="32"/>
          <w:szCs w:val="32"/>
          <w:lang w:val="fr-CA"/>
        </w:rPr>
        <w:t>le bouton de Mise en marche</w:t>
      </w:r>
      <w:r w:rsidR="00F56939">
        <w:rPr>
          <w:sz w:val="32"/>
          <w:szCs w:val="32"/>
          <w:lang w:val="fr-CA"/>
        </w:rPr>
        <w:t xml:space="preserve"> enfoncé</w:t>
      </w:r>
      <w:r w:rsidRPr="00CA5D04">
        <w:rPr>
          <w:sz w:val="32"/>
          <w:szCs w:val="32"/>
          <w:lang w:val="fr-CA"/>
        </w:rPr>
        <w:t>.</w:t>
      </w:r>
    </w:p>
    <w:p w:rsidR="00702E71" w:rsidRPr="00CA5D04" w:rsidRDefault="00B6394F" w:rsidP="00380F06">
      <w:pPr>
        <w:pStyle w:val="ListParagraph"/>
        <w:numPr>
          <w:ilvl w:val="0"/>
          <w:numId w:val="36"/>
        </w:numPr>
        <w:spacing w:line="240" w:lineRule="auto"/>
        <w:rPr>
          <w:rFonts w:cs="Arial"/>
          <w:b/>
          <w:sz w:val="32"/>
          <w:szCs w:val="32"/>
          <w:lang w:val="fr-CA"/>
        </w:rPr>
      </w:pPr>
      <w:r w:rsidRPr="00CA5D04">
        <w:rPr>
          <w:sz w:val="32"/>
          <w:szCs w:val="32"/>
          <w:lang w:val="fr-CA"/>
        </w:rPr>
        <w:t xml:space="preserve">Lorsque vous n’utiliserez pas la tablette pendant quelques jours, éteignez-la en appuyant et </w:t>
      </w:r>
      <w:r w:rsidR="00380F06" w:rsidRPr="00380F06">
        <w:rPr>
          <w:sz w:val="32"/>
          <w:szCs w:val="32"/>
          <w:lang w:val="fr-CA"/>
        </w:rPr>
        <w:t>en tapant sur n’importe quelle section de l’écran tactile pour sélectionner OK</w:t>
      </w:r>
    </w:p>
    <w:p w:rsidR="00185B49" w:rsidRPr="00CA5D04" w:rsidRDefault="008B7367" w:rsidP="008B7152">
      <w:pPr>
        <w:spacing w:line="240" w:lineRule="auto"/>
        <w:rPr>
          <w:rFonts w:cs="Arial"/>
          <w:b/>
          <w:sz w:val="32"/>
          <w:szCs w:val="32"/>
          <w:lang w:val="fr-CA"/>
        </w:rPr>
      </w:pPr>
      <w:r w:rsidRPr="00CA5D04">
        <w:rPr>
          <w:rFonts w:cs="Arial"/>
          <w:b/>
          <w:sz w:val="32"/>
          <w:szCs w:val="32"/>
          <w:lang w:val="fr-CA"/>
        </w:rPr>
        <w:t xml:space="preserve">Recharger la batterie </w:t>
      </w:r>
      <w:r w:rsidR="00D27BFF" w:rsidRPr="00CA5D04">
        <w:rPr>
          <w:rFonts w:cs="Arial"/>
          <w:b/>
          <w:sz w:val="32"/>
          <w:szCs w:val="32"/>
          <w:lang w:val="fr-CA"/>
        </w:rPr>
        <w:t>:</w:t>
      </w:r>
    </w:p>
    <w:p w:rsidR="003D1082" w:rsidRPr="00CA5D04" w:rsidRDefault="00702E71" w:rsidP="008B7152">
      <w:pPr>
        <w:spacing w:line="240" w:lineRule="auto"/>
        <w:rPr>
          <w:rFonts w:cs="Arial"/>
          <w:sz w:val="32"/>
          <w:szCs w:val="32"/>
          <w:lang w:val="fr-CA"/>
        </w:rPr>
      </w:pPr>
      <w:r w:rsidRPr="00CA5D04">
        <w:rPr>
          <w:rFonts w:cs="Arial"/>
          <w:sz w:val="32"/>
          <w:szCs w:val="32"/>
          <w:lang w:val="fr-CA"/>
        </w:rPr>
        <w:t xml:space="preserve">Pour vérifier l’état de la batterie, maintenez enfoncé le bouton Retour pour accéder aux Réglages. </w:t>
      </w:r>
      <w:r w:rsidR="004527D7" w:rsidRPr="00CA5D04">
        <w:rPr>
          <w:sz w:val="32"/>
          <w:szCs w:val="32"/>
          <w:lang w:val="fr-CA"/>
        </w:rPr>
        <w:t>Glissez vers le haut à partir du premier élément pour annoncer l’état de la batterie (si la parole est activée).</w:t>
      </w:r>
      <w:r w:rsidR="004527D7" w:rsidRPr="00CA5D04">
        <w:rPr>
          <w:lang w:val="fr-CA"/>
        </w:rPr>
        <w:t xml:space="preserve"> </w:t>
      </w:r>
      <w:r w:rsidRPr="00CA5D04">
        <w:rPr>
          <w:rFonts w:cs="Arial"/>
          <w:sz w:val="32"/>
          <w:szCs w:val="32"/>
          <w:lang w:val="fr-CA"/>
        </w:rPr>
        <w:t>Si le niveau de charge est inférieur à 10%, il est recommandé de recharger la batterie.</w:t>
      </w:r>
    </w:p>
    <w:p w:rsidR="004527D7" w:rsidRPr="00CA5D04" w:rsidRDefault="004527D7" w:rsidP="004527D7">
      <w:pPr>
        <w:spacing w:before="120" w:after="120" w:line="240" w:lineRule="auto"/>
        <w:rPr>
          <w:rFonts w:cs="Arial"/>
          <w:b/>
          <w:sz w:val="32"/>
          <w:szCs w:val="32"/>
          <w:lang w:val="fr-CA"/>
        </w:rPr>
      </w:pPr>
      <w:r w:rsidRPr="00CA5D04">
        <w:rPr>
          <w:rFonts w:cs="Arial"/>
          <w:b/>
          <w:sz w:val="32"/>
          <w:szCs w:val="32"/>
          <w:lang w:val="fr-CA"/>
        </w:rPr>
        <w:lastRenderedPageBreak/>
        <w:t>IMPORTANT: La batterie se réchauffe lorsqu’elle se recharge. Ne rechargez pas la batterie à proximité d’une source de chaleur.</w:t>
      </w:r>
    </w:p>
    <w:p w:rsidR="00702E71" w:rsidRPr="00CA5D04" w:rsidRDefault="00702E71" w:rsidP="008B7152">
      <w:pPr>
        <w:spacing w:line="240" w:lineRule="auto"/>
        <w:rPr>
          <w:rFonts w:cs="Arial"/>
          <w:b/>
          <w:sz w:val="32"/>
          <w:szCs w:val="32"/>
          <w:lang w:val="fr-CA"/>
        </w:rPr>
      </w:pPr>
      <w:r w:rsidRPr="00CA5D04">
        <w:rPr>
          <w:rFonts w:cs="Arial"/>
          <w:b/>
          <w:sz w:val="32"/>
          <w:szCs w:val="32"/>
          <w:lang w:val="fr-CA"/>
        </w:rPr>
        <w:t>Pour recharger la batterie avec l’alimentation électrique :</w:t>
      </w:r>
    </w:p>
    <w:p w:rsidR="008B7367" w:rsidRPr="00CA5D04" w:rsidRDefault="008B7367" w:rsidP="0046236A">
      <w:pPr>
        <w:pStyle w:val="ListParagraph"/>
        <w:numPr>
          <w:ilvl w:val="0"/>
          <w:numId w:val="18"/>
        </w:numPr>
        <w:spacing w:before="120" w:after="120" w:line="240" w:lineRule="auto"/>
        <w:ind w:left="283"/>
        <w:rPr>
          <w:rFonts w:cs="Arial"/>
          <w:sz w:val="32"/>
          <w:szCs w:val="32"/>
          <w:lang w:val="fr-CA"/>
        </w:rPr>
      </w:pPr>
      <w:r w:rsidRPr="00CA5D04">
        <w:rPr>
          <w:rFonts w:cs="Arial"/>
          <w:sz w:val="32"/>
          <w:szCs w:val="32"/>
          <w:lang w:val="fr-CA"/>
        </w:rPr>
        <w:t xml:space="preserve">Connectez le câble USB </w:t>
      </w:r>
      <w:r w:rsidR="00D872EF" w:rsidRPr="00CA5D04">
        <w:rPr>
          <w:rFonts w:cs="Arial"/>
          <w:sz w:val="32"/>
          <w:szCs w:val="32"/>
          <w:lang w:val="fr-CA"/>
        </w:rPr>
        <w:t>au bloc</w:t>
      </w:r>
      <w:r w:rsidRPr="00CA5D04">
        <w:rPr>
          <w:rFonts w:cs="Arial"/>
          <w:sz w:val="32"/>
          <w:szCs w:val="32"/>
          <w:lang w:val="fr-CA"/>
        </w:rPr>
        <w:t xml:space="preserve"> d’alimentation. Ensuite, connectez soigneusement le câble à la tablette puis branchez</w:t>
      </w:r>
      <w:r w:rsidR="00D872EF" w:rsidRPr="00CA5D04">
        <w:rPr>
          <w:rFonts w:cs="Arial"/>
          <w:sz w:val="32"/>
          <w:szCs w:val="32"/>
          <w:lang w:val="fr-CA"/>
        </w:rPr>
        <w:t xml:space="preserve"> l’autre extrémité</w:t>
      </w:r>
      <w:r w:rsidR="003A4096" w:rsidRPr="00CA5D04">
        <w:rPr>
          <w:rFonts w:cs="Arial"/>
          <w:sz w:val="32"/>
          <w:szCs w:val="32"/>
          <w:lang w:val="fr-CA"/>
        </w:rPr>
        <w:t xml:space="preserve"> à une prise de courant.</w:t>
      </w:r>
    </w:p>
    <w:p w:rsidR="00AE1D4B" w:rsidRPr="00CA5D04" w:rsidRDefault="008B7367" w:rsidP="0046236A">
      <w:pPr>
        <w:pStyle w:val="ListParagraph"/>
        <w:numPr>
          <w:ilvl w:val="0"/>
          <w:numId w:val="18"/>
        </w:numPr>
        <w:spacing w:before="120" w:after="120" w:line="240" w:lineRule="auto"/>
        <w:ind w:left="283"/>
        <w:rPr>
          <w:rFonts w:cs="Arial"/>
          <w:sz w:val="32"/>
          <w:szCs w:val="32"/>
          <w:lang w:val="fr-CA"/>
        </w:rPr>
      </w:pPr>
      <w:r w:rsidRPr="00CA5D04">
        <w:rPr>
          <w:rFonts w:cs="Arial"/>
          <w:sz w:val="32"/>
          <w:szCs w:val="32"/>
          <w:lang w:val="fr-CA"/>
        </w:rPr>
        <w:t xml:space="preserve">Laissez la tablette se recharger pendant 8 heures </w:t>
      </w:r>
      <w:r w:rsidR="008D27A1" w:rsidRPr="00CA5D04">
        <w:rPr>
          <w:rFonts w:cs="Arial"/>
          <w:sz w:val="32"/>
          <w:szCs w:val="32"/>
          <w:lang w:val="fr-CA"/>
        </w:rPr>
        <w:t>pour la première fois</w:t>
      </w:r>
      <w:r w:rsidRPr="00CA5D04">
        <w:rPr>
          <w:rFonts w:cs="Arial"/>
          <w:sz w:val="32"/>
          <w:szCs w:val="32"/>
          <w:lang w:val="fr-CA"/>
        </w:rPr>
        <w:t>, puis pendant 4 heures par la suite.</w:t>
      </w:r>
    </w:p>
    <w:p w:rsidR="008B7367" w:rsidRPr="00CA5D04" w:rsidRDefault="008B7367" w:rsidP="008B7152">
      <w:pPr>
        <w:spacing w:before="0" w:after="120" w:line="240" w:lineRule="auto"/>
        <w:rPr>
          <w:rFonts w:cs="Arial"/>
          <w:b/>
          <w:sz w:val="32"/>
          <w:szCs w:val="32"/>
          <w:lang w:val="fr-CA"/>
        </w:rPr>
      </w:pPr>
      <w:r w:rsidRPr="00CA5D04">
        <w:rPr>
          <w:rFonts w:cs="Arial"/>
          <w:b/>
          <w:sz w:val="32"/>
          <w:szCs w:val="32"/>
          <w:lang w:val="fr-CA"/>
        </w:rPr>
        <w:t>Pour recharger la tablette avec un ordinateur :</w:t>
      </w:r>
    </w:p>
    <w:p w:rsidR="002F7E58" w:rsidRPr="00CA5D04" w:rsidRDefault="008B7367" w:rsidP="0046236A">
      <w:pPr>
        <w:pStyle w:val="ListParagraph"/>
        <w:numPr>
          <w:ilvl w:val="0"/>
          <w:numId w:val="32"/>
        </w:numPr>
        <w:spacing w:before="0" w:after="120" w:line="240" w:lineRule="auto"/>
        <w:ind w:left="283"/>
        <w:rPr>
          <w:rFonts w:cs="Arial"/>
          <w:sz w:val="32"/>
          <w:szCs w:val="32"/>
          <w:lang w:val="fr-CA"/>
        </w:rPr>
      </w:pPr>
      <w:r w:rsidRPr="00CA5D04">
        <w:rPr>
          <w:rFonts w:cs="Arial"/>
          <w:sz w:val="32"/>
          <w:szCs w:val="32"/>
          <w:lang w:val="fr-CA"/>
        </w:rPr>
        <w:t xml:space="preserve">Premièrement, appuyez sur le bouton de Mise en marche pour </w:t>
      </w:r>
      <w:r w:rsidR="00702E71" w:rsidRPr="00CA5D04">
        <w:rPr>
          <w:rFonts w:cs="Arial"/>
          <w:sz w:val="32"/>
          <w:szCs w:val="32"/>
          <w:lang w:val="fr-CA"/>
        </w:rPr>
        <w:t>entrer</w:t>
      </w:r>
      <w:r w:rsidRPr="00CA5D04">
        <w:rPr>
          <w:rFonts w:cs="Arial"/>
          <w:sz w:val="32"/>
          <w:szCs w:val="32"/>
          <w:lang w:val="fr-CA"/>
        </w:rPr>
        <w:t xml:space="preserve"> en </w:t>
      </w:r>
      <w:r w:rsidR="006D419B" w:rsidRPr="00CA5D04">
        <w:rPr>
          <w:rFonts w:cs="Arial"/>
          <w:sz w:val="32"/>
          <w:szCs w:val="32"/>
          <w:lang w:val="fr-CA"/>
        </w:rPr>
        <w:t>M</w:t>
      </w:r>
      <w:r w:rsidRPr="00CA5D04">
        <w:rPr>
          <w:rFonts w:cs="Arial"/>
          <w:sz w:val="32"/>
          <w:szCs w:val="32"/>
          <w:lang w:val="fr-CA"/>
        </w:rPr>
        <w:t>ode Veille</w:t>
      </w:r>
      <w:r w:rsidR="004873EB" w:rsidRPr="00CA5D04">
        <w:rPr>
          <w:rFonts w:cs="Arial"/>
          <w:sz w:val="32"/>
          <w:szCs w:val="32"/>
          <w:lang w:val="fr-CA"/>
        </w:rPr>
        <w:t>.</w:t>
      </w:r>
      <w:r w:rsidR="00040CE9" w:rsidRPr="00CA5D04">
        <w:rPr>
          <w:rFonts w:cs="Arial"/>
          <w:sz w:val="32"/>
          <w:szCs w:val="32"/>
          <w:lang w:val="fr-CA"/>
        </w:rPr>
        <w:t xml:space="preserve"> </w:t>
      </w:r>
    </w:p>
    <w:p w:rsidR="004873EB" w:rsidRPr="00CA5D04" w:rsidRDefault="008B7367" w:rsidP="0046236A">
      <w:pPr>
        <w:pStyle w:val="ListParagraph"/>
        <w:numPr>
          <w:ilvl w:val="0"/>
          <w:numId w:val="32"/>
        </w:numPr>
        <w:spacing w:before="0" w:after="120" w:line="240" w:lineRule="auto"/>
        <w:ind w:left="283"/>
        <w:rPr>
          <w:rFonts w:cs="Arial"/>
          <w:sz w:val="32"/>
          <w:szCs w:val="32"/>
          <w:lang w:val="fr-CA"/>
        </w:rPr>
      </w:pPr>
      <w:r w:rsidRPr="00CA5D04">
        <w:rPr>
          <w:rFonts w:cs="Arial"/>
          <w:sz w:val="32"/>
          <w:szCs w:val="32"/>
          <w:lang w:val="fr-CA"/>
        </w:rPr>
        <w:t xml:space="preserve">Ensuite, branchez le câble USB à la tablette puis </w:t>
      </w:r>
      <w:r w:rsidR="008A2AF1" w:rsidRPr="00CA5D04">
        <w:rPr>
          <w:rFonts w:cs="Arial"/>
          <w:sz w:val="32"/>
          <w:szCs w:val="32"/>
          <w:lang w:val="fr-CA"/>
        </w:rPr>
        <w:t>au</w:t>
      </w:r>
      <w:r w:rsidRPr="00CA5D04">
        <w:rPr>
          <w:rFonts w:cs="Arial"/>
          <w:sz w:val="32"/>
          <w:szCs w:val="32"/>
          <w:lang w:val="fr-CA"/>
        </w:rPr>
        <w:t xml:space="preserve"> port USB d</w:t>
      </w:r>
      <w:r w:rsidR="008A2AF1" w:rsidRPr="00CA5D04">
        <w:rPr>
          <w:rFonts w:cs="Arial"/>
          <w:sz w:val="32"/>
          <w:szCs w:val="32"/>
          <w:lang w:val="fr-CA"/>
        </w:rPr>
        <w:t xml:space="preserve">e votre </w:t>
      </w:r>
      <w:r w:rsidRPr="00CA5D04">
        <w:rPr>
          <w:rFonts w:cs="Arial"/>
          <w:sz w:val="32"/>
          <w:szCs w:val="32"/>
          <w:lang w:val="fr-CA"/>
        </w:rPr>
        <w:t>ordinateur.</w:t>
      </w:r>
    </w:p>
    <w:p w:rsidR="00D27BFF" w:rsidRPr="00CA5D04" w:rsidRDefault="004873EB" w:rsidP="008B7152">
      <w:pPr>
        <w:spacing w:before="0" w:after="120" w:line="240" w:lineRule="auto"/>
        <w:rPr>
          <w:rFonts w:cs="Arial"/>
          <w:sz w:val="32"/>
          <w:szCs w:val="32"/>
          <w:lang w:val="fr-CA"/>
        </w:rPr>
      </w:pPr>
      <w:r w:rsidRPr="00CA5D04">
        <w:rPr>
          <w:rFonts w:cs="Arial"/>
          <w:b/>
          <w:sz w:val="32"/>
          <w:szCs w:val="32"/>
          <w:lang w:val="fr-CA"/>
        </w:rPr>
        <w:t>Note:</w:t>
      </w:r>
      <w:r w:rsidRPr="00CA5D04">
        <w:rPr>
          <w:rFonts w:cs="Arial"/>
          <w:sz w:val="32"/>
          <w:szCs w:val="32"/>
          <w:lang w:val="fr-CA"/>
        </w:rPr>
        <w:t xml:space="preserve"> </w:t>
      </w:r>
      <w:r w:rsidR="008B7367" w:rsidRPr="00CA5D04">
        <w:rPr>
          <w:rFonts w:cs="Arial"/>
          <w:sz w:val="32"/>
          <w:szCs w:val="32"/>
          <w:lang w:val="fr-CA"/>
        </w:rPr>
        <w:t>Notez que recharger la batterie de cette façon peut prendre plus de temp</w:t>
      </w:r>
      <w:r w:rsidR="00D872EF" w:rsidRPr="00CA5D04">
        <w:rPr>
          <w:rFonts w:cs="Arial"/>
          <w:sz w:val="32"/>
          <w:szCs w:val="32"/>
          <w:lang w:val="fr-CA"/>
        </w:rPr>
        <w:t xml:space="preserve">s </w:t>
      </w:r>
      <w:r w:rsidR="008A2AF1" w:rsidRPr="00CA5D04">
        <w:rPr>
          <w:rFonts w:cs="Arial"/>
          <w:sz w:val="32"/>
          <w:szCs w:val="32"/>
          <w:lang w:val="fr-CA"/>
        </w:rPr>
        <w:t>qu’avec l’alimentation électrique</w:t>
      </w:r>
      <w:r w:rsidR="00D872EF" w:rsidRPr="00CA5D04">
        <w:rPr>
          <w:rFonts w:cs="Arial"/>
          <w:sz w:val="32"/>
          <w:szCs w:val="32"/>
          <w:lang w:val="fr-CA"/>
        </w:rPr>
        <w:t>.</w:t>
      </w:r>
    </w:p>
    <w:p w:rsidR="00E826EE" w:rsidRPr="00CA5D04" w:rsidRDefault="009C732D" w:rsidP="0046236A">
      <w:pPr>
        <w:pStyle w:val="ListParagraph"/>
        <w:numPr>
          <w:ilvl w:val="0"/>
          <w:numId w:val="33"/>
        </w:numPr>
        <w:spacing w:before="0" w:after="120" w:line="240" w:lineRule="auto"/>
        <w:ind w:left="283"/>
        <w:rPr>
          <w:rFonts w:cs="Arial"/>
          <w:sz w:val="32"/>
          <w:szCs w:val="32"/>
          <w:lang w:val="fr-CA"/>
        </w:rPr>
      </w:pPr>
      <w:r>
        <w:rPr>
          <w:rFonts w:cs="Arial"/>
          <w:sz w:val="32"/>
          <w:szCs w:val="32"/>
          <w:lang w:val="fr-CA"/>
        </w:rPr>
        <w:lastRenderedPageBreak/>
        <w:t>Maintenez</w:t>
      </w:r>
      <w:r w:rsidR="008B7367" w:rsidRPr="00CA5D04">
        <w:rPr>
          <w:rFonts w:cs="Arial"/>
          <w:sz w:val="32"/>
          <w:szCs w:val="32"/>
          <w:lang w:val="fr-CA"/>
        </w:rPr>
        <w:t xml:space="preserve"> le bouton de Mise en marche </w:t>
      </w:r>
      <w:r>
        <w:rPr>
          <w:rFonts w:cs="Arial"/>
          <w:sz w:val="32"/>
          <w:szCs w:val="32"/>
          <w:lang w:val="fr-CA"/>
        </w:rPr>
        <w:t>enfoncé</w:t>
      </w:r>
      <w:r w:rsidR="008B7367" w:rsidRPr="00CA5D04">
        <w:rPr>
          <w:rFonts w:cs="Arial"/>
          <w:sz w:val="32"/>
          <w:szCs w:val="32"/>
          <w:lang w:val="fr-CA"/>
        </w:rPr>
        <w:t xml:space="preserve"> pour sortir du </w:t>
      </w:r>
      <w:r w:rsidR="006D419B" w:rsidRPr="00CA5D04">
        <w:rPr>
          <w:rFonts w:cs="Arial"/>
          <w:sz w:val="32"/>
          <w:szCs w:val="32"/>
          <w:lang w:val="fr-CA"/>
        </w:rPr>
        <w:t>M</w:t>
      </w:r>
      <w:r w:rsidR="008B7367" w:rsidRPr="00CA5D04">
        <w:rPr>
          <w:rFonts w:cs="Arial"/>
          <w:sz w:val="32"/>
          <w:szCs w:val="32"/>
          <w:lang w:val="fr-CA"/>
        </w:rPr>
        <w:t>ode Veille</w:t>
      </w:r>
      <w:r w:rsidR="00E826EE" w:rsidRPr="00CA5D04">
        <w:rPr>
          <w:rFonts w:cs="Arial"/>
          <w:sz w:val="32"/>
          <w:szCs w:val="32"/>
          <w:lang w:val="fr-CA"/>
        </w:rPr>
        <w:t>.</w:t>
      </w:r>
    </w:p>
    <w:p w:rsidR="004527D7" w:rsidRPr="00CA5D04" w:rsidRDefault="004527D7" w:rsidP="004527D7">
      <w:pPr>
        <w:spacing w:before="120" w:after="120"/>
        <w:rPr>
          <w:b/>
          <w:sz w:val="32"/>
          <w:szCs w:val="32"/>
          <w:lang w:val="fr-CA"/>
        </w:rPr>
      </w:pPr>
      <w:r w:rsidRPr="00CA5D04">
        <w:rPr>
          <w:b/>
          <w:sz w:val="32"/>
          <w:szCs w:val="32"/>
          <w:lang w:val="fr-CA"/>
        </w:rPr>
        <w:t>Mesures de sécurité pour la batterie :</w:t>
      </w:r>
    </w:p>
    <w:p w:rsidR="004527D7" w:rsidRPr="00CA5D04" w:rsidRDefault="004527D7" w:rsidP="004527D7">
      <w:pPr>
        <w:pStyle w:val="ListParagraph"/>
        <w:numPr>
          <w:ilvl w:val="0"/>
          <w:numId w:val="33"/>
        </w:numPr>
        <w:spacing w:before="120" w:after="120"/>
        <w:rPr>
          <w:sz w:val="32"/>
          <w:szCs w:val="32"/>
          <w:lang w:val="fr-CA"/>
        </w:rPr>
      </w:pPr>
      <w:r w:rsidRPr="00CA5D04">
        <w:rPr>
          <w:sz w:val="32"/>
          <w:szCs w:val="32"/>
          <w:lang w:val="fr-CA"/>
        </w:rPr>
        <w:t>Ne pas démonter ou modifier la batterie.</w:t>
      </w:r>
    </w:p>
    <w:p w:rsidR="004527D7" w:rsidRPr="00CA5D04" w:rsidRDefault="004527D7" w:rsidP="004527D7">
      <w:pPr>
        <w:pStyle w:val="ListParagraph"/>
        <w:numPr>
          <w:ilvl w:val="0"/>
          <w:numId w:val="33"/>
        </w:numPr>
        <w:spacing w:before="120" w:after="120"/>
        <w:rPr>
          <w:sz w:val="32"/>
          <w:szCs w:val="32"/>
          <w:lang w:val="fr-CA"/>
        </w:rPr>
      </w:pPr>
      <w:r w:rsidRPr="00CA5D04">
        <w:rPr>
          <w:sz w:val="32"/>
          <w:szCs w:val="32"/>
          <w:lang w:val="fr-CA"/>
        </w:rPr>
        <w:t>Utiliser uniquement le chargeur de HumanWare.</w:t>
      </w:r>
    </w:p>
    <w:p w:rsidR="004527D7" w:rsidRPr="00CA5D04" w:rsidRDefault="004527D7" w:rsidP="004527D7">
      <w:pPr>
        <w:pStyle w:val="ListParagraph"/>
        <w:numPr>
          <w:ilvl w:val="0"/>
          <w:numId w:val="33"/>
        </w:numPr>
        <w:spacing w:line="240" w:lineRule="auto"/>
        <w:rPr>
          <w:lang w:val="fr-CA"/>
        </w:rPr>
      </w:pPr>
      <w:r w:rsidRPr="00CA5D04">
        <w:rPr>
          <w:sz w:val="32"/>
          <w:szCs w:val="32"/>
          <w:lang w:val="fr-CA"/>
        </w:rPr>
        <w:t>Il y a un risque de surchauffe, d’incendie ou d’explosion si la batterie est exposée à un incendie, chauffée, soumise à un impact, mise en contact avec l’eau, ou si ses terminaux sont court-circuités.</w:t>
      </w:r>
    </w:p>
    <w:p w:rsidR="00D27BFF" w:rsidRPr="00CA5D04" w:rsidRDefault="008D27A1" w:rsidP="004527D7">
      <w:pPr>
        <w:spacing w:line="240" w:lineRule="auto"/>
        <w:rPr>
          <w:rFonts w:cs="Arial"/>
          <w:b/>
          <w:sz w:val="32"/>
          <w:szCs w:val="32"/>
          <w:lang w:val="fr-CA"/>
        </w:rPr>
      </w:pPr>
      <w:r w:rsidRPr="00CA5D04">
        <w:rPr>
          <w:rFonts w:cs="Arial"/>
          <w:b/>
          <w:sz w:val="32"/>
          <w:szCs w:val="32"/>
          <w:lang w:val="fr-CA"/>
        </w:rPr>
        <w:t>Remplacer la batterie</w:t>
      </w:r>
      <w:r w:rsidR="008B7367" w:rsidRPr="00CA5D04">
        <w:rPr>
          <w:rFonts w:cs="Arial"/>
          <w:b/>
          <w:sz w:val="32"/>
          <w:szCs w:val="32"/>
          <w:lang w:val="fr-CA"/>
        </w:rPr>
        <w:t xml:space="preserve"> </w:t>
      </w:r>
      <w:r w:rsidR="00D27BFF" w:rsidRPr="00CA5D04">
        <w:rPr>
          <w:rFonts w:cs="Arial"/>
          <w:b/>
          <w:sz w:val="32"/>
          <w:szCs w:val="32"/>
          <w:lang w:val="fr-CA"/>
        </w:rPr>
        <w:t>:</w:t>
      </w:r>
    </w:p>
    <w:p w:rsidR="005F62BE" w:rsidRPr="00CA5D04" w:rsidRDefault="005F62BE" w:rsidP="008B7152">
      <w:pPr>
        <w:spacing w:before="120" w:after="120" w:line="240" w:lineRule="auto"/>
        <w:rPr>
          <w:rFonts w:cs="Arial"/>
          <w:sz w:val="32"/>
          <w:szCs w:val="32"/>
          <w:lang w:val="fr-CA"/>
        </w:rPr>
      </w:pPr>
      <w:r w:rsidRPr="00CA5D04">
        <w:rPr>
          <w:rFonts w:cs="Arial"/>
          <w:sz w:val="32"/>
          <w:szCs w:val="32"/>
          <w:lang w:val="fr-CA"/>
        </w:rPr>
        <w:t>Contactez HumanWare ou votre distributeur autorisé pour vous procurer une nouvelle batterie.</w:t>
      </w:r>
    </w:p>
    <w:p w:rsidR="00370249" w:rsidRPr="00CA5D04" w:rsidRDefault="007C6E89" w:rsidP="0046236A">
      <w:pPr>
        <w:pStyle w:val="ListParagraph"/>
        <w:numPr>
          <w:ilvl w:val="0"/>
          <w:numId w:val="19"/>
        </w:numPr>
        <w:spacing w:before="120" w:line="240" w:lineRule="auto"/>
        <w:ind w:left="283"/>
        <w:rPr>
          <w:rFonts w:cs="Arial"/>
          <w:sz w:val="32"/>
          <w:szCs w:val="32"/>
          <w:lang w:val="fr-CA"/>
        </w:rPr>
      </w:pPr>
      <w:bookmarkStart w:id="143" w:name="_Toc349898804"/>
      <w:bookmarkStart w:id="144" w:name="_Toc350350938"/>
      <w:r w:rsidRPr="00CA5D04">
        <w:rPr>
          <w:rFonts w:cs="Arial"/>
          <w:sz w:val="32"/>
          <w:szCs w:val="32"/>
          <w:lang w:val="fr-CA"/>
        </w:rPr>
        <w:t>Éteignez la tablette</w:t>
      </w:r>
      <w:r w:rsidR="00370249" w:rsidRPr="00CA5D04">
        <w:rPr>
          <w:rFonts w:cs="Arial"/>
          <w:sz w:val="32"/>
          <w:szCs w:val="32"/>
          <w:lang w:val="fr-CA"/>
        </w:rPr>
        <w:t xml:space="preserve"> en maintenant enfoncé le bouton de Mis</w:t>
      </w:r>
      <w:r w:rsidR="00680500" w:rsidRPr="00CA5D04">
        <w:rPr>
          <w:rFonts w:cs="Arial"/>
          <w:sz w:val="32"/>
          <w:szCs w:val="32"/>
          <w:lang w:val="fr-CA"/>
        </w:rPr>
        <w:t>e en marche pendant 1 seconde, et d</w:t>
      </w:r>
      <w:r w:rsidR="00370249" w:rsidRPr="00CA5D04">
        <w:rPr>
          <w:rFonts w:cs="Arial"/>
          <w:sz w:val="32"/>
          <w:szCs w:val="32"/>
          <w:lang w:val="fr-CA"/>
        </w:rPr>
        <w:t xml:space="preserve">ébranchez-la de la prise de courant. </w:t>
      </w:r>
    </w:p>
    <w:p w:rsidR="00D27BFF" w:rsidRPr="00CA5D04" w:rsidRDefault="00370249" w:rsidP="0046236A">
      <w:pPr>
        <w:pStyle w:val="ListParagraph"/>
        <w:numPr>
          <w:ilvl w:val="0"/>
          <w:numId w:val="19"/>
        </w:numPr>
        <w:spacing w:before="120" w:line="240" w:lineRule="auto"/>
        <w:ind w:left="283"/>
        <w:rPr>
          <w:rFonts w:cs="Arial"/>
          <w:sz w:val="32"/>
          <w:szCs w:val="32"/>
          <w:lang w:val="fr-CA"/>
        </w:rPr>
      </w:pPr>
      <w:r w:rsidRPr="00CA5D04">
        <w:rPr>
          <w:rFonts w:cs="Arial"/>
          <w:sz w:val="32"/>
          <w:szCs w:val="32"/>
          <w:lang w:val="fr-CA"/>
        </w:rPr>
        <w:t>Tenez la tablette à l’endroit</w:t>
      </w:r>
      <w:r w:rsidR="004F462A" w:rsidRPr="00CA5D04">
        <w:rPr>
          <w:rFonts w:cs="Arial"/>
          <w:sz w:val="32"/>
          <w:szCs w:val="32"/>
          <w:lang w:val="fr-CA"/>
        </w:rPr>
        <w:t>,</w:t>
      </w:r>
      <w:r w:rsidR="008D27A1" w:rsidRPr="00CA5D04">
        <w:rPr>
          <w:rFonts w:cs="Arial"/>
          <w:sz w:val="32"/>
          <w:szCs w:val="32"/>
          <w:lang w:val="fr-CA"/>
        </w:rPr>
        <w:t xml:space="preserve"> </w:t>
      </w:r>
      <w:r w:rsidR="007C6E89" w:rsidRPr="00CA5D04">
        <w:rPr>
          <w:rFonts w:cs="Arial"/>
          <w:sz w:val="32"/>
          <w:szCs w:val="32"/>
          <w:lang w:val="fr-CA"/>
        </w:rPr>
        <w:t>de manière à voir</w:t>
      </w:r>
      <w:r w:rsidRPr="00CA5D04">
        <w:rPr>
          <w:rFonts w:cs="Arial"/>
          <w:sz w:val="32"/>
          <w:szCs w:val="32"/>
          <w:lang w:val="fr-CA"/>
        </w:rPr>
        <w:t xml:space="preserve"> </w:t>
      </w:r>
      <w:r w:rsidR="004E1C6A" w:rsidRPr="00CA5D04">
        <w:rPr>
          <w:rFonts w:cs="Arial"/>
          <w:sz w:val="32"/>
          <w:szCs w:val="32"/>
          <w:lang w:val="fr-CA"/>
        </w:rPr>
        <w:t>sa face arrière.</w:t>
      </w:r>
    </w:p>
    <w:p w:rsidR="00A00815" w:rsidRPr="00CA5D04" w:rsidRDefault="00A00815" w:rsidP="00A00815">
      <w:pPr>
        <w:spacing w:before="120" w:line="240" w:lineRule="auto"/>
        <w:rPr>
          <w:rFonts w:cs="Arial"/>
          <w:sz w:val="32"/>
          <w:szCs w:val="32"/>
          <w:lang w:val="fr-CA"/>
        </w:rPr>
      </w:pPr>
    </w:p>
    <w:p w:rsidR="00A00815" w:rsidRPr="00CA5D04" w:rsidRDefault="00A00815" w:rsidP="00A00815">
      <w:pPr>
        <w:spacing w:before="120" w:line="240" w:lineRule="auto"/>
        <w:rPr>
          <w:rFonts w:cs="Arial"/>
          <w:sz w:val="32"/>
          <w:szCs w:val="32"/>
          <w:lang w:val="fr-CA"/>
        </w:rPr>
      </w:pPr>
    </w:p>
    <w:p w:rsidR="00D27BFF" w:rsidRPr="00CA5D04" w:rsidRDefault="004E1C6A" w:rsidP="0046236A">
      <w:pPr>
        <w:pStyle w:val="ListParagraph"/>
        <w:numPr>
          <w:ilvl w:val="0"/>
          <w:numId w:val="19"/>
        </w:numPr>
        <w:spacing w:before="120" w:line="240" w:lineRule="auto"/>
        <w:ind w:left="283"/>
        <w:rPr>
          <w:rFonts w:cs="Arial"/>
          <w:sz w:val="32"/>
          <w:szCs w:val="32"/>
          <w:lang w:val="fr-CA"/>
        </w:rPr>
      </w:pPr>
      <w:r w:rsidRPr="00CA5D04">
        <w:rPr>
          <w:rFonts w:cs="Arial"/>
          <w:sz w:val="32"/>
          <w:szCs w:val="32"/>
          <w:lang w:val="fr-CA"/>
        </w:rPr>
        <w:lastRenderedPageBreak/>
        <w:t>Appuyez sur le bouton de dégagement près du bord gauche de la tablette, et glissez simultanément la porte du compartiment à batterie vers la gauche pour la retirer.</w:t>
      </w:r>
    </w:p>
    <w:p w:rsidR="00D27BFF" w:rsidRPr="00CA5D04" w:rsidRDefault="004E1C6A" w:rsidP="0046236A">
      <w:pPr>
        <w:pStyle w:val="ListParagraph"/>
        <w:numPr>
          <w:ilvl w:val="0"/>
          <w:numId w:val="19"/>
        </w:numPr>
        <w:spacing w:before="0" w:after="0" w:line="240" w:lineRule="auto"/>
        <w:ind w:left="283"/>
        <w:rPr>
          <w:rFonts w:cs="Arial"/>
          <w:sz w:val="32"/>
          <w:szCs w:val="32"/>
          <w:lang w:val="fr-CA"/>
        </w:rPr>
      </w:pPr>
      <w:r w:rsidRPr="00CA5D04">
        <w:rPr>
          <w:rFonts w:cs="Arial"/>
          <w:sz w:val="32"/>
          <w:szCs w:val="32"/>
          <w:lang w:val="fr-CA"/>
        </w:rPr>
        <w:t>Il y a un onglet sur le bord supérieur gauche de la batterie. Utilisez cet onglet pour retirer la batterie.</w:t>
      </w:r>
    </w:p>
    <w:p w:rsidR="005F62BE" w:rsidRPr="00CA5D04" w:rsidRDefault="00D27BFF" w:rsidP="0046236A">
      <w:pPr>
        <w:spacing w:before="0" w:after="0" w:line="240" w:lineRule="auto"/>
        <w:ind w:left="283"/>
        <w:rPr>
          <w:rFonts w:cs="Arial"/>
          <w:sz w:val="32"/>
          <w:szCs w:val="32"/>
          <w:lang w:val="fr-CA"/>
        </w:rPr>
      </w:pPr>
      <w:r w:rsidRPr="00CA5D04">
        <w:rPr>
          <w:rFonts w:cs="Arial"/>
          <w:b/>
          <w:sz w:val="32"/>
          <w:szCs w:val="32"/>
          <w:lang w:val="fr-CA"/>
        </w:rPr>
        <w:t>Note:</w:t>
      </w:r>
      <w:r w:rsidRPr="00CA5D04">
        <w:rPr>
          <w:rFonts w:cs="Arial"/>
          <w:sz w:val="32"/>
          <w:szCs w:val="32"/>
          <w:lang w:val="fr-CA"/>
        </w:rPr>
        <w:t xml:space="preserve"> </w:t>
      </w:r>
      <w:r w:rsidR="00B06AED" w:rsidRPr="00CA5D04">
        <w:rPr>
          <w:rFonts w:cs="Arial"/>
          <w:sz w:val="32"/>
          <w:szCs w:val="32"/>
          <w:lang w:val="fr-CA"/>
        </w:rPr>
        <w:t>Les numéros de modèle et de série se trouvent sous la batterie.</w:t>
      </w:r>
    </w:p>
    <w:bookmarkEnd w:id="143"/>
    <w:bookmarkEnd w:id="144"/>
    <w:p w:rsidR="00B06AED" w:rsidRPr="00CA5D04" w:rsidRDefault="005F62BE" w:rsidP="0046236A">
      <w:pPr>
        <w:pStyle w:val="ListParagraph"/>
        <w:numPr>
          <w:ilvl w:val="0"/>
          <w:numId w:val="20"/>
        </w:numPr>
        <w:spacing w:before="0" w:after="120" w:line="240" w:lineRule="auto"/>
        <w:ind w:left="283"/>
        <w:rPr>
          <w:rFonts w:cs="Arial"/>
          <w:sz w:val="32"/>
          <w:szCs w:val="32"/>
          <w:lang w:val="fr-CA"/>
        </w:rPr>
      </w:pPr>
      <w:r w:rsidRPr="00CA5D04">
        <w:rPr>
          <w:rFonts w:cs="Arial"/>
          <w:sz w:val="32"/>
          <w:szCs w:val="32"/>
          <w:lang w:val="fr-CA"/>
        </w:rPr>
        <w:t xml:space="preserve">Pour insérer la nouvelle batterie : </w:t>
      </w:r>
      <w:r w:rsidR="004F462A" w:rsidRPr="00CA5D04">
        <w:rPr>
          <w:rFonts w:cs="Arial"/>
          <w:sz w:val="32"/>
          <w:szCs w:val="32"/>
          <w:lang w:val="fr-CA"/>
        </w:rPr>
        <w:t>I</w:t>
      </w:r>
      <w:r w:rsidR="00B06AED" w:rsidRPr="00CA5D04">
        <w:rPr>
          <w:rFonts w:cs="Arial"/>
          <w:sz w:val="32"/>
          <w:szCs w:val="32"/>
          <w:lang w:val="fr-CA"/>
        </w:rPr>
        <w:t>l y a des connecteurs sur le bord inférieur droit</w:t>
      </w:r>
      <w:r w:rsidR="004F462A" w:rsidRPr="00CA5D04">
        <w:rPr>
          <w:rFonts w:cs="Arial"/>
          <w:sz w:val="32"/>
          <w:szCs w:val="32"/>
          <w:lang w:val="fr-CA"/>
        </w:rPr>
        <w:t xml:space="preserve"> de la batterie</w:t>
      </w:r>
      <w:r w:rsidR="00B06AED" w:rsidRPr="00CA5D04">
        <w:rPr>
          <w:rFonts w:cs="Arial"/>
          <w:sz w:val="32"/>
          <w:szCs w:val="32"/>
          <w:lang w:val="fr-CA"/>
        </w:rPr>
        <w:t xml:space="preserve">. Insérez d’abord le bord droit, et appuyez légèrement sur le bord gauche pour mettre la </w:t>
      </w:r>
      <w:r w:rsidR="004F462A" w:rsidRPr="00CA5D04">
        <w:rPr>
          <w:rFonts w:cs="Arial"/>
          <w:sz w:val="32"/>
          <w:szCs w:val="32"/>
          <w:lang w:val="fr-CA"/>
        </w:rPr>
        <w:t xml:space="preserve">nouvelle </w:t>
      </w:r>
      <w:r w:rsidR="00B06AED" w:rsidRPr="00CA5D04">
        <w:rPr>
          <w:rFonts w:cs="Arial"/>
          <w:sz w:val="32"/>
          <w:szCs w:val="32"/>
          <w:lang w:val="fr-CA"/>
        </w:rPr>
        <w:t>batterie en place.</w:t>
      </w:r>
    </w:p>
    <w:p w:rsidR="00B06AED" w:rsidRPr="00CA5D04" w:rsidRDefault="00B06AED" w:rsidP="0046236A">
      <w:pPr>
        <w:pStyle w:val="ListParagraph"/>
        <w:numPr>
          <w:ilvl w:val="0"/>
          <w:numId w:val="20"/>
        </w:numPr>
        <w:spacing w:line="240" w:lineRule="auto"/>
        <w:ind w:left="283"/>
        <w:rPr>
          <w:rFonts w:cs="Arial"/>
          <w:sz w:val="32"/>
          <w:szCs w:val="32"/>
          <w:lang w:val="fr-CA"/>
        </w:rPr>
      </w:pPr>
      <w:r w:rsidRPr="00CA5D04">
        <w:rPr>
          <w:rFonts w:cs="Arial"/>
          <w:sz w:val="32"/>
          <w:szCs w:val="32"/>
          <w:lang w:val="fr-CA"/>
        </w:rPr>
        <w:t>Glissez la porte du compartiment à batterie sur la tablette jusqu’à ce que le bouton de dégagement se remette en place.</w:t>
      </w:r>
    </w:p>
    <w:p w:rsidR="00A00815" w:rsidRPr="00CA5D04" w:rsidRDefault="00A00815" w:rsidP="00A00815">
      <w:pPr>
        <w:spacing w:line="240" w:lineRule="auto"/>
        <w:rPr>
          <w:rFonts w:cs="Arial"/>
          <w:sz w:val="32"/>
          <w:szCs w:val="32"/>
          <w:lang w:val="fr-CA"/>
        </w:rPr>
      </w:pPr>
    </w:p>
    <w:p w:rsidR="00A00815" w:rsidRPr="00CA5D04" w:rsidRDefault="00A00815" w:rsidP="00A00815">
      <w:pPr>
        <w:spacing w:line="240" w:lineRule="auto"/>
        <w:rPr>
          <w:rFonts w:cs="Arial"/>
          <w:sz w:val="32"/>
          <w:szCs w:val="32"/>
          <w:lang w:val="fr-CA"/>
        </w:rPr>
      </w:pPr>
    </w:p>
    <w:p w:rsidR="00A00815" w:rsidRPr="00CA5D04" w:rsidRDefault="00A00815" w:rsidP="00A00815">
      <w:pPr>
        <w:spacing w:line="240" w:lineRule="auto"/>
        <w:rPr>
          <w:rFonts w:cs="Arial"/>
          <w:sz w:val="32"/>
          <w:szCs w:val="32"/>
          <w:lang w:val="fr-CA"/>
        </w:rPr>
      </w:pPr>
    </w:p>
    <w:p w:rsidR="00A00815" w:rsidRPr="00CA5D04" w:rsidRDefault="00A00815" w:rsidP="00A00815">
      <w:pPr>
        <w:spacing w:line="240" w:lineRule="auto"/>
        <w:rPr>
          <w:rFonts w:cs="Arial"/>
          <w:sz w:val="32"/>
          <w:szCs w:val="32"/>
          <w:lang w:val="fr-CA"/>
        </w:rPr>
      </w:pPr>
    </w:p>
    <w:p w:rsidR="00A00815" w:rsidRPr="00CA5D04" w:rsidRDefault="00A00815" w:rsidP="00A00815">
      <w:pPr>
        <w:spacing w:line="240" w:lineRule="auto"/>
        <w:rPr>
          <w:rFonts w:cs="Arial"/>
          <w:sz w:val="32"/>
          <w:szCs w:val="32"/>
          <w:lang w:val="fr-CA"/>
        </w:rPr>
      </w:pPr>
    </w:p>
    <w:p w:rsidR="007C6E89" w:rsidRPr="00CA5D04" w:rsidRDefault="007C6E89" w:rsidP="008B7152">
      <w:pPr>
        <w:pStyle w:val="Heading1"/>
        <w:spacing w:line="240" w:lineRule="auto"/>
        <w:rPr>
          <w:rFonts w:cs="Arial"/>
          <w:sz w:val="32"/>
          <w:szCs w:val="32"/>
          <w:lang w:val="fr-CA"/>
        </w:rPr>
      </w:pPr>
      <w:bookmarkStart w:id="145" w:name="_Toc416171515"/>
      <w:r w:rsidRPr="00CA5D04">
        <w:rPr>
          <w:rFonts w:cs="Arial"/>
          <w:sz w:val="32"/>
          <w:szCs w:val="32"/>
          <w:lang w:val="fr-CA"/>
        </w:rPr>
        <w:lastRenderedPageBreak/>
        <w:t xml:space="preserve">Chapitre </w:t>
      </w:r>
      <w:r w:rsidR="003A4096" w:rsidRPr="00CA5D04">
        <w:rPr>
          <w:rFonts w:cs="Arial"/>
          <w:sz w:val="32"/>
          <w:szCs w:val="32"/>
          <w:lang w:val="fr-CA"/>
        </w:rPr>
        <w:t>8</w:t>
      </w:r>
      <w:r w:rsidRPr="00CA5D04">
        <w:rPr>
          <w:rFonts w:cs="Arial"/>
          <w:sz w:val="32"/>
          <w:szCs w:val="32"/>
          <w:lang w:val="fr-CA"/>
        </w:rPr>
        <w:t xml:space="preserve"> – Mise à jour logicielle</w:t>
      </w:r>
      <w:bookmarkEnd w:id="145"/>
    </w:p>
    <w:p w:rsidR="007C6E89" w:rsidRPr="00CA5D04" w:rsidRDefault="007C6E89" w:rsidP="008B7152">
      <w:pPr>
        <w:spacing w:line="240" w:lineRule="auto"/>
        <w:rPr>
          <w:rFonts w:cs="Arial"/>
          <w:sz w:val="32"/>
          <w:szCs w:val="32"/>
          <w:lang w:val="fr-CA"/>
        </w:rPr>
      </w:pPr>
      <w:r w:rsidRPr="00CA5D04">
        <w:rPr>
          <w:rFonts w:cs="Arial"/>
          <w:sz w:val="32"/>
          <w:szCs w:val="32"/>
          <w:lang w:val="fr-CA"/>
        </w:rPr>
        <w:t xml:space="preserve">Avant de faire une mise à jour logicielle, vous devez configurer le réseau WI-FI avec l’aide d’une personne voyante. </w:t>
      </w:r>
    </w:p>
    <w:p w:rsidR="007C6E89" w:rsidRPr="00CA5D04" w:rsidRDefault="004A7F58" w:rsidP="0046236A">
      <w:pPr>
        <w:pStyle w:val="ListParagraph"/>
        <w:numPr>
          <w:ilvl w:val="0"/>
          <w:numId w:val="37"/>
        </w:numPr>
        <w:spacing w:line="240" w:lineRule="auto"/>
        <w:ind w:left="283"/>
        <w:rPr>
          <w:rFonts w:cs="Arial"/>
          <w:sz w:val="32"/>
          <w:szCs w:val="32"/>
          <w:lang w:val="fr-CA"/>
        </w:rPr>
      </w:pPr>
      <w:r w:rsidRPr="00CA5D04">
        <w:rPr>
          <w:rFonts w:cs="Arial"/>
          <w:sz w:val="32"/>
          <w:szCs w:val="32"/>
          <w:lang w:val="fr-CA"/>
        </w:rPr>
        <w:t>Maintenez enfoncé le bouton Retour pour accéder aux Réglages</w:t>
      </w:r>
      <w:r w:rsidR="00273E85" w:rsidRPr="00CA5D04">
        <w:rPr>
          <w:rFonts w:cs="Arial"/>
          <w:sz w:val="32"/>
          <w:szCs w:val="32"/>
          <w:lang w:val="fr-CA"/>
        </w:rPr>
        <w:t xml:space="preserve"> et </w:t>
      </w:r>
      <w:r w:rsidR="007C6E89" w:rsidRPr="00CA5D04">
        <w:rPr>
          <w:rFonts w:cs="Arial"/>
          <w:sz w:val="32"/>
          <w:szCs w:val="32"/>
          <w:lang w:val="fr-CA"/>
        </w:rPr>
        <w:t>sélectionne</w:t>
      </w:r>
      <w:r w:rsidR="00C97514" w:rsidRPr="00CA5D04">
        <w:rPr>
          <w:rFonts w:cs="Arial"/>
          <w:sz w:val="32"/>
          <w:szCs w:val="32"/>
          <w:lang w:val="fr-CA"/>
        </w:rPr>
        <w:t>z</w:t>
      </w:r>
      <w:r w:rsidR="007C6E89" w:rsidRPr="00CA5D04">
        <w:rPr>
          <w:rFonts w:cs="Arial"/>
          <w:sz w:val="32"/>
          <w:szCs w:val="32"/>
          <w:lang w:val="fr-CA"/>
        </w:rPr>
        <w:t xml:space="preserve"> </w:t>
      </w:r>
      <w:r w:rsidR="00273E85" w:rsidRPr="00CA5D04">
        <w:rPr>
          <w:rFonts w:cs="Arial"/>
          <w:sz w:val="32"/>
          <w:szCs w:val="32"/>
          <w:lang w:val="fr-CA"/>
        </w:rPr>
        <w:t xml:space="preserve">Tous les réglages. Sélectionnez </w:t>
      </w:r>
      <w:r w:rsidR="007C6E89" w:rsidRPr="00CA5D04">
        <w:rPr>
          <w:rFonts w:cs="Arial"/>
          <w:sz w:val="32"/>
          <w:szCs w:val="32"/>
          <w:lang w:val="fr-CA"/>
        </w:rPr>
        <w:t xml:space="preserve">Général puis tapez. </w:t>
      </w:r>
      <w:r w:rsidR="00C97514" w:rsidRPr="00CA5D04">
        <w:rPr>
          <w:rFonts w:cs="Arial"/>
          <w:sz w:val="32"/>
          <w:szCs w:val="32"/>
          <w:lang w:val="fr-CA"/>
        </w:rPr>
        <w:t>S</w:t>
      </w:r>
      <w:r w:rsidR="007C6E89" w:rsidRPr="00CA5D04">
        <w:rPr>
          <w:rFonts w:cs="Arial"/>
          <w:sz w:val="32"/>
          <w:szCs w:val="32"/>
          <w:lang w:val="fr-CA"/>
        </w:rPr>
        <w:t>électionne</w:t>
      </w:r>
      <w:r w:rsidR="00C97514" w:rsidRPr="00CA5D04">
        <w:rPr>
          <w:rFonts w:cs="Arial"/>
          <w:sz w:val="32"/>
          <w:szCs w:val="32"/>
          <w:lang w:val="fr-CA"/>
        </w:rPr>
        <w:t>z</w:t>
      </w:r>
      <w:r w:rsidR="007C6E89" w:rsidRPr="00CA5D04">
        <w:rPr>
          <w:rFonts w:cs="Arial"/>
          <w:sz w:val="32"/>
          <w:szCs w:val="32"/>
          <w:lang w:val="fr-CA"/>
        </w:rPr>
        <w:t xml:space="preserve"> Configuration </w:t>
      </w:r>
      <w:r w:rsidRPr="00CA5D04">
        <w:rPr>
          <w:rFonts w:cs="Arial"/>
          <w:sz w:val="32"/>
          <w:szCs w:val="32"/>
          <w:lang w:val="fr-CA"/>
        </w:rPr>
        <w:t>WI-FI puis tapez.</w:t>
      </w:r>
    </w:p>
    <w:p w:rsidR="00813F84" w:rsidRPr="00CA5D04" w:rsidRDefault="007C6E89" w:rsidP="0046236A">
      <w:pPr>
        <w:pStyle w:val="ListParagraph"/>
        <w:numPr>
          <w:ilvl w:val="0"/>
          <w:numId w:val="37"/>
        </w:numPr>
        <w:spacing w:line="240" w:lineRule="auto"/>
        <w:ind w:left="283"/>
        <w:rPr>
          <w:rFonts w:cs="Arial"/>
          <w:sz w:val="32"/>
          <w:szCs w:val="32"/>
          <w:lang w:val="fr-CA"/>
        </w:rPr>
      </w:pPr>
      <w:r w:rsidRPr="00CA5D04">
        <w:rPr>
          <w:rFonts w:cs="Arial"/>
          <w:sz w:val="32"/>
          <w:szCs w:val="32"/>
          <w:lang w:val="fr-CA"/>
        </w:rPr>
        <w:t xml:space="preserve">Tapez sur le bouton </w:t>
      </w:r>
      <w:r w:rsidR="00EF7878" w:rsidRPr="00CA5D04">
        <w:rPr>
          <w:rFonts w:cs="Arial"/>
          <w:sz w:val="32"/>
          <w:szCs w:val="32"/>
          <w:lang w:val="fr-CA"/>
        </w:rPr>
        <w:t xml:space="preserve">NON pour le régler à OUI. </w:t>
      </w:r>
    </w:p>
    <w:p w:rsidR="00EF7878" w:rsidRPr="00CA5D04" w:rsidRDefault="00813F84" w:rsidP="0046236A">
      <w:pPr>
        <w:pStyle w:val="ListParagraph"/>
        <w:numPr>
          <w:ilvl w:val="0"/>
          <w:numId w:val="37"/>
        </w:numPr>
        <w:spacing w:line="240" w:lineRule="auto"/>
        <w:ind w:left="283"/>
        <w:rPr>
          <w:rFonts w:cs="Arial"/>
          <w:sz w:val="32"/>
          <w:szCs w:val="32"/>
          <w:lang w:val="fr-CA"/>
        </w:rPr>
      </w:pPr>
      <w:r w:rsidRPr="00CA5D04">
        <w:rPr>
          <w:rFonts w:cs="Arial"/>
          <w:sz w:val="32"/>
          <w:szCs w:val="32"/>
          <w:lang w:val="fr-CA"/>
        </w:rPr>
        <w:t xml:space="preserve">Tapez sur le réseau </w:t>
      </w:r>
      <w:r w:rsidR="0085671C" w:rsidRPr="00CA5D04">
        <w:rPr>
          <w:rFonts w:cs="Arial"/>
          <w:sz w:val="32"/>
          <w:szCs w:val="32"/>
          <w:lang w:val="fr-CA"/>
        </w:rPr>
        <w:t>à</w:t>
      </w:r>
      <w:r w:rsidRPr="00CA5D04">
        <w:rPr>
          <w:rFonts w:cs="Arial"/>
          <w:sz w:val="32"/>
          <w:szCs w:val="32"/>
          <w:lang w:val="fr-CA"/>
        </w:rPr>
        <w:t xml:space="preserve"> configurer. </w:t>
      </w:r>
    </w:p>
    <w:p w:rsidR="00EF7878" w:rsidRPr="00CA5D04" w:rsidRDefault="00EF7878" w:rsidP="0046236A">
      <w:pPr>
        <w:pStyle w:val="ListParagraph"/>
        <w:numPr>
          <w:ilvl w:val="0"/>
          <w:numId w:val="37"/>
        </w:numPr>
        <w:spacing w:line="240" w:lineRule="auto"/>
        <w:ind w:left="283"/>
        <w:rPr>
          <w:rFonts w:cs="Arial"/>
          <w:sz w:val="32"/>
          <w:szCs w:val="32"/>
          <w:lang w:val="fr-CA"/>
        </w:rPr>
      </w:pPr>
      <w:r w:rsidRPr="00CA5D04">
        <w:rPr>
          <w:rFonts w:cs="Arial"/>
          <w:sz w:val="32"/>
          <w:szCs w:val="32"/>
          <w:lang w:val="fr-CA"/>
        </w:rPr>
        <w:t>Pour saisir votre mot de passe, appuyez sur le curseur clignotant. Un clavier s’affichera à l’écran. Saisissez votre mot de passe et appuyez sur OK. Ensuite, appuyez sur Se connecter.</w:t>
      </w:r>
    </w:p>
    <w:p w:rsidR="006F4DA7" w:rsidRPr="00CA5D04" w:rsidRDefault="006F4DA7" w:rsidP="0046236A">
      <w:pPr>
        <w:pStyle w:val="ListParagraph"/>
        <w:numPr>
          <w:ilvl w:val="0"/>
          <w:numId w:val="37"/>
        </w:numPr>
        <w:spacing w:line="240" w:lineRule="auto"/>
        <w:ind w:left="283"/>
        <w:rPr>
          <w:rFonts w:cs="Arial"/>
          <w:sz w:val="32"/>
          <w:szCs w:val="32"/>
          <w:lang w:val="fr-CA"/>
        </w:rPr>
      </w:pPr>
      <w:r w:rsidRPr="00CA5D04">
        <w:rPr>
          <w:rFonts w:cs="Arial"/>
          <w:sz w:val="32"/>
          <w:szCs w:val="32"/>
          <w:lang w:val="fr-CA"/>
        </w:rPr>
        <w:t>Appuyez sur Retour 2 fois pour retourner au menu Général dans les Réglages de Prodigi.</w:t>
      </w:r>
    </w:p>
    <w:p w:rsidR="006F4DA7" w:rsidRPr="00CA5D04" w:rsidRDefault="006F4DA7" w:rsidP="00C97514">
      <w:pPr>
        <w:pStyle w:val="ListParagraph"/>
        <w:numPr>
          <w:ilvl w:val="0"/>
          <w:numId w:val="37"/>
        </w:numPr>
        <w:spacing w:line="240" w:lineRule="auto"/>
        <w:ind w:left="283"/>
        <w:rPr>
          <w:rFonts w:cs="Arial"/>
          <w:sz w:val="32"/>
          <w:szCs w:val="32"/>
          <w:lang w:val="fr-CA"/>
        </w:rPr>
      </w:pPr>
      <w:r w:rsidRPr="00CA5D04">
        <w:rPr>
          <w:rFonts w:cs="Arial"/>
          <w:sz w:val="32"/>
          <w:szCs w:val="32"/>
          <w:lang w:val="fr-CA"/>
        </w:rPr>
        <w:t>Pour effectuer une mise à jour logicielle, sélectionne</w:t>
      </w:r>
      <w:r w:rsidR="00C97514" w:rsidRPr="00CA5D04">
        <w:rPr>
          <w:rFonts w:cs="Arial"/>
          <w:sz w:val="32"/>
          <w:szCs w:val="32"/>
          <w:lang w:val="fr-CA"/>
        </w:rPr>
        <w:t>z</w:t>
      </w:r>
      <w:r w:rsidRPr="00CA5D04">
        <w:rPr>
          <w:rFonts w:cs="Arial"/>
          <w:sz w:val="32"/>
          <w:szCs w:val="32"/>
          <w:lang w:val="fr-CA"/>
        </w:rPr>
        <w:t xml:space="preserve"> Mise à jour logicielle et tapez.</w:t>
      </w:r>
    </w:p>
    <w:p w:rsidR="00A00815" w:rsidRPr="00CA5D04" w:rsidRDefault="00A00815" w:rsidP="00A00815">
      <w:pPr>
        <w:spacing w:line="240" w:lineRule="auto"/>
        <w:rPr>
          <w:rFonts w:cs="Arial"/>
          <w:sz w:val="32"/>
          <w:szCs w:val="32"/>
          <w:lang w:val="fr-CA"/>
        </w:rPr>
      </w:pPr>
    </w:p>
    <w:p w:rsidR="006F4DA7" w:rsidRPr="00CA5D04" w:rsidRDefault="006F4DA7" w:rsidP="008B7152">
      <w:pPr>
        <w:spacing w:line="240" w:lineRule="auto"/>
        <w:rPr>
          <w:rFonts w:cs="Arial"/>
          <w:b/>
          <w:sz w:val="32"/>
          <w:szCs w:val="32"/>
          <w:lang w:val="fr-CA"/>
        </w:rPr>
      </w:pPr>
      <w:r w:rsidRPr="00CA5D04">
        <w:rPr>
          <w:rFonts w:cs="Arial"/>
          <w:b/>
          <w:sz w:val="32"/>
          <w:szCs w:val="32"/>
          <w:lang w:val="fr-CA"/>
        </w:rPr>
        <w:lastRenderedPageBreak/>
        <w:t>IMPORTANT : Assurez-vous que votre système soit connecté à une source d’alimentation avant de faire une mise à jour.</w:t>
      </w:r>
    </w:p>
    <w:p w:rsidR="00843B64" w:rsidRPr="00CA5D04" w:rsidRDefault="00843B64" w:rsidP="0046236A">
      <w:pPr>
        <w:pStyle w:val="ListParagraph"/>
        <w:numPr>
          <w:ilvl w:val="0"/>
          <w:numId w:val="38"/>
        </w:numPr>
        <w:spacing w:line="240" w:lineRule="auto"/>
        <w:ind w:left="283"/>
        <w:rPr>
          <w:sz w:val="32"/>
          <w:szCs w:val="32"/>
          <w:lang w:val="fr-CA"/>
        </w:rPr>
      </w:pPr>
      <w:r w:rsidRPr="00CA5D04">
        <w:rPr>
          <w:sz w:val="32"/>
          <w:szCs w:val="32"/>
          <w:lang w:val="fr-CA"/>
        </w:rPr>
        <w:t xml:space="preserve">Une fois la connexion WI-FI établie, Prodigi vous </w:t>
      </w:r>
      <w:r w:rsidR="00C97514" w:rsidRPr="00CA5D04">
        <w:rPr>
          <w:sz w:val="32"/>
          <w:szCs w:val="32"/>
          <w:lang w:val="fr-CA"/>
        </w:rPr>
        <w:t>indiquera</w:t>
      </w:r>
      <w:r w:rsidRPr="00CA5D04">
        <w:rPr>
          <w:sz w:val="32"/>
          <w:szCs w:val="32"/>
          <w:lang w:val="fr-CA"/>
        </w:rPr>
        <w:t xml:space="preserve"> si votre logiciel est à jour ou si une mise à jour est disponible.</w:t>
      </w:r>
    </w:p>
    <w:p w:rsidR="00843B64" w:rsidRPr="00CA5D04" w:rsidRDefault="00843B64" w:rsidP="0046236A">
      <w:pPr>
        <w:pStyle w:val="ListParagraph"/>
        <w:numPr>
          <w:ilvl w:val="0"/>
          <w:numId w:val="38"/>
        </w:numPr>
        <w:spacing w:line="240" w:lineRule="auto"/>
        <w:ind w:left="283"/>
        <w:rPr>
          <w:sz w:val="32"/>
          <w:szCs w:val="32"/>
          <w:lang w:val="fr-CA"/>
        </w:rPr>
      </w:pPr>
      <w:r w:rsidRPr="00CA5D04">
        <w:rPr>
          <w:sz w:val="32"/>
          <w:szCs w:val="32"/>
          <w:lang w:val="fr-CA"/>
        </w:rPr>
        <w:t>Si une mise à jour est disponible et que vous voulez l’installer, sélectionne</w:t>
      </w:r>
      <w:r w:rsidR="00C97514" w:rsidRPr="00CA5D04">
        <w:rPr>
          <w:sz w:val="32"/>
          <w:szCs w:val="32"/>
          <w:lang w:val="fr-CA"/>
        </w:rPr>
        <w:t>z</w:t>
      </w:r>
      <w:r w:rsidRPr="00CA5D04">
        <w:rPr>
          <w:sz w:val="32"/>
          <w:szCs w:val="32"/>
          <w:lang w:val="fr-CA"/>
        </w:rPr>
        <w:t xml:space="preserve"> Installer et tapez. Si vous ne voulez pas l’installer, tapez sur Annuler.</w:t>
      </w:r>
    </w:p>
    <w:p w:rsidR="00843B64" w:rsidRPr="00CA5D04" w:rsidRDefault="00843B64" w:rsidP="0046236A">
      <w:pPr>
        <w:pStyle w:val="ListParagraph"/>
        <w:numPr>
          <w:ilvl w:val="0"/>
          <w:numId w:val="19"/>
        </w:numPr>
        <w:spacing w:line="240" w:lineRule="auto"/>
        <w:ind w:left="283"/>
        <w:rPr>
          <w:sz w:val="32"/>
          <w:szCs w:val="32"/>
          <w:lang w:val="fr-CA"/>
        </w:rPr>
      </w:pPr>
      <w:r w:rsidRPr="00CA5D04">
        <w:rPr>
          <w:sz w:val="32"/>
          <w:szCs w:val="32"/>
          <w:lang w:val="fr-CA"/>
        </w:rPr>
        <w:t xml:space="preserve">Si vous avez choisi d’installer la mise à jour, Prodigi téléchargera la mise à jour et affichera la progression du téléchargement en pourcentage. </w:t>
      </w:r>
    </w:p>
    <w:p w:rsidR="006F4DA7" w:rsidRPr="00CA5D04" w:rsidRDefault="00843B64" w:rsidP="0046236A">
      <w:pPr>
        <w:pStyle w:val="ListParagraph"/>
        <w:numPr>
          <w:ilvl w:val="0"/>
          <w:numId w:val="38"/>
        </w:numPr>
        <w:spacing w:line="240" w:lineRule="auto"/>
        <w:ind w:left="283"/>
        <w:rPr>
          <w:rFonts w:cs="Arial"/>
          <w:sz w:val="32"/>
          <w:szCs w:val="32"/>
          <w:lang w:val="fr-CA"/>
        </w:rPr>
      </w:pPr>
      <w:r w:rsidRPr="00CA5D04">
        <w:rPr>
          <w:sz w:val="32"/>
          <w:szCs w:val="32"/>
          <w:lang w:val="fr-CA"/>
        </w:rPr>
        <w:t>Une fois le téléchargement complété, Prodigi redémarrera automatiquement avec la nouvelle version logicielle. Le logo vert d’Android sera affiché à l’écran pendant la mise à jour.</w:t>
      </w:r>
    </w:p>
    <w:p w:rsidR="00A00815" w:rsidRPr="00CA5D04" w:rsidRDefault="00A00815" w:rsidP="00A00815">
      <w:pPr>
        <w:spacing w:line="240" w:lineRule="auto"/>
        <w:rPr>
          <w:rFonts w:cs="Arial"/>
          <w:sz w:val="32"/>
          <w:szCs w:val="32"/>
          <w:lang w:val="fr-CA"/>
        </w:rPr>
      </w:pPr>
    </w:p>
    <w:p w:rsidR="00A00815" w:rsidRPr="00CA5D04" w:rsidRDefault="00A00815" w:rsidP="00A00815">
      <w:pPr>
        <w:spacing w:line="240" w:lineRule="auto"/>
        <w:rPr>
          <w:rFonts w:cs="Arial"/>
          <w:sz w:val="32"/>
          <w:szCs w:val="32"/>
          <w:lang w:val="fr-CA"/>
        </w:rPr>
      </w:pPr>
    </w:p>
    <w:p w:rsidR="00A00815" w:rsidRPr="00CA5D04" w:rsidRDefault="00A00815" w:rsidP="00A00815">
      <w:pPr>
        <w:spacing w:line="240" w:lineRule="auto"/>
        <w:rPr>
          <w:rFonts w:cs="Arial"/>
          <w:sz w:val="32"/>
          <w:szCs w:val="32"/>
          <w:lang w:val="fr-CA"/>
        </w:rPr>
      </w:pPr>
    </w:p>
    <w:p w:rsidR="00A00815" w:rsidRPr="00CA5D04" w:rsidRDefault="00A00815" w:rsidP="00A00815">
      <w:pPr>
        <w:spacing w:line="240" w:lineRule="auto"/>
        <w:rPr>
          <w:rFonts w:cs="Arial"/>
          <w:sz w:val="32"/>
          <w:szCs w:val="32"/>
          <w:lang w:val="fr-CA"/>
        </w:rPr>
      </w:pPr>
    </w:p>
    <w:p w:rsidR="00DC3B60" w:rsidRPr="00CA5D04" w:rsidRDefault="00B06AED" w:rsidP="008B7152">
      <w:pPr>
        <w:pStyle w:val="Heading1"/>
        <w:spacing w:line="240" w:lineRule="auto"/>
        <w:rPr>
          <w:rFonts w:cs="Arial"/>
          <w:sz w:val="32"/>
          <w:szCs w:val="32"/>
          <w:lang w:val="fr-CA"/>
        </w:rPr>
      </w:pPr>
      <w:bookmarkStart w:id="146" w:name="_Toc416171516"/>
      <w:r w:rsidRPr="00CA5D04">
        <w:rPr>
          <w:rFonts w:cs="Arial"/>
          <w:sz w:val="32"/>
          <w:szCs w:val="32"/>
          <w:lang w:val="fr-CA"/>
        </w:rPr>
        <w:lastRenderedPageBreak/>
        <w:t xml:space="preserve">Chapitre </w:t>
      </w:r>
      <w:r w:rsidR="00077A16" w:rsidRPr="00CA5D04">
        <w:rPr>
          <w:rFonts w:cs="Arial"/>
          <w:sz w:val="32"/>
          <w:szCs w:val="32"/>
          <w:lang w:val="fr-CA"/>
        </w:rPr>
        <w:t>9</w:t>
      </w:r>
      <w:r w:rsidRPr="00CA5D04">
        <w:rPr>
          <w:rFonts w:cs="Arial"/>
          <w:sz w:val="32"/>
          <w:szCs w:val="32"/>
          <w:lang w:val="fr-CA"/>
        </w:rPr>
        <w:t xml:space="preserve"> </w:t>
      </w:r>
      <w:r w:rsidR="002E72F6" w:rsidRPr="00CA5D04">
        <w:rPr>
          <w:rFonts w:cs="Arial"/>
          <w:sz w:val="32"/>
          <w:szCs w:val="32"/>
          <w:lang w:val="fr-CA"/>
        </w:rPr>
        <w:t>–</w:t>
      </w:r>
      <w:r w:rsidRPr="00CA5D04">
        <w:rPr>
          <w:rFonts w:cs="Arial"/>
          <w:sz w:val="32"/>
          <w:szCs w:val="32"/>
          <w:lang w:val="fr-CA"/>
        </w:rPr>
        <w:t xml:space="preserve"> Dépannage</w:t>
      </w:r>
      <w:bookmarkEnd w:id="146"/>
    </w:p>
    <w:p w:rsidR="00497017" w:rsidRPr="00CA5D04" w:rsidRDefault="00497017" w:rsidP="008B7152">
      <w:pPr>
        <w:spacing w:before="120" w:after="120" w:line="240" w:lineRule="auto"/>
        <w:rPr>
          <w:rFonts w:cs="Arial"/>
          <w:b/>
          <w:sz w:val="32"/>
          <w:szCs w:val="32"/>
          <w:lang w:val="fr-CA"/>
        </w:rPr>
      </w:pPr>
      <w:r w:rsidRPr="00CA5D04">
        <w:rPr>
          <w:rFonts w:cs="Arial"/>
          <w:b/>
          <w:sz w:val="32"/>
          <w:szCs w:val="32"/>
          <w:lang w:val="fr-CA"/>
        </w:rPr>
        <w:t xml:space="preserve">Si l’image à l’écran clignote lorsque vous utilisez la </w:t>
      </w:r>
      <w:r w:rsidR="00FA70DF" w:rsidRPr="00CA5D04">
        <w:rPr>
          <w:rFonts w:cs="Arial"/>
          <w:b/>
          <w:sz w:val="32"/>
          <w:szCs w:val="32"/>
          <w:lang w:val="fr-CA"/>
        </w:rPr>
        <w:t>tablette</w:t>
      </w:r>
      <w:r w:rsidRPr="00CA5D04">
        <w:rPr>
          <w:rFonts w:cs="Arial"/>
          <w:b/>
          <w:sz w:val="32"/>
          <w:szCs w:val="32"/>
          <w:lang w:val="fr-CA"/>
        </w:rPr>
        <w:t> :</w:t>
      </w:r>
    </w:p>
    <w:p w:rsidR="00497017" w:rsidRPr="00CA5D04" w:rsidRDefault="00497017" w:rsidP="008B7152">
      <w:pPr>
        <w:pStyle w:val="ListParagraph"/>
        <w:numPr>
          <w:ilvl w:val="0"/>
          <w:numId w:val="34"/>
        </w:numPr>
        <w:spacing w:before="120" w:after="120" w:line="240" w:lineRule="auto"/>
        <w:rPr>
          <w:rFonts w:cs="Arial"/>
          <w:sz w:val="32"/>
          <w:szCs w:val="32"/>
          <w:lang w:val="fr-CA"/>
        </w:rPr>
      </w:pPr>
      <w:r w:rsidRPr="00CA5D04">
        <w:rPr>
          <w:rFonts w:cs="Arial"/>
          <w:sz w:val="32"/>
          <w:szCs w:val="32"/>
          <w:lang w:val="fr-CA"/>
        </w:rPr>
        <w:t xml:space="preserve">Assurez-vous que </w:t>
      </w:r>
      <w:r w:rsidR="00FA70DF" w:rsidRPr="00CA5D04">
        <w:rPr>
          <w:rFonts w:cs="Arial"/>
          <w:sz w:val="32"/>
          <w:szCs w:val="32"/>
          <w:lang w:val="fr-CA"/>
        </w:rPr>
        <w:t>la</w:t>
      </w:r>
      <w:r w:rsidRPr="00CA5D04">
        <w:rPr>
          <w:rFonts w:cs="Arial"/>
          <w:sz w:val="32"/>
          <w:szCs w:val="32"/>
          <w:lang w:val="fr-CA"/>
        </w:rPr>
        <w:t xml:space="preserve"> Zone de travail </w:t>
      </w:r>
      <w:r w:rsidR="006D419B" w:rsidRPr="00CA5D04">
        <w:rPr>
          <w:rFonts w:cs="Arial"/>
          <w:sz w:val="32"/>
          <w:szCs w:val="32"/>
          <w:lang w:val="fr-CA"/>
        </w:rPr>
        <w:t>soit</w:t>
      </w:r>
      <w:r w:rsidRPr="00CA5D04">
        <w:rPr>
          <w:rFonts w:cs="Arial"/>
          <w:sz w:val="32"/>
          <w:szCs w:val="32"/>
          <w:lang w:val="fr-CA"/>
        </w:rPr>
        <w:t xml:space="preserve"> réglé</w:t>
      </w:r>
      <w:r w:rsidR="00FA70DF" w:rsidRPr="00CA5D04">
        <w:rPr>
          <w:rFonts w:cs="Arial"/>
          <w:sz w:val="32"/>
          <w:szCs w:val="32"/>
          <w:lang w:val="fr-CA"/>
        </w:rPr>
        <w:t>e</w:t>
      </w:r>
      <w:r w:rsidRPr="00CA5D04">
        <w:rPr>
          <w:rFonts w:cs="Arial"/>
          <w:sz w:val="32"/>
          <w:szCs w:val="32"/>
          <w:lang w:val="fr-CA"/>
        </w:rPr>
        <w:t xml:space="preserve"> à </w:t>
      </w:r>
      <w:r w:rsidR="00FA70DF" w:rsidRPr="00CA5D04">
        <w:rPr>
          <w:rFonts w:cs="Arial"/>
          <w:sz w:val="32"/>
          <w:szCs w:val="32"/>
          <w:lang w:val="fr-CA"/>
        </w:rPr>
        <w:t>Gros plan</w:t>
      </w:r>
      <w:r w:rsidRPr="00CA5D04">
        <w:rPr>
          <w:rFonts w:cs="Arial"/>
          <w:sz w:val="32"/>
          <w:szCs w:val="32"/>
          <w:lang w:val="fr-CA"/>
        </w:rPr>
        <w:t xml:space="preserve"> dans les Réglages.</w:t>
      </w:r>
    </w:p>
    <w:p w:rsidR="00497017" w:rsidRPr="00CA5D04" w:rsidRDefault="00497017" w:rsidP="008B7152">
      <w:pPr>
        <w:spacing w:before="120" w:after="120" w:line="240" w:lineRule="auto"/>
        <w:rPr>
          <w:rFonts w:cs="Arial"/>
          <w:b/>
          <w:sz w:val="32"/>
          <w:szCs w:val="32"/>
          <w:lang w:val="fr-CA"/>
        </w:rPr>
      </w:pPr>
      <w:r w:rsidRPr="00CA5D04">
        <w:rPr>
          <w:rFonts w:cs="Arial"/>
          <w:b/>
          <w:sz w:val="32"/>
          <w:szCs w:val="32"/>
          <w:lang w:val="fr-CA"/>
        </w:rPr>
        <w:t>Si l’écran est vide :</w:t>
      </w:r>
    </w:p>
    <w:p w:rsidR="00497017" w:rsidRPr="00CA5D04" w:rsidRDefault="00497017" w:rsidP="008B7152">
      <w:pPr>
        <w:pStyle w:val="ListParagraph"/>
        <w:numPr>
          <w:ilvl w:val="0"/>
          <w:numId w:val="34"/>
        </w:numPr>
        <w:spacing w:before="120" w:after="120" w:line="240" w:lineRule="auto"/>
        <w:rPr>
          <w:rFonts w:cs="Arial"/>
          <w:b/>
          <w:sz w:val="32"/>
          <w:szCs w:val="32"/>
          <w:lang w:val="fr-CA"/>
        </w:rPr>
      </w:pPr>
      <w:r w:rsidRPr="00CA5D04">
        <w:rPr>
          <w:rFonts w:cs="Arial"/>
          <w:sz w:val="32"/>
          <w:szCs w:val="32"/>
          <w:lang w:val="fr-CA"/>
        </w:rPr>
        <w:t>Diminue</w:t>
      </w:r>
      <w:r w:rsidR="00CC6C17" w:rsidRPr="00CA5D04">
        <w:rPr>
          <w:rFonts w:cs="Arial"/>
          <w:sz w:val="32"/>
          <w:szCs w:val="32"/>
          <w:lang w:val="fr-CA"/>
        </w:rPr>
        <w:t>z</w:t>
      </w:r>
      <w:r w:rsidRPr="00CA5D04">
        <w:rPr>
          <w:rFonts w:cs="Arial"/>
          <w:sz w:val="32"/>
          <w:szCs w:val="32"/>
          <w:lang w:val="fr-CA"/>
        </w:rPr>
        <w:t xml:space="preserve"> la taille des caractères pour atteindre un niveau de grossissement minimum. </w:t>
      </w:r>
    </w:p>
    <w:p w:rsidR="00610104" w:rsidRPr="00CA5D04" w:rsidRDefault="00497017" w:rsidP="008B7152">
      <w:pPr>
        <w:pStyle w:val="ListParagraph"/>
        <w:numPr>
          <w:ilvl w:val="0"/>
          <w:numId w:val="34"/>
        </w:numPr>
        <w:spacing w:before="120" w:after="120" w:line="240" w:lineRule="auto"/>
        <w:rPr>
          <w:rFonts w:cs="Arial"/>
          <w:b/>
          <w:sz w:val="32"/>
          <w:szCs w:val="32"/>
          <w:lang w:val="fr-CA"/>
        </w:rPr>
      </w:pPr>
      <w:r w:rsidRPr="00CA5D04">
        <w:rPr>
          <w:rFonts w:cs="Arial"/>
          <w:sz w:val="32"/>
          <w:szCs w:val="32"/>
          <w:lang w:val="fr-CA"/>
        </w:rPr>
        <w:t xml:space="preserve">La tablette pourrait être éteinte ou en </w:t>
      </w:r>
      <w:r w:rsidR="006D419B" w:rsidRPr="00CA5D04">
        <w:rPr>
          <w:rFonts w:cs="Arial"/>
          <w:sz w:val="32"/>
          <w:szCs w:val="32"/>
          <w:lang w:val="fr-CA"/>
        </w:rPr>
        <w:t>M</w:t>
      </w:r>
      <w:r w:rsidRPr="00CA5D04">
        <w:rPr>
          <w:rFonts w:cs="Arial"/>
          <w:sz w:val="32"/>
          <w:szCs w:val="32"/>
          <w:lang w:val="fr-CA"/>
        </w:rPr>
        <w:t xml:space="preserve">ode Veille. Appuyez sur le bouton de </w:t>
      </w:r>
      <w:r w:rsidR="00DD70C7" w:rsidRPr="00CA5D04">
        <w:rPr>
          <w:rFonts w:cs="Arial"/>
          <w:sz w:val="32"/>
          <w:szCs w:val="32"/>
          <w:lang w:val="fr-CA"/>
        </w:rPr>
        <w:t>M</w:t>
      </w:r>
      <w:r w:rsidRPr="00CA5D04">
        <w:rPr>
          <w:rFonts w:cs="Arial"/>
          <w:sz w:val="32"/>
          <w:szCs w:val="32"/>
          <w:lang w:val="fr-CA"/>
        </w:rPr>
        <w:t>ise en marche</w:t>
      </w:r>
      <w:r w:rsidR="00380F06">
        <w:rPr>
          <w:rFonts w:cs="Arial"/>
          <w:sz w:val="32"/>
          <w:szCs w:val="32"/>
          <w:lang w:val="fr-CA"/>
        </w:rPr>
        <w:t xml:space="preserve"> pour démarrer la tablette ou maintenez enfoncé le bouton Mise en marche</w:t>
      </w:r>
      <w:r w:rsidR="001F32BD" w:rsidRPr="00CA5D04">
        <w:rPr>
          <w:rFonts w:cs="Arial"/>
          <w:sz w:val="32"/>
          <w:szCs w:val="32"/>
          <w:lang w:val="fr-CA"/>
        </w:rPr>
        <w:t xml:space="preserve"> pour sortir du </w:t>
      </w:r>
      <w:r w:rsidR="006D419B" w:rsidRPr="00CA5D04">
        <w:rPr>
          <w:rFonts w:cs="Arial"/>
          <w:sz w:val="32"/>
          <w:szCs w:val="32"/>
          <w:lang w:val="fr-CA"/>
        </w:rPr>
        <w:t>M</w:t>
      </w:r>
      <w:r w:rsidR="001F32BD" w:rsidRPr="00CA5D04">
        <w:rPr>
          <w:rFonts w:cs="Arial"/>
          <w:sz w:val="32"/>
          <w:szCs w:val="32"/>
          <w:lang w:val="fr-CA"/>
        </w:rPr>
        <w:t>ode Veille.</w:t>
      </w:r>
    </w:p>
    <w:p w:rsidR="001F32BD" w:rsidRPr="00CA5D04" w:rsidRDefault="001F32BD" w:rsidP="008B7152">
      <w:pPr>
        <w:spacing w:before="120" w:after="120" w:line="240" w:lineRule="auto"/>
        <w:rPr>
          <w:rFonts w:cs="Arial"/>
          <w:b/>
          <w:sz w:val="32"/>
          <w:szCs w:val="32"/>
          <w:lang w:val="fr-CA"/>
        </w:rPr>
      </w:pPr>
      <w:r w:rsidRPr="00CA5D04">
        <w:rPr>
          <w:rFonts w:cs="Arial"/>
          <w:b/>
          <w:sz w:val="32"/>
          <w:szCs w:val="32"/>
          <w:lang w:val="fr-CA"/>
        </w:rPr>
        <w:t xml:space="preserve">Si les couleurs sont difficiles à détecter : </w:t>
      </w:r>
    </w:p>
    <w:p w:rsidR="001F32BD" w:rsidRPr="00CA5D04" w:rsidRDefault="001F32BD" w:rsidP="008B7152">
      <w:pPr>
        <w:numPr>
          <w:ilvl w:val="0"/>
          <w:numId w:val="21"/>
        </w:numPr>
        <w:spacing w:before="120" w:after="120" w:line="240" w:lineRule="auto"/>
        <w:rPr>
          <w:rFonts w:cs="Arial"/>
          <w:sz w:val="32"/>
          <w:szCs w:val="32"/>
          <w:lang w:val="fr-CA"/>
        </w:rPr>
      </w:pPr>
      <w:r w:rsidRPr="00CA5D04">
        <w:rPr>
          <w:rFonts w:cs="Arial"/>
          <w:sz w:val="32"/>
          <w:szCs w:val="32"/>
          <w:lang w:val="fr-CA"/>
        </w:rPr>
        <w:t>Assurez-vous d’avoir suffisamment de lumière ambiante.</w:t>
      </w:r>
    </w:p>
    <w:p w:rsidR="001F32BD" w:rsidRPr="00CA5D04" w:rsidRDefault="001F32BD" w:rsidP="008B7152">
      <w:pPr>
        <w:numPr>
          <w:ilvl w:val="0"/>
          <w:numId w:val="21"/>
        </w:numPr>
        <w:spacing w:before="120" w:after="120" w:line="240" w:lineRule="auto"/>
        <w:rPr>
          <w:rFonts w:cs="Arial"/>
          <w:sz w:val="32"/>
          <w:szCs w:val="32"/>
          <w:lang w:val="fr-CA"/>
        </w:rPr>
      </w:pPr>
      <w:r w:rsidRPr="00CA5D04">
        <w:rPr>
          <w:rFonts w:cs="Arial"/>
          <w:sz w:val="32"/>
          <w:szCs w:val="32"/>
          <w:lang w:val="fr-CA"/>
        </w:rPr>
        <w:t xml:space="preserve">Choisissez un contraste ou </w:t>
      </w:r>
      <w:r w:rsidR="00823BF0" w:rsidRPr="00CA5D04">
        <w:rPr>
          <w:rFonts w:cs="Arial"/>
          <w:sz w:val="32"/>
          <w:szCs w:val="32"/>
          <w:lang w:val="fr-CA"/>
        </w:rPr>
        <w:t>des</w:t>
      </w:r>
      <w:r w:rsidRPr="00CA5D04">
        <w:rPr>
          <w:rFonts w:cs="Arial"/>
          <w:sz w:val="32"/>
          <w:szCs w:val="32"/>
          <w:lang w:val="fr-CA"/>
        </w:rPr>
        <w:t xml:space="preserve"> couleur</w:t>
      </w:r>
      <w:r w:rsidR="00823BF0" w:rsidRPr="00CA5D04">
        <w:rPr>
          <w:rFonts w:cs="Arial"/>
          <w:sz w:val="32"/>
          <w:szCs w:val="32"/>
          <w:lang w:val="fr-CA"/>
        </w:rPr>
        <w:t>s</w:t>
      </w:r>
      <w:r w:rsidRPr="00CA5D04">
        <w:rPr>
          <w:rFonts w:cs="Arial"/>
          <w:sz w:val="32"/>
          <w:szCs w:val="32"/>
          <w:lang w:val="fr-CA"/>
        </w:rPr>
        <w:t xml:space="preserve"> différente</w:t>
      </w:r>
      <w:r w:rsidR="00823BF0" w:rsidRPr="00CA5D04">
        <w:rPr>
          <w:rFonts w:cs="Arial"/>
          <w:sz w:val="32"/>
          <w:szCs w:val="32"/>
          <w:lang w:val="fr-CA"/>
        </w:rPr>
        <w:t>s</w:t>
      </w:r>
      <w:r w:rsidRPr="00CA5D04">
        <w:rPr>
          <w:rFonts w:cs="Arial"/>
          <w:sz w:val="32"/>
          <w:szCs w:val="32"/>
          <w:lang w:val="fr-CA"/>
        </w:rPr>
        <w:t xml:space="preserve"> dans les Réglages.</w:t>
      </w:r>
    </w:p>
    <w:p w:rsidR="003C6A20" w:rsidRPr="00CA5D04" w:rsidRDefault="003C6A20" w:rsidP="008B7152">
      <w:pPr>
        <w:numPr>
          <w:ilvl w:val="0"/>
          <w:numId w:val="21"/>
        </w:numPr>
        <w:spacing w:before="120" w:after="120" w:line="240" w:lineRule="auto"/>
        <w:rPr>
          <w:rFonts w:cs="Arial"/>
          <w:sz w:val="32"/>
          <w:szCs w:val="32"/>
          <w:lang w:val="fr-CA"/>
        </w:rPr>
      </w:pPr>
      <w:r w:rsidRPr="00CA5D04">
        <w:rPr>
          <w:rFonts w:cs="Arial"/>
          <w:sz w:val="32"/>
          <w:szCs w:val="32"/>
          <w:lang w:val="fr-CA"/>
        </w:rPr>
        <w:t>Ajustez la luminosité dans les Réglages.</w:t>
      </w:r>
    </w:p>
    <w:p w:rsidR="001F32BD" w:rsidRPr="00CA5D04" w:rsidRDefault="001F32BD" w:rsidP="008B7152">
      <w:pPr>
        <w:spacing w:before="120" w:after="120" w:line="240" w:lineRule="auto"/>
        <w:rPr>
          <w:rFonts w:cs="Arial"/>
          <w:b/>
          <w:sz w:val="32"/>
          <w:szCs w:val="32"/>
          <w:lang w:val="fr-CA"/>
        </w:rPr>
      </w:pPr>
      <w:r w:rsidRPr="00CA5D04">
        <w:rPr>
          <w:rFonts w:cs="Arial"/>
          <w:b/>
          <w:sz w:val="32"/>
          <w:szCs w:val="32"/>
          <w:lang w:val="fr-CA"/>
        </w:rPr>
        <w:t xml:space="preserve">S’il y a trop d’éblouissement : </w:t>
      </w:r>
    </w:p>
    <w:p w:rsidR="001F32BD" w:rsidRPr="00CA5D04" w:rsidRDefault="001F32BD" w:rsidP="008B7152">
      <w:pPr>
        <w:pStyle w:val="ListParagraph"/>
        <w:numPr>
          <w:ilvl w:val="0"/>
          <w:numId w:val="21"/>
        </w:numPr>
        <w:spacing w:before="120" w:after="120" w:line="240" w:lineRule="auto"/>
        <w:rPr>
          <w:rFonts w:cs="Arial"/>
          <w:sz w:val="32"/>
          <w:szCs w:val="32"/>
          <w:lang w:val="fr-CA"/>
        </w:rPr>
      </w:pPr>
      <w:r w:rsidRPr="00CA5D04">
        <w:rPr>
          <w:rFonts w:cs="Arial"/>
          <w:sz w:val="32"/>
          <w:szCs w:val="32"/>
          <w:lang w:val="fr-CA"/>
        </w:rPr>
        <w:t>Inclinez l’objet dans une autre direction pour réduire l’éblouissement.</w:t>
      </w:r>
    </w:p>
    <w:p w:rsidR="003C6A20" w:rsidRPr="00CA5D04" w:rsidRDefault="003C6A20" w:rsidP="008B7152">
      <w:pPr>
        <w:pStyle w:val="ListParagraph"/>
        <w:numPr>
          <w:ilvl w:val="0"/>
          <w:numId w:val="21"/>
        </w:numPr>
        <w:spacing w:before="120" w:after="120" w:line="240" w:lineRule="auto"/>
        <w:rPr>
          <w:rFonts w:cs="Arial"/>
          <w:sz w:val="32"/>
          <w:szCs w:val="32"/>
          <w:lang w:val="fr-CA"/>
        </w:rPr>
      </w:pPr>
      <w:r w:rsidRPr="00CA5D04">
        <w:rPr>
          <w:rFonts w:cs="Arial"/>
          <w:sz w:val="32"/>
          <w:szCs w:val="32"/>
          <w:lang w:val="fr-CA"/>
        </w:rPr>
        <w:lastRenderedPageBreak/>
        <w:t>Réduisez la luminosité dans les Réglages.</w:t>
      </w:r>
    </w:p>
    <w:p w:rsidR="00727196" w:rsidRPr="00CA5D04" w:rsidRDefault="001F32BD" w:rsidP="008B7152">
      <w:pPr>
        <w:pStyle w:val="ListParagraph"/>
        <w:numPr>
          <w:ilvl w:val="0"/>
          <w:numId w:val="21"/>
        </w:numPr>
        <w:spacing w:before="120" w:after="120" w:line="240" w:lineRule="auto"/>
        <w:rPr>
          <w:rFonts w:cs="Arial"/>
          <w:sz w:val="32"/>
          <w:szCs w:val="32"/>
          <w:lang w:val="fr-CA"/>
        </w:rPr>
      </w:pPr>
      <w:r w:rsidRPr="00CA5D04">
        <w:rPr>
          <w:rFonts w:cs="Arial"/>
          <w:sz w:val="32"/>
          <w:szCs w:val="32"/>
          <w:lang w:val="fr-CA"/>
        </w:rPr>
        <w:t>Réduisez les facteurs externes de lumière.</w:t>
      </w:r>
    </w:p>
    <w:p w:rsidR="00120604" w:rsidRPr="00CA5D04" w:rsidRDefault="00F503B0" w:rsidP="008B7152">
      <w:pPr>
        <w:pStyle w:val="ListParagraph"/>
        <w:numPr>
          <w:ilvl w:val="0"/>
          <w:numId w:val="21"/>
        </w:numPr>
        <w:spacing w:before="120" w:after="120" w:line="240" w:lineRule="auto"/>
        <w:rPr>
          <w:rFonts w:cs="Arial"/>
          <w:sz w:val="32"/>
          <w:szCs w:val="32"/>
          <w:lang w:val="fr-CA"/>
        </w:rPr>
      </w:pPr>
      <w:r w:rsidRPr="00CA5D04">
        <w:rPr>
          <w:rFonts w:cs="Arial"/>
          <w:sz w:val="32"/>
          <w:szCs w:val="32"/>
          <w:lang w:val="fr-CA"/>
        </w:rPr>
        <w:t xml:space="preserve">Si </w:t>
      </w:r>
      <w:r w:rsidR="00C6549F" w:rsidRPr="00CA5D04">
        <w:rPr>
          <w:rFonts w:cs="Arial"/>
          <w:sz w:val="32"/>
          <w:szCs w:val="32"/>
          <w:lang w:val="fr-CA"/>
        </w:rPr>
        <w:t>l’image capturée est trop pâle ou inégale</w:t>
      </w:r>
      <w:r w:rsidRPr="00CA5D04">
        <w:rPr>
          <w:rFonts w:cs="Arial"/>
          <w:sz w:val="32"/>
          <w:szCs w:val="32"/>
          <w:lang w:val="fr-CA"/>
        </w:rPr>
        <w:t>, désactivez</w:t>
      </w:r>
      <w:r w:rsidR="00C6549F" w:rsidRPr="00CA5D04">
        <w:rPr>
          <w:rFonts w:cs="Arial"/>
          <w:sz w:val="32"/>
          <w:szCs w:val="32"/>
          <w:lang w:val="fr-CA"/>
        </w:rPr>
        <w:t xml:space="preserve"> </w:t>
      </w:r>
      <w:r w:rsidRPr="00CA5D04">
        <w:rPr>
          <w:rFonts w:cs="Arial"/>
          <w:sz w:val="32"/>
          <w:szCs w:val="32"/>
          <w:lang w:val="fr-CA"/>
        </w:rPr>
        <w:t xml:space="preserve">le </w:t>
      </w:r>
      <w:r w:rsidR="00C6549F" w:rsidRPr="00CA5D04">
        <w:rPr>
          <w:rFonts w:cs="Arial"/>
          <w:sz w:val="32"/>
          <w:szCs w:val="32"/>
          <w:lang w:val="fr-CA"/>
        </w:rPr>
        <w:t xml:space="preserve">flash </w:t>
      </w:r>
      <w:r w:rsidRPr="00CA5D04">
        <w:rPr>
          <w:rFonts w:cs="Arial"/>
          <w:sz w:val="32"/>
          <w:szCs w:val="32"/>
          <w:lang w:val="fr-CA"/>
        </w:rPr>
        <w:t xml:space="preserve">dans les Réglages </w:t>
      </w:r>
      <w:r w:rsidR="00D560B2" w:rsidRPr="00CA5D04">
        <w:rPr>
          <w:rFonts w:cs="Arial"/>
          <w:sz w:val="32"/>
          <w:szCs w:val="32"/>
          <w:lang w:val="fr-CA"/>
        </w:rPr>
        <w:t>et capturez une nouvelle image</w:t>
      </w:r>
      <w:r w:rsidRPr="00CA5D04">
        <w:rPr>
          <w:rFonts w:cs="Arial"/>
          <w:sz w:val="32"/>
          <w:szCs w:val="32"/>
          <w:lang w:val="fr-CA"/>
        </w:rPr>
        <w:t>.</w:t>
      </w:r>
    </w:p>
    <w:p w:rsidR="001F32BD" w:rsidRPr="00CA5D04" w:rsidRDefault="00386215" w:rsidP="008B7152">
      <w:pPr>
        <w:spacing w:before="120" w:after="120" w:line="240" w:lineRule="auto"/>
        <w:rPr>
          <w:rFonts w:cs="Arial"/>
          <w:b/>
          <w:sz w:val="32"/>
          <w:szCs w:val="32"/>
          <w:lang w:val="fr-CA"/>
        </w:rPr>
      </w:pPr>
      <w:r w:rsidRPr="00CA5D04">
        <w:rPr>
          <w:rFonts w:cs="Arial"/>
          <w:b/>
          <w:sz w:val="32"/>
          <w:szCs w:val="32"/>
          <w:lang w:val="fr-CA"/>
        </w:rPr>
        <w:t xml:space="preserve">Si </w:t>
      </w:r>
      <w:r w:rsidR="00D560B2" w:rsidRPr="00CA5D04">
        <w:rPr>
          <w:rFonts w:cs="Arial"/>
          <w:b/>
          <w:sz w:val="32"/>
          <w:szCs w:val="32"/>
          <w:lang w:val="fr-CA"/>
        </w:rPr>
        <w:t xml:space="preserve">l’image ou le texte </w:t>
      </w:r>
      <w:r w:rsidRPr="00CA5D04">
        <w:rPr>
          <w:rFonts w:cs="Arial"/>
          <w:b/>
          <w:sz w:val="32"/>
          <w:szCs w:val="32"/>
          <w:lang w:val="fr-CA"/>
        </w:rPr>
        <w:t>est embrouillé</w:t>
      </w:r>
      <w:r w:rsidR="00982E96" w:rsidRPr="00CA5D04">
        <w:rPr>
          <w:rFonts w:cs="Arial"/>
          <w:b/>
          <w:sz w:val="32"/>
          <w:szCs w:val="32"/>
          <w:lang w:val="fr-CA"/>
        </w:rPr>
        <w:t xml:space="preserve"> ou flou</w:t>
      </w:r>
      <w:r w:rsidRPr="00CA5D04">
        <w:rPr>
          <w:rFonts w:cs="Arial"/>
          <w:b/>
          <w:sz w:val="32"/>
          <w:szCs w:val="32"/>
          <w:lang w:val="fr-CA"/>
        </w:rPr>
        <w:t> :</w:t>
      </w:r>
    </w:p>
    <w:p w:rsidR="00386215" w:rsidRPr="00CA5D04" w:rsidRDefault="00D560B2" w:rsidP="008B7152">
      <w:pPr>
        <w:numPr>
          <w:ilvl w:val="0"/>
          <w:numId w:val="22"/>
        </w:numPr>
        <w:spacing w:before="120" w:after="120" w:line="240" w:lineRule="auto"/>
        <w:rPr>
          <w:rFonts w:cs="Arial"/>
          <w:sz w:val="32"/>
          <w:szCs w:val="32"/>
          <w:lang w:val="fr-CA"/>
        </w:rPr>
      </w:pPr>
      <w:r w:rsidRPr="00CA5D04">
        <w:rPr>
          <w:sz w:val="32"/>
          <w:szCs w:val="32"/>
          <w:lang w:val="fr-CA"/>
        </w:rPr>
        <w:t>Utilisez les touches Plus-Moins pour grossir et ensuite réduire la taille de l’image afin de déclencher la mise au point de la caméra.</w:t>
      </w:r>
      <w:r w:rsidRPr="00CA5D04">
        <w:rPr>
          <w:rFonts w:cs="Arial"/>
          <w:sz w:val="32"/>
          <w:szCs w:val="32"/>
          <w:lang w:val="fr-CA"/>
        </w:rPr>
        <w:t xml:space="preserve"> </w:t>
      </w:r>
      <w:r w:rsidR="00386215" w:rsidRPr="00CA5D04">
        <w:rPr>
          <w:rFonts w:cs="Arial"/>
          <w:sz w:val="32"/>
          <w:szCs w:val="32"/>
          <w:lang w:val="fr-CA"/>
        </w:rPr>
        <w:t xml:space="preserve">Si nécessaire, prenez une </w:t>
      </w:r>
      <w:r w:rsidR="006D419B" w:rsidRPr="00CA5D04">
        <w:rPr>
          <w:rFonts w:cs="Arial"/>
          <w:sz w:val="32"/>
          <w:szCs w:val="32"/>
          <w:lang w:val="fr-CA"/>
        </w:rPr>
        <w:t>nouvelle</w:t>
      </w:r>
      <w:r w:rsidR="00386215" w:rsidRPr="00CA5D04">
        <w:rPr>
          <w:rFonts w:cs="Arial"/>
          <w:sz w:val="32"/>
          <w:szCs w:val="32"/>
          <w:lang w:val="fr-CA"/>
        </w:rPr>
        <w:t xml:space="preserve"> capture du document.</w:t>
      </w:r>
    </w:p>
    <w:p w:rsidR="00FF6B86" w:rsidRPr="00CA5D04" w:rsidRDefault="00FF6B86" w:rsidP="008B7152">
      <w:pPr>
        <w:pStyle w:val="ListParagraph"/>
        <w:numPr>
          <w:ilvl w:val="0"/>
          <w:numId w:val="22"/>
        </w:numPr>
        <w:spacing w:before="120" w:after="120" w:line="240" w:lineRule="auto"/>
        <w:rPr>
          <w:rFonts w:cs="Arial"/>
          <w:sz w:val="32"/>
          <w:szCs w:val="32"/>
          <w:lang w:val="fr-CA"/>
        </w:rPr>
      </w:pPr>
      <w:r w:rsidRPr="00CA5D04">
        <w:rPr>
          <w:rFonts w:cs="Arial"/>
          <w:sz w:val="32"/>
          <w:szCs w:val="32"/>
          <w:lang w:val="fr-CA"/>
        </w:rPr>
        <w:t xml:space="preserve">Assurez-vous </w:t>
      </w:r>
      <w:r w:rsidR="00D560B2" w:rsidRPr="00CA5D04">
        <w:rPr>
          <w:rFonts w:cs="Arial"/>
          <w:sz w:val="32"/>
          <w:szCs w:val="32"/>
          <w:lang w:val="fr-CA"/>
        </w:rPr>
        <w:t xml:space="preserve">de </w:t>
      </w:r>
      <w:r w:rsidR="00CA294B" w:rsidRPr="00CA5D04">
        <w:rPr>
          <w:rFonts w:cs="Arial"/>
          <w:sz w:val="32"/>
          <w:szCs w:val="32"/>
          <w:lang w:val="fr-CA"/>
        </w:rPr>
        <w:t>maintenir la caméra immobile</w:t>
      </w:r>
      <w:r w:rsidRPr="00CA5D04">
        <w:rPr>
          <w:rFonts w:cs="Arial"/>
          <w:sz w:val="32"/>
          <w:szCs w:val="32"/>
          <w:lang w:val="fr-CA"/>
        </w:rPr>
        <w:t xml:space="preserve"> lorsque vous capturez une image. </w:t>
      </w:r>
    </w:p>
    <w:p w:rsidR="0043696F" w:rsidRDefault="00386215" w:rsidP="008B7152">
      <w:pPr>
        <w:numPr>
          <w:ilvl w:val="0"/>
          <w:numId w:val="22"/>
        </w:numPr>
        <w:spacing w:before="120" w:after="120" w:line="240" w:lineRule="auto"/>
        <w:rPr>
          <w:rFonts w:cs="Arial"/>
          <w:sz w:val="32"/>
          <w:szCs w:val="32"/>
          <w:lang w:val="fr-CA"/>
        </w:rPr>
      </w:pPr>
      <w:r w:rsidRPr="00CA5D04">
        <w:rPr>
          <w:rFonts w:cs="Arial"/>
          <w:sz w:val="32"/>
          <w:szCs w:val="32"/>
          <w:lang w:val="fr-CA"/>
        </w:rPr>
        <w:t xml:space="preserve">Assurez-vous que la tablette </w:t>
      </w:r>
      <w:r w:rsidR="006D419B" w:rsidRPr="00CA5D04">
        <w:rPr>
          <w:rFonts w:cs="Arial"/>
          <w:sz w:val="32"/>
          <w:szCs w:val="32"/>
          <w:lang w:val="fr-CA"/>
        </w:rPr>
        <w:t>soit</w:t>
      </w:r>
      <w:r w:rsidRPr="00CA5D04">
        <w:rPr>
          <w:rFonts w:cs="Arial"/>
          <w:sz w:val="32"/>
          <w:szCs w:val="32"/>
          <w:lang w:val="fr-CA"/>
        </w:rPr>
        <w:t xml:space="preserve"> </w:t>
      </w:r>
      <w:r w:rsidR="008B7152" w:rsidRPr="00CA5D04">
        <w:rPr>
          <w:rFonts w:cs="Arial"/>
          <w:sz w:val="32"/>
          <w:szCs w:val="32"/>
          <w:lang w:val="fr-CA"/>
        </w:rPr>
        <w:t>hors tension</w:t>
      </w:r>
      <w:r w:rsidRPr="00CA5D04">
        <w:rPr>
          <w:rFonts w:cs="Arial"/>
          <w:sz w:val="32"/>
          <w:szCs w:val="32"/>
          <w:lang w:val="fr-CA"/>
        </w:rPr>
        <w:t>, puis essuyez la surface de la caméra et des lumières DEL avec la lingette de nettoyage inclue dans la boîte.</w:t>
      </w:r>
    </w:p>
    <w:p w:rsidR="00216D51" w:rsidRDefault="00216D51" w:rsidP="00185EBC">
      <w:pPr>
        <w:spacing w:before="120" w:after="120" w:line="240" w:lineRule="auto"/>
        <w:ind w:left="720"/>
        <w:rPr>
          <w:rFonts w:cs="Arial"/>
          <w:sz w:val="32"/>
          <w:szCs w:val="32"/>
          <w:lang w:val="fr-CA"/>
        </w:rPr>
      </w:pPr>
    </w:p>
    <w:p w:rsidR="00185EBC" w:rsidRPr="00CA5D04" w:rsidRDefault="00185EBC" w:rsidP="00185EBC">
      <w:pPr>
        <w:spacing w:before="120" w:after="120" w:line="240" w:lineRule="auto"/>
        <w:ind w:left="720"/>
        <w:rPr>
          <w:rFonts w:cs="Arial"/>
          <w:sz w:val="32"/>
          <w:szCs w:val="32"/>
          <w:lang w:val="fr-CA"/>
        </w:rPr>
      </w:pPr>
    </w:p>
    <w:p w:rsidR="00D560B2" w:rsidRPr="00CA5D04" w:rsidRDefault="00D560B2" w:rsidP="008B7152">
      <w:pPr>
        <w:spacing w:before="120" w:after="120" w:line="240" w:lineRule="auto"/>
        <w:rPr>
          <w:rFonts w:cs="Arial"/>
          <w:b/>
          <w:sz w:val="32"/>
          <w:szCs w:val="32"/>
          <w:lang w:val="fr-CA"/>
        </w:rPr>
      </w:pPr>
      <w:r w:rsidRPr="00CA5D04">
        <w:rPr>
          <w:rFonts w:cs="Arial"/>
          <w:b/>
          <w:sz w:val="32"/>
          <w:szCs w:val="32"/>
          <w:lang w:val="fr-CA"/>
        </w:rPr>
        <w:lastRenderedPageBreak/>
        <w:t>Si la voix est incompréhensible :</w:t>
      </w:r>
    </w:p>
    <w:p w:rsidR="00D560B2" w:rsidRPr="00CA5D04" w:rsidRDefault="00D560B2" w:rsidP="008B7152">
      <w:pPr>
        <w:pStyle w:val="ListParagraph"/>
        <w:numPr>
          <w:ilvl w:val="0"/>
          <w:numId w:val="22"/>
        </w:numPr>
        <w:spacing w:before="120" w:after="120" w:line="240" w:lineRule="auto"/>
        <w:rPr>
          <w:rFonts w:cs="Arial"/>
          <w:b/>
          <w:sz w:val="32"/>
          <w:szCs w:val="32"/>
          <w:lang w:val="fr-CA"/>
        </w:rPr>
      </w:pPr>
      <w:r w:rsidRPr="00CA5D04">
        <w:rPr>
          <w:rFonts w:cs="Arial"/>
          <w:sz w:val="32"/>
          <w:szCs w:val="32"/>
          <w:lang w:val="fr-CA"/>
        </w:rPr>
        <w:t>Assurez-vous que la langue de la Voix soit la même que la langue du document. Changez-la dans les Réglages si nécessaire.</w:t>
      </w:r>
    </w:p>
    <w:p w:rsidR="00727196" w:rsidRPr="00CA5D04" w:rsidRDefault="00386215" w:rsidP="008B7152">
      <w:pPr>
        <w:spacing w:before="120" w:after="120" w:line="240" w:lineRule="auto"/>
        <w:rPr>
          <w:rFonts w:cs="Arial"/>
          <w:b/>
          <w:sz w:val="32"/>
          <w:szCs w:val="32"/>
          <w:lang w:val="fr-CA"/>
        </w:rPr>
      </w:pPr>
      <w:r w:rsidRPr="00CA5D04">
        <w:rPr>
          <w:rFonts w:cs="Arial"/>
          <w:b/>
          <w:sz w:val="32"/>
          <w:szCs w:val="32"/>
          <w:lang w:val="fr-CA"/>
        </w:rPr>
        <w:t xml:space="preserve">Si la tablette ne répond pas </w:t>
      </w:r>
      <w:r w:rsidR="00727196" w:rsidRPr="00CA5D04">
        <w:rPr>
          <w:rFonts w:cs="Arial"/>
          <w:b/>
          <w:sz w:val="32"/>
          <w:szCs w:val="32"/>
          <w:lang w:val="fr-CA"/>
        </w:rPr>
        <w:t>:</w:t>
      </w:r>
    </w:p>
    <w:p w:rsidR="003C6A20" w:rsidRPr="00CA5D04" w:rsidRDefault="00386215" w:rsidP="008B7152">
      <w:pPr>
        <w:pStyle w:val="ListParagraph"/>
        <w:numPr>
          <w:ilvl w:val="0"/>
          <w:numId w:val="19"/>
        </w:numPr>
        <w:spacing w:before="120" w:after="120" w:line="240" w:lineRule="auto"/>
        <w:rPr>
          <w:rFonts w:cs="Arial"/>
          <w:sz w:val="32"/>
          <w:szCs w:val="32"/>
          <w:lang w:val="fr-CA"/>
        </w:rPr>
      </w:pPr>
      <w:r w:rsidRPr="00CA5D04">
        <w:rPr>
          <w:rFonts w:cs="Arial"/>
          <w:sz w:val="32"/>
          <w:szCs w:val="32"/>
          <w:lang w:val="fr-CA"/>
        </w:rPr>
        <w:t xml:space="preserve">Assurez-vous que la batterie </w:t>
      </w:r>
      <w:r w:rsidR="004A7CE1" w:rsidRPr="00CA5D04">
        <w:rPr>
          <w:rFonts w:cs="Arial"/>
          <w:sz w:val="32"/>
          <w:szCs w:val="32"/>
          <w:lang w:val="fr-CA"/>
        </w:rPr>
        <w:t>ne soit pas vide</w:t>
      </w:r>
      <w:r w:rsidRPr="00CA5D04">
        <w:rPr>
          <w:rFonts w:cs="Arial"/>
          <w:sz w:val="32"/>
          <w:szCs w:val="32"/>
          <w:lang w:val="fr-CA"/>
        </w:rPr>
        <w:t>. Rechargez-la si nécessaire</w:t>
      </w:r>
      <w:r w:rsidR="00727196" w:rsidRPr="00CA5D04">
        <w:rPr>
          <w:rFonts w:cs="Arial"/>
          <w:sz w:val="32"/>
          <w:szCs w:val="32"/>
          <w:lang w:val="fr-CA"/>
        </w:rPr>
        <w:t>.</w:t>
      </w:r>
    </w:p>
    <w:p w:rsidR="00727196" w:rsidRPr="00CA5D04" w:rsidRDefault="00386215" w:rsidP="008B7152">
      <w:pPr>
        <w:spacing w:before="120" w:after="120" w:line="240" w:lineRule="auto"/>
        <w:rPr>
          <w:rFonts w:cs="Arial"/>
          <w:b/>
          <w:sz w:val="32"/>
          <w:szCs w:val="32"/>
          <w:lang w:val="fr-CA"/>
        </w:rPr>
      </w:pPr>
      <w:r w:rsidRPr="00CA5D04">
        <w:rPr>
          <w:rFonts w:cs="Arial"/>
          <w:b/>
          <w:sz w:val="32"/>
          <w:szCs w:val="32"/>
          <w:lang w:val="fr-CA"/>
        </w:rPr>
        <w:t xml:space="preserve">Autres problèmes </w:t>
      </w:r>
      <w:r w:rsidR="00727196" w:rsidRPr="00CA5D04">
        <w:rPr>
          <w:rFonts w:cs="Arial"/>
          <w:b/>
          <w:sz w:val="32"/>
          <w:szCs w:val="32"/>
          <w:lang w:val="fr-CA"/>
        </w:rPr>
        <w:t>:</w:t>
      </w:r>
    </w:p>
    <w:p w:rsidR="00386215" w:rsidRPr="00CA5D04" w:rsidRDefault="00386215" w:rsidP="008B7152">
      <w:pPr>
        <w:numPr>
          <w:ilvl w:val="0"/>
          <w:numId w:val="21"/>
        </w:numPr>
        <w:spacing w:before="120" w:after="120" w:line="240" w:lineRule="auto"/>
        <w:rPr>
          <w:rFonts w:cs="Arial"/>
          <w:sz w:val="32"/>
          <w:szCs w:val="32"/>
          <w:lang w:val="fr-CA"/>
        </w:rPr>
      </w:pPr>
      <w:r w:rsidRPr="00CA5D04">
        <w:rPr>
          <w:rFonts w:cs="Arial"/>
          <w:sz w:val="32"/>
          <w:szCs w:val="32"/>
          <w:lang w:val="fr-CA"/>
        </w:rPr>
        <w:t>Rétablissez les paramètres par défaut dans les Réglages.</w:t>
      </w:r>
    </w:p>
    <w:p w:rsidR="00044296" w:rsidRPr="00CA5D04" w:rsidRDefault="0029267F" w:rsidP="008B7152">
      <w:pPr>
        <w:numPr>
          <w:ilvl w:val="0"/>
          <w:numId w:val="21"/>
        </w:numPr>
        <w:spacing w:before="120" w:after="120" w:line="240" w:lineRule="auto"/>
        <w:rPr>
          <w:rFonts w:cs="Arial"/>
          <w:sz w:val="32"/>
          <w:szCs w:val="32"/>
          <w:lang w:val="fr-CA"/>
        </w:rPr>
      </w:pPr>
      <w:r w:rsidRPr="00CA5D04">
        <w:rPr>
          <w:rFonts w:cs="Arial"/>
          <w:sz w:val="32"/>
          <w:szCs w:val="32"/>
          <w:lang w:val="fr-CA"/>
        </w:rPr>
        <w:t>M</w:t>
      </w:r>
      <w:r w:rsidR="00386215" w:rsidRPr="00CA5D04">
        <w:rPr>
          <w:rFonts w:cs="Arial"/>
          <w:sz w:val="32"/>
          <w:szCs w:val="32"/>
          <w:lang w:val="fr-CA"/>
        </w:rPr>
        <w:t xml:space="preserve">aintenez </w:t>
      </w:r>
      <w:r w:rsidR="003D3FA1" w:rsidRPr="00CA5D04">
        <w:rPr>
          <w:rFonts w:cs="Arial"/>
          <w:sz w:val="32"/>
          <w:szCs w:val="32"/>
          <w:lang w:val="fr-CA"/>
        </w:rPr>
        <w:t xml:space="preserve">enfoncé le bouton de Mise en marche pendant 10 secondes puis relâchez. Attendez 30 secondes, puis appuyez à nouveau sur le bouton de Mise en marche. </w:t>
      </w:r>
    </w:p>
    <w:p w:rsidR="00727196" w:rsidRPr="00CA5D04" w:rsidRDefault="003D3FA1" w:rsidP="008B7152">
      <w:pPr>
        <w:numPr>
          <w:ilvl w:val="0"/>
          <w:numId w:val="21"/>
        </w:numPr>
        <w:spacing w:before="120" w:after="120" w:line="240" w:lineRule="auto"/>
        <w:rPr>
          <w:rFonts w:cs="Arial"/>
          <w:sz w:val="32"/>
          <w:szCs w:val="32"/>
          <w:lang w:val="fr-CA"/>
        </w:rPr>
      </w:pPr>
      <w:r w:rsidRPr="00CA5D04">
        <w:rPr>
          <w:rFonts w:cs="Arial"/>
          <w:sz w:val="32"/>
          <w:szCs w:val="32"/>
          <w:lang w:val="fr-CA"/>
        </w:rPr>
        <w:t xml:space="preserve">Mettez la tablette hors tension, retirez la batterie, puis réinstallez-la. </w:t>
      </w:r>
    </w:p>
    <w:p w:rsidR="003D3FA1" w:rsidRPr="00CA5D04" w:rsidRDefault="003D3FA1" w:rsidP="008B7152">
      <w:pPr>
        <w:numPr>
          <w:ilvl w:val="0"/>
          <w:numId w:val="21"/>
        </w:numPr>
        <w:spacing w:before="120" w:after="120" w:line="240" w:lineRule="auto"/>
        <w:rPr>
          <w:rFonts w:cs="Arial"/>
          <w:sz w:val="32"/>
          <w:szCs w:val="32"/>
          <w:lang w:val="fr-CA"/>
        </w:rPr>
      </w:pPr>
      <w:r w:rsidRPr="00CA5D04">
        <w:rPr>
          <w:rFonts w:cs="Arial"/>
          <w:sz w:val="32"/>
          <w:szCs w:val="32"/>
          <w:lang w:val="fr-CA"/>
        </w:rPr>
        <w:t xml:space="preserve">Communiquez avec votre détaillant ou avec </w:t>
      </w:r>
      <w:r w:rsidR="00C11CAD" w:rsidRPr="00CA5D04">
        <w:rPr>
          <w:rFonts w:cs="Arial"/>
          <w:sz w:val="32"/>
          <w:szCs w:val="32"/>
          <w:lang w:val="fr-CA"/>
        </w:rPr>
        <w:t>l’assistance</w:t>
      </w:r>
      <w:r w:rsidRPr="00CA5D04">
        <w:rPr>
          <w:rFonts w:cs="Arial"/>
          <w:sz w:val="32"/>
          <w:szCs w:val="32"/>
          <w:lang w:val="fr-CA"/>
        </w:rPr>
        <w:t xml:space="preserve"> technique.</w:t>
      </w:r>
    </w:p>
    <w:p w:rsidR="00A00815" w:rsidRPr="00CA5D04" w:rsidRDefault="00A00815" w:rsidP="00A00815">
      <w:pPr>
        <w:spacing w:before="120" w:after="120" w:line="240" w:lineRule="auto"/>
        <w:rPr>
          <w:rFonts w:cs="Arial"/>
          <w:sz w:val="32"/>
          <w:szCs w:val="32"/>
          <w:lang w:val="fr-CA"/>
        </w:rPr>
      </w:pPr>
    </w:p>
    <w:p w:rsidR="00A00815" w:rsidRPr="00CA5D04" w:rsidRDefault="00A00815" w:rsidP="00A00815">
      <w:pPr>
        <w:spacing w:before="120" w:after="120" w:line="240" w:lineRule="auto"/>
        <w:rPr>
          <w:rFonts w:cs="Arial"/>
          <w:sz w:val="32"/>
          <w:szCs w:val="32"/>
          <w:lang w:val="fr-CA"/>
        </w:rPr>
      </w:pPr>
    </w:p>
    <w:p w:rsidR="00DC3B60" w:rsidRPr="00CA5D04" w:rsidRDefault="003D3FA1" w:rsidP="008B7152">
      <w:pPr>
        <w:pStyle w:val="Heading1"/>
        <w:spacing w:line="240" w:lineRule="auto"/>
        <w:rPr>
          <w:rFonts w:cs="Arial"/>
          <w:sz w:val="32"/>
          <w:szCs w:val="32"/>
          <w:lang w:val="fr-CA"/>
        </w:rPr>
      </w:pPr>
      <w:bookmarkStart w:id="147" w:name="_Toc416171517"/>
      <w:r w:rsidRPr="00CA5D04">
        <w:rPr>
          <w:rFonts w:cs="Arial"/>
          <w:sz w:val="32"/>
          <w:szCs w:val="32"/>
          <w:lang w:val="fr-CA"/>
        </w:rPr>
        <w:lastRenderedPageBreak/>
        <w:t>Annexe</w:t>
      </w:r>
      <w:r w:rsidR="00727196" w:rsidRPr="00CA5D04">
        <w:rPr>
          <w:rFonts w:cs="Arial"/>
          <w:sz w:val="32"/>
          <w:szCs w:val="32"/>
          <w:lang w:val="fr-CA"/>
        </w:rPr>
        <w:t xml:space="preserve"> A: </w:t>
      </w:r>
      <w:r w:rsidRPr="00CA5D04">
        <w:rPr>
          <w:rFonts w:cs="Arial"/>
          <w:sz w:val="32"/>
          <w:szCs w:val="32"/>
          <w:lang w:val="fr-CA"/>
        </w:rPr>
        <w:t>Sécurité et maint</w:t>
      </w:r>
      <w:r w:rsidR="00856BE1" w:rsidRPr="00CA5D04">
        <w:rPr>
          <w:rFonts w:cs="Arial"/>
          <w:sz w:val="32"/>
          <w:szCs w:val="32"/>
          <w:lang w:val="fr-CA"/>
        </w:rPr>
        <w:t>enance</w:t>
      </w:r>
      <w:bookmarkEnd w:id="147"/>
    </w:p>
    <w:p w:rsidR="00727196" w:rsidRPr="00CA5D04" w:rsidRDefault="003D3FA1" w:rsidP="008B7152">
      <w:pPr>
        <w:spacing w:line="240" w:lineRule="auto"/>
        <w:rPr>
          <w:rFonts w:cs="Arial"/>
          <w:b/>
          <w:sz w:val="32"/>
          <w:szCs w:val="32"/>
          <w:lang w:val="fr-CA"/>
        </w:rPr>
      </w:pPr>
      <w:r w:rsidRPr="00CA5D04">
        <w:rPr>
          <w:rFonts w:cs="Arial"/>
          <w:b/>
          <w:sz w:val="32"/>
          <w:szCs w:val="32"/>
          <w:lang w:val="fr-CA"/>
        </w:rPr>
        <w:t xml:space="preserve">Instructions de sécurité </w:t>
      </w:r>
      <w:r w:rsidR="00727196" w:rsidRPr="00CA5D04">
        <w:rPr>
          <w:rFonts w:cs="Arial"/>
          <w:b/>
          <w:sz w:val="32"/>
          <w:szCs w:val="32"/>
          <w:lang w:val="fr-CA"/>
        </w:rPr>
        <w:t>:</w:t>
      </w:r>
    </w:p>
    <w:p w:rsidR="003D3FA1" w:rsidRPr="00CA5D04" w:rsidRDefault="003D3FA1" w:rsidP="008B7152">
      <w:pPr>
        <w:spacing w:line="240" w:lineRule="auto"/>
        <w:rPr>
          <w:rFonts w:eastAsia="Arial" w:cs="Arial"/>
          <w:sz w:val="32"/>
          <w:szCs w:val="32"/>
          <w:lang w:val="fr-CA"/>
        </w:rPr>
      </w:pPr>
      <w:r w:rsidRPr="00CA5D04">
        <w:rPr>
          <w:rFonts w:eastAsia="Arial" w:cs="Arial"/>
          <w:sz w:val="32"/>
          <w:szCs w:val="32"/>
          <w:lang w:val="fr-CA"/>
        </w:rPr>
        <w:t>L’utilisateur ne doit pas regarder</w:t>
      </w:r>
      <w:r w:rsidR="0053624C" w:rsidRPr="00CA5D04">
        <w:rPr>
          <w:rFonts w:eastAsia="Arial" w:cs="Arial"/>
          <w:sz w:val="32"/>
          <w:szCs w:val="32"/>
          <w:lang w:val="fr-CA"/>
        </w:rPr>
        <w:t xml:space="preserve"> directement les 2 sources de lumières DEL situées à l’arrière de la tablette.</w:t>
      </w:r>
    </w:p>
    <w:p w:rsidR="00727196" w:rsidRPr="00CA5D04" w:rsidRDefault="0053624C" w:rsidP="008B7152">
      <w:pPr>
        <w:spacing w:line="240" w:lineRule="auto"/>
        <w:rPr>
          <w:rFonts w:cs="Arial"/>
          <w:sz w:val="32"/>
          <w:szCs w:val="32"/>
          <w:lang w:val="fr-CA"/>
        </w:rPr>
      </w:pPr>
      <w:r w:rsidRPr="00CA5D04">
        <w:rPr>
          <w:rFonts w:cs="Arial"/>
          <w:sz w:val="32"/>
          <w:szCs w:val="32"/>
          <w:lang w:val="fr-CA"/>
        </w:rPr>
        <w:t>Tenir éloigné de l'eau ou des endroits très humides. Ne pas immerger.</w:t>
      </w:r>
    </w:p>
    <w:p w:rsidR="00727196" w:rsidRPr="00CA5D04" w:rsidRDefault="0053624C" w:rsidP="008B7152">
      <w:pPr>
        <w:spacing w:line="240" w:lineRule="auto"/>
        <w:rPr>
          <w:rFonts w:cs="Arial"/>
          <w:sz w:val="32"/>
          <w:szCs w:val="32"/>
          <w:lang w:val="fr-CA"/>
        </w:rPr>
      </w:pPr>
      <w:r w:rsidRPr="00CA5D04">
        <w:rPr>
          <w:rFonts w:cs="Arial"/>
          <w:sz w:val="32"/>
          <w:szCs w:val="32"/>
          <w:lang w:val="fr-CA"/>
        </w:rPr>
        <w:t>Mettre l’appareil hors tension avant de le nettoyer.</w:t>
      </w:r>
    </w:p>
    <w:p w:rsidR="00727196" w:rsidRPr="00CA5D04" w:rsidRDefault="0053624C" w:rsidP="008B7152">
      <w:pPr>
        <w:spacing w:line="240" w:lineRule="auto"/>
        <w:rPr>
          <w:rFonts w:cs="Arial"/>
          <w:sz w:val="32"/>
          <w:szCs w:val="32"/>
          <w:lang w:val="fr-CA"/>
        </w:rPr>
      </w:pPr>
      <w:r w:rsidRPr="00CA5D04">
        <w:rPr>
          <w:rFonts w:cs="Arial"/>
          <w:sz w:val="32"/>
          <w:szCs w:val="32"/>
          <w:lang w:val="fr-CA"/>
        </w:rPr>
        <w:t>Utiliser uniquement les câbles fournis avec</w:t>
      </w:r>
      <w:r w:rsidR="00727196" w:rsidRPr="00CA5D04">
        <w:rPr>
          <w:rFonts w:cs="Arial"/>
          <w:sz w:val="32"/>
          <w:szCs w:val="32"/>
          <w:lang w:val="fr-CA"/>
        </w:rPr>
        <w:t xml:space="preserve"> Prodigi. </w:t>
      </w:r>
    </w:p>
    <w:p w:rsidR="00727196" w:rsidRPr="00CA5D04" w:rsidRDefault="0053624C" w:rsidP="008B7152">
      <w:pPr>
        <w:spacing w:line="240" w:lineRule="auto"/>
        <w:rPr>
          <w:rFonts w:cs="Arial"/>
          <w:sz w:val="32"/>
          <w:szCs w:val="32"/>
          <w:lang w:val="fr-CA"/>
        </w:rPr>
      </w:pPr>
      <w:r w:rsidRPr="00CA5D04">
        <w:rPr>
          <w:rFonts w:cs="Arial"/>
          <w:sz w:val="32"/>
          <w:szCs w:val="32"/>
          <w:lang w:val="fr-CA"/>
        </w:rPr>
        <w:t>Cet appareil doit être branché dans une prise électrique du type indiqué sur l’étiquette. En cas de doute, consultez votre détaillant ou votre fournisseur d’électricité.</w:t>
      </w:r>
    </w:p>
    <w:p w:rsidR="00727196" w:rsidRPr="00CA5D04" w:rsidRDefault="002327F7" w:rsidP="008B7152">
      <w:pPr>
        <w:spacing w:line="240" w:lineRule="auto"/>
        <w:rPr>
          <w:rFonts w:cs="Arial"/>
          <w:sz w:val="32"/>
          <w:szCs w:val="32"/>
          <w:lang w:val="fr-CA"/>
        </w:rPr>
      </w:pPr>
      <w:r w:rsidRPr="00CA5D04">
        <w:rPr>
          <w:rFonts w:cs="Arial"/>
          <w:sz w:val="32"/>
          <w:szCs w:val="32"/>
          <w:lang w:val="fr-CA"/>
        </w:rPr>
        <w:t>U</w:t>
      </w:r>
      <w:r w:rsidR="0053624C" w:rsidRPr="00CA5D04">
        <w:rPr>
          <w:rFonts w:cs="Arial"/>
          <w:sz w:val="32"/>
          <w:szCs w:val="32"/>
          <w:lang w:val="fr-CA"/>
        </w:rPr>
        <w:t xml:space="preserve">tiliser Prodigi </w:t>
      </w:r>
      <w:r w:rsidRPr="00CA5D04">
        <w:rPr>
          <w:rFonts w:cs="Arial"/>
          <w:sz w:val="32"/>
          <w:szCs w:val="32"/>
          <w:lang w:val="fr-CA"/>
        </w:rPr>
        <w:t xml:space="preserve">seulement </w:t>
      </w:r>
      <w:r w:rsidR="0053624C" w:rsidRPr="00CA5D04">
        <w:rPr>
          <w:rFonts w:cs="Arial"/>
          <w:sz w:val="32"/>
          <w:szCs w:val="32"/>
          <w:lang w:val="fr-CA"/>
        </w:rPr>
        <w:t>à l'intérieur. Ne pas faire subir à l'appareil des conditions ou changements extrêmes de température ou de degrés d'humidité. Ne pas mettre Prodigi à proximité d'une source de chaleur ou sous la lumière du soleil pour une période de temps prolongée.</w:t>
      </w:r>
    </w:p>
    <w:p w:rsidR="006B3FD5" w:rsidRPr="00CA5D04" w:rsidRDefault="0053624C" w:rsidP="008B7152">
      <w:pPr>
        <w:spacing w:line="240" w:lineRule="auto"/>
        <w:rPr>
          <w:rFonts w:cs="Arial"/>
          <w:sz w:val="32"/>
          <w:szCs w:val="32"/>
          <w:lang w:val="fr-CA"/>
        </w:rPr>
      </w:pPr>
      <w:r w:rsidRPr="00CA5D04">
        <w:rPr>
          <w:rFonts w:cs="Arial"/>
          <w:sz w:val="32"/>
          <w:szCs w:val="32"/>
          <w:lang w:val="fr-CA"/>
        </w:rPr>
        <w:lastRenderedPageBreak/>
        <w:t>La maintenance doit être effectuée par du personnel qualifié. Ne pas essayer de réparer vous-même l’appareil, l’ouverture ou le retrait des panneaux peut vous exposer à un niveau de tension dangereux et à d’autres dangers.</w:t>
      </w:r>
    </w:p>
    <w:p w:rsidR="003D3FA1" w:rsidRPr="00CA5D04" w:rsidRDefault="003D3FA1" w:rsidP="008B7152">
      <w:pPr>
        <w:spacing w:line="240" w:lineRule="auto"/>
        <w:rPr>
          <w:rFonts w:cs="Arial"/>
          <w:b/>
          <w:sz w:val="32"/>
          <w:szCs w:val="32"/>
          <w:lang w:val="fr-CA"/>
        </w:rPr>
      </w:pPr>
      <w:bookmarkStart w:id="148" w:name="_Toc343780037"/>
      <w:bookmarkStart w:id="149" w:name="_Toc346702141"/>
      <w:bookmarkStart w:id="150" w:name="_Toc346704203"/>
      <w:bookmarkStart w:id="151" w:name="_Toc346705477"/>
      <w:bookmarkStart w:id="152" w:name="_Toc346793375"/>
      <w:bookmarkStart w:id="153" w:name="_Toc346794417"/>
      <w:bookmarkStart w:id="154" w:name="_Toc347410205"/>
      <w:bookmarkStart w:id="155" w:name="_Toc349553086"/>
      <w:bookmarkStart w:id="156" w:name="_Toc349898816"/>
      <w:bookmarkStart w:id="157" w:name="_Toc350350950"/>
      <w:bookmarkStart w:id="158" w:name="_Toc352252093"/>
      <w:bookmarkStart w:id="159" w:name="_Toc352252913"/>
      <w:bookmarkStart w:id="160" w:name="_Toc352682685"/>
      <w:bookmarkStart w:id="161" w:name="_Toc352851380"/>
      <w:bookmarkStart w:id="162" w:name="_Toc352852575"/>
      <w:bookmarkStart w:id="163" w:name="_Toc353182046"/>
      <w:bookmarkStart w:id="164" w:name="_Toc353872678"/>
      <w:bookmarkStart w:id="165" w:name="_Toc354063917"/>
      <w:r w:rsidRPr="00CA5D04">
        <w:rPr>
          <w:rFonts w:cs="Arial"/>
          <w:b/>
          <w:sz w:val="32"/>
          <w:szCs w:val="32"/>
          <w:lang w:val="fr-CA"/>
        </w:rPr>
        <w:t xml:space="preserve">Sensibilité à l’interférence : </w:t>
      </w:r>
    </w:p>
    <w:p w:rsidR="003D3FA1" w:rsidRPr="00CA5D04" w:rsidRDefault="003D3FA1" w:rsidP="008B7152">
      <w:pPr>
        <w:spacing w:line="240" w:lineRule="auto"/>
        <w:rPr>
          <w:rFonts w:cs="Arial"/>
          <w:sz w:val="32"/>
          <w:szCs w:val="32"/>
          <w:lang w:val="fr-CA"/>
        </w:rPr>
      </w:pPr>
      <w:r w:rsidRPr="00CA5D04">
        <w:rPr>
          <w:rFonts w:cs="Arial"/>
          <w:sz w:val="32"/>
          <w:szCs w:val="32"/>
          <w:lang w:val="fr-CA"/>
        </w:rPr>
        <w:t xml:space="preserve">Il peut y avoir une dégradation temporaire de l’image lorsque Prodigi est soumis à un fort champ à fréquence radioélectrique, à une décharge électrostatique ou </w:t>
      </w:r>
      <w:r w:rsidR="00444AA1" w:rsidRPr="00CA5D04">
        <w:rPr>
          <w:rFonts w:cs="Arial"/>
          <w:sz w:val="32"/>
          <w:szCs w:val="32"/>
          <w:lang w:val="fr-CA"/>
        </w:rPr>
        <w:t>à de l’énergie</w:t>
      </w:r>
      <w:r w:rsidRPr="00CA5D04">
        <w:rPr>
          <w:rFonts w:cs="Arial"/>
          <w:sz w:val="32"/>
          <w:szCs w:val="32"/>
          <w:lang w:val="fr-CA"/>
        </w:rPr>
        <w:t xml:space="preserve"> électrique transitoire. L’écran peut devenir vide en raison d'une décharge électrostatique causée par de l’électricité statique. Si c’est le cas, éteignez puis rallumez l’appareil.</w:t>
      </w:r>
    </w:p>
    <w:p w:rsidR="00005DDC" w:rsidRPr="00CA5D04" w:rsidRDefault="00005DDC" w:rsidP="00005DDC">
      <w:pPr>
        <w:spacing w:after="0" w:line="240" w:lineRule="auto"/>
        <w:rPr>
          <w:rFonts w:cs="Arial"/>
          <w:b/>
          <w:iCs/>
          <w:sz w:val="32"/>
          <w:szCs w:val="32"/>
          <w:lang w:val="fr-CA"/>
        </w:rPr>
      </w:pPr>
      <w:bookmarkStart w:id="166" w:name="_Toc350350951"/>
      <w:bookmarkStart w:id="167" w:name="_Toc352252094"/>
      <w:bookmarkStart w:id="168" w:name="_Toc352252914"/>
      <w:bookmarkStart w:id="169" w:name="_Toc352682686"/>
      <w:bookmarkStart w:id="170" w:name="_Toc352851381"/>
      <w:bookmarkStart w:id="171" w:name="_Toc352852576"/>
      <w:bookmarkStart w:id="172" w:name="_Toc353182047"/>
      <w:bookmarkStart w:id="173" w:name="_Toc353872679"/>
      <w:bookmarkStart w:id="174" w:name="_Toc354063918"/>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r w:rsidRPr="00CA5D04">
        <w:rPr>
          <w:rFonts w:cs="Arial"/>
          <w:b/>
          <w:iCs/>
          <w:sz w:val="32"/>
          <w:szCs w:val="32"/>
          <w:lang w:val="fr-CA"/>
        </w:rPr>
        <w:t>FCC / Industrie Canada :</w:t>
      </w:r>
    </w:p>
    <w:p w:rsidR="00005DDC" w:rsidRPr="00CA5D04" w:rsidRDefault="00005DDC" w:rsidP="00005DDC">
      <w:pPr>
        <w:spacing w:after="0" w:line="240" w:lineRule="auto"/>
        <w:rPr>
          <w:rFonts w:cs="Arial"/>
          <w:sz w:val="32"/>
          <w:szCs w:val="32"/>
          <w:lang w:val="fr-CA"/>
        </w:rPr>
      </w:pPr>
      <w:r w:rsidRPr="00CA5D04">
        <w:rPr>
          <w:rFonts w:cs="Arial"/>
          <w:sz w:val="32"/>
          <w:szCs w:val="32"/>
          <w:lang w:val="fr-CA"/>
        </w:rPr>
        <w:t>Le présent appareil est conforme aux CNR d'Industrie Canada applicables aux appareils radio exempts de licence. L'exploitation est autorisée aux deux conditions suivantes : (1) l'appareil ne doit pas produire de brouillage, et (2) l'utilisateur de l'appareil doit accepter tout brouillage radioélectrique subi, même si le brouillage est susceptible d'en compromettre le fonctionnement.</w:t>
      </w:r>
    </w:p>
    <w:p w:rsidR="00005DDC" w:rsidRPr="00CA5D04" w:rsidRDefault="00005DDC" w:rsidP="00005DDC">
      <w:pPr>
        <w:spacing w:before="120" w:after="120" w:line="240" w:lineRule="auto"/>
        <w:rPr>
          <w:b/>
          <w:sz w:val="32"/>
          <w:szCs w:val="32"/>
          <w:lang w:val="fr-CA"/>
        </w:rPr>
      </w:pPr>
      <w:r w:rsidRPr="00CA5D04">
        <w:rPr>
          <w:b/>
          <w:sz w:val="32"/>
          <w:szCs w:val="32"/>
          <w:lang w:val="fr-CA"/>
        </w:rPr>
        <w:lastRenderedPageBreak/>
        <w:t>Conformément aux règlements d’Industrie Canada :</w:t>
      </w:r>
    </w:p>
    <w:p w:rsidR="00005DDC" w:rsidRPr="00CA5D04" w:rsidRDefault="00005DDC" w:rsidP="00005DDC">
      <w:pPr>
        <w:spacing w:line="240" w:lineRule="auto"/>
        <w:rPr>
          <w:rFonts w:cs="Arial"/>
          <w:sz w:val="32"/>
          <w:szCs w:val="32"/>
          <w:lang w:val="fr-CA"/>
        </w:rPr>
      </w:pPr>
      <w:r w:rsidRPr="00CA5D04">
        <w:rPr>
          <w:rFonts w:cs="Arial"/>
          <w:iCs/>
          <w:sz w:val="32"/>
          <w:szCs w:val="32"/>
          <w:lang w:val="fr-CA"/>
        </w:rPr>
        <w:t>Cet appareil est conforme avec Santé Canada Code de sécurité 6. Le programme d’installation de cet appareil doit s’assurer que les rayonnements RF ne soient pas émis au-delà de l’exigence de Santé Canada.</w:t>
      </w:r>
      <w:r w:rsidRPr="00CA5D04">
        <w:rPr>
          <w:rFonts w:cs="Arial"/>
          <w:sz w:val="32"/>
          <w:szCs w:val="32"/>
          <w:lang w:val="fr-CA"/>
        </w:rPr>
        <w:t xml:space="preserve"> Les changements ou </w:t>
      </w:r>
      <w:r w:rsidRPr="00CA5D04">
        <w:rPr>
          <w:rStyle w:val="hps"/>
          <w:rFonts w:cs="Arial"/>
          <w:sz w:val="32"/>
          <w:szCs w:val="32"/>
          <w:lang w:val="fr-CA"/>
        </w:rPr>
        <w:t>modifications non expressément approuvés</w:t>
      </w:r>
      <w:r w:rsidRPr="00CA5D04">
        <w:rPr>
          <w:rFonts w:cs="Arial"/>
          <w:sz w:val="32"/>
          <w:szCs w:val="32"/>
          <w:lang w:val="fr-CA"/>
        </w:rPr>
        <w:t xml:space="preserve"> </w:t>
      </w:r>
      <w:r w:rsidRPr="00CA5D04">
        <w:rPr>
          <w:rStyle w:val="hps"/>
          <w:rFonts w:cs="Arial"/>
          <w:sz w:val="32"/>
          <w:szCs w:val="32"/>
          <w:lang w:val="fr-CA"/>
        </w:rPr>
        <w:t>par la partie responsable</w:t>
      </w:r>
      <w:r w:rsidRPr="00CA5D04">
        <w:rPr>
          <w:rFonts w:cs="Arial"/>
          <w:sz w:val="32"/>
          <w:szCs w:val="32"/>
          <w:lang w:val="fr-CA"/>
        </w:rPr>
        <w:t xml:space="preserve"> </w:t>
      </w:r>
      <w:r w:rsidRPr="00CA5D04">
        <w:rPr>
          <w:rStyle w:val="hps"/>
          <w:rFonts w:cs="Arial"/>
          <w:sz w:val="32"/>
          <w:szCs w:val="32"/>
          <w:lang w:val="fr-CA"/>
        </w:rPr>
        <w:t>de la conformité pourraient</w:t>
      </w:r>
      <w:r w:rsidRPr="00CA5D04">
        <w:rPr>
          <w:rFonts w:cs="Arial"/>
          <w:sz w:val="32"/>
          <w:szCs w:val="32"/>
          <w:lang w:val="fr-CA"/>
        </w:rPr>
        <w:t xml:space="preserve"> </w:t>
      </w:r>
      <w:r w:rsidRPr="00CA5D04">
        <w:rPr>
          <w:rStyle w:val="hps"/>
          <w:rFonts w:cs="Arial"/>
          <w:sz w:val="32"/>
          <w:szCs w:val="32"/>
          <w:lang w:val="fr-CA"/>
        </w:rPr>
        <w:t>annuler l'autorité</w:t>
      </w:r>
      <w:r w:rsidRPr="00CA5D04">
        <w:rPr>
          <w:rFonts w:cs="Arial"/>
          <w:sz w:val="32"/>
          <w:szCs w:val="32"/>
          <w:lang w:val="fr-CA"/>
        </w:rPr>
        <w:t xml:space="preserve"> </w:t>
      </w:r>
      <w:r w:rsidRPr="00CA5D04">
        <w:rPr>
          <w:rStyle w:val="hps"/>
          <w:rFonts w:cs="Arial"/>
          <w:sz w:val="32"/>
          <w:szCs w:val="32"/>
          <w:lang w:val="fr-CA"/>
        </w:rPr>
        <w:t>de l'utilisateur</w:t>
      </w:r>
      <w:r w:rsidRPr="00CA5D04">
        <w:rPr>
          <w:rFonts w:cs="Arial"/>
          <w:sz w:val="32"/>
          <w:szCs w:val="32"/>
          <w:lang w:val="fr-CA"/>
        </w:rPr>
        <w:t xml:space="preserve"> </w:t>
      </w:r>
      <w:r w:rsidRPr="00CA5D04">
        <w:rPr>
          <w:rStyle w:val="hps"/>
          <w:rFonts w:cs="Arial"/>
          <w:sz w:val="32"/>
          <w:szCs w:val="32"/>
          <w:lang w:val="fr-CA"/>
        </w:rPr>
        <w:t>à utiliser cet équipement</w:t>
      </w:r>
      <w:r w:rsidRPr="00CA5D04">
        <w:rPr>
          <w:rFonts w:cs="Arial"/>
          <w:sz w:val="32"/>
          <w:szCs w:val="32"/>
          <w:lang w:val="fr-CA"/>
        </w:rPr>
        <w:t>.</w:t>
      </w:r>
    </w:p>
    <w:p w:rsidR="00727196" w:rsidRPr="00CA5D04" w:rsidRDefault="003D3FA1" w:rsidP="00005DDC">
      <w:pPr>
        <w:spacing w:line="240" w:lineRule="auto"/>
        <w:rPr>
          <w:rFonts w:cs="Arial"/>
          <w:b/>
          <w:sz w:val="32"/>
          <w:szCs w:val="32"/>
          <w:lang w:val="fr-CA"/>
        </w:rPr>
      </w:pPr>
      <w:r w:rsidRPr="00CA5D04">
        <w:rPr>
          <w:rFonts w:cs="Arial"/>
          <w:b/>
          <w:sz w:val="32"/>
          <w:szCs w:val="32"/>
          <w:lang w:val="fr-CA"/>
        </w:rPr>
        <w:t xml:space="preserve">Avertissement </w:t>
      </w:r>
      <w:r w:rsidR="00727196" w:rsidRPr="00CA5D04">
        <w:rPr>
          <w:rFonts w:cs="Arial"/>
          <w:b/>
          <w:sz w:val="32"/>
          <w:szCs w:val="32"/>
          <w:lang w:val="fr-CA"/>
        </w:rPr>
        <w:t>FCC</w:t>
      </w:r>
      <w:bookmarkEnd w:id="166"/>
      <w:bookmarkEnd w:id="167"/>
      <w:bookmarkEnd w:id="168"/>
      <w:bookmarkEnd w:id="169"/>
      <w:bookmarkEnd w:id="170"/>
      <w:bookmarkEnd w:id="171"/>
      <w:bookmarkEnd w:id="172"/>
      <w:bookmarkEnd w:id="173"/>
      <w:bookmarkEnd w:id="174"/>
      <w:r w:rsidR="000E11A2" w:rsidRPr="00CA5D04">
        <w:rPr>
          <w:rFonts w:cs="Arial"/>
          <w:b/>
          <w:sz w:val="32"/>
          <w:szCs w:val="32"/>
          <w:lang w:val="fr-CA"/>
        </w:rPr>
        <w:t xml:space="preserve"> </w:t>
      </w:r>
      <w:r w:rsidR="00727196" w:rsidRPr="00CA5D04">
        <w:rPr>
          <w:rFonts w:cs="Arial"/>
          <w:b/>
          <w:sz w:val="32"/>
          <w:szCs w:val="32"/>
          <w:lang w:val="fr-CA"/>
        </w:rPr>
        <w:t>:</w:t>
      </w:r>
    </w:p>
    <w:p w:rsidR="000A1C8B" w:rsidRPr="00CA5D04" w:rsidRDefault="000E11A2" w:rsidP="008B7152">
      <w:pPr>
        <w:autoSpaceDE w:val="0"/>
        <w:autoSpaceDN w:val="0"/>
        <w:adjustRightInd w:val="0"/>
        <w:spacing w:after="0" w:line="240" w:lineRule="auto"/>
        <w:rPr>
          <w:rFonts w:cs="Arial"/>
          <w:color w:val="000000"/>
          <w:sz w:val="32"/>
          <w:szCs w:val="32"/>
          <w:lang w:val="fr-CA"/>
        </w:rPr>
      </w:pPr>
      <w:r w:rsidRPr="00CA5D04">
        <w:rPr>
          <w:rFonts w:cs="Arial"/>
          <w:color w:val="000000"/>
          <w:sz w:val="32"/>
          <w:szCs w:val="32"/>
          <w:lang w:val="fr-CA"/>
        </w:rPr>
        <w:t xml:space="preserve">Ce matériel a été testé et déclaré conforme aux limites imposées à un appareil numérique de classe B, conformément à l’alinéa 15 des règlements de la FCC. Ces limites sont conçues pour assurer une protection raisonnable contre les interférences dans une installation résidentielle. Ce matériel produit et peut émettre de l’énergie radiofréquence et, s’il n’est pas installé et utilisé conformément aux instructions, peut causer des interférences nuisibles aux communications radio. </w:t>
      </w:r>
    </w:p>
    <w:p w:rsidR="000E11A2" w:rsidRPr="00CA5D04" w:rsidRDefault="000E11A2" w:rsidP="008B7152">
      <w:pPr>
        <w:autoSpaceDE w:val="0"/>
        <w:autoSpaceDN w:val="0"/>
        <w:adjustRightInd w:val="0"/>
        <w:spacing w:after="0" w:line="240" w:lineRule="auto"/>
        <w:rPr>
          <w:rFonts w:cs="Arial"/>
          <w:color w:val="000000"/>
          <w:sz w:val="32"/>
          <w:szCs w:val="32"/>
          <w:lang w:val="fr-CA"/>
        </w:rPr>
      </w:pPr>
      <w:r w:rsidRPr="00CA5D04">
        <w:rPr>
          <w:rFonts w:cs="Arial"/>
          <w:color w:val="000000"/>
          <w:sz w:val="32"/>
          <w:szCs w:val="32"/>
          <w:lang w:val="fr-CA"/>
        </w:rPr>
        <w:lastRenderedPageBreak/>
        <w:t>Cependant, il n'existe aucune garantie pour éviter l'émission d'interférences dans une installation en particulier. Si cet appareil produit des interférences nuisibles à la réception radio ou de programmes de télévision, ce que l’on peut déterminer en éteignant puis en rallumant l'appareil, l’utilisateur doit essayer de corriger le problème en appliquant les mesures suivantes :</w:t>
      </w:r>
    </w:p>
    <w:p w:rsidR="000E11A2" w:rsidRPr="00CA5D04" w:rsidRDefault="000E11A2" w:rsidP="008B7152">
      <w:pPr>
        <w:pStyle w:val="ListParagraph"/>
        <w:numPr>
          <w:ilvl w:val="0"/>
          <w:numId w:val="35"/>
        </w:numPr>
        <w:autoSpaceDE w:val="0"/>
        <w:autoSpaceDN w:val="0"/>
        <w:adjustRightInd w:val="0"/>
        <w:spacing w:before="0" w:after="0" w:line="240" w:lineRule="auto"/>
        <w:rPr>
          <w:rFonts w:cs="Arial"/>
          <w:color w:val="000000"/>
          <w:sz w:val="32"/>
          <w:szCs w:val="32"/>
          <w:lang w:val="fr-CA"/>
        </w:rPr>
      </w:pPr>
      <w:r w:rsidRPr="00CA5D04">
        <w:rPr>
          <w:rFonts w:cs="Arial"/>
          <w:color w:val="000000"/>
          <w:sz w:val="32"/>
          <w:szCs w:val="32"/>
          <w:lang w:val="fr-CA"/>
        </w:rPr>
        <w:t>Réorienter l’antenne réceptrice.</w:t>
      </w:r>
    </w:p>
    <w:p w:rsidR="000E11A2" w:rsidRPr="00CA5D04" w:rsidRDefault="000E11A2" w:rsidP="008B7152">
      <w:pPr>
        <w:pStyle w:val="ListParagraph"/>
        <w:numPr>
          <w:ilvl w:val="0"/>
          <w:numId w:val="35"/>
        </w:numPr>
        <w:autoSpaceDE w:val="0"/>
        <w:autoSpaceDN w:val="0"/>
        <w:adjustRightInd w:val="0"/>
        <w:spacing w:before="0" w:after="0" w:line="240" w:lineRule="auto"/>
        <w:rPr>
          <w:rFonts w:cs="Arial"/>
          <w:color w:val="000000"/>
          <w:sz w:val="32"/>
          <w:szCs w:val="32"/>
          <w:lang w:val="fr-CA"/>
        </w:rPr>
      </w:pPr>
      <w:r w:rsidRPr="00CA5D04">
        <w:rPr>
          <w:rFonts w:cs="Arial"/>
          <w:color w:val="000000"/>
          <w:sz w:val="32"/>
          <w:szCs w:val="32"/>
          <w:lang w:val="fr-CA"/>
        </w:rPr>
        <w:t>Éloigner davantage l'appareil du récepteur.</w:t>
      </w:r>
    </w:p>
    <w:p w:rsidR="000E11A2" w:rsidRPr="00CA5D04" w:rsidRDefault="000E11A2" w:rsidP="008B7152">
      <w:pPr>
        <w:pStyle w:val="ListParagraph"/>
        <w:numPr>
          <w:ilvl w:val="0"/>
          <w:numId w:val="35"/>
        </w:numPr>
        <w:autoSpaceDE w:val="0"/>
        <w:autoSpaceDN w:val="0"/>
        <w:adjustRightInd w:val="0"/>
        <w:spacing w:before="0" w:after="0" w:line="240" w:lineRule="auto"/>
        <w:rPr>
          <w:rFonts w:cs="Arial"/>
          <w:color w:val="000000"/>
          <w:sz w:val="32"/>
          <w:szCs w:val="32"/>
          <w:lang w:val="fr-CA"/>
        </w:rPr>
      </w:pPr>
      <w:r w:rsidRPr="00CA5D04">
        <w:rPr>
          <w:rFonts w:cs="Arial"/>
          <w:color w:val="000000"/>
          <w:sz w:val="32"/>
          <w:szCs w:val="32"/>
          <w:lang w:val="fr-CA"/>
        </w:rPr>
        <w:t>Brancher l'appareil sur une autre prise de courant ou un circuit électrique différent de celui auquel le récepteur est connecté.</w:t>
      </w:r>
    </w:p>
    <w:p w:rsidR="000E11A2" w:rsidRPr="00CA5D04" w:rsidRDefault="000E11A2" w:rsidP="008B7152">
      <w:pPr>
        <w:spacing w:line="240" w:lineRule="auto"/>
        <w:rPr>
          <w:rFonts w:cs="Arial"/>
          <w:color w:val="000000"/>
          <w:sz w:val="32"/>
          <w:szCs w:val="32"/>
          <w:lang w:val="fr-CA"/>
        </w:rPr>
      </w:pPr>
      <w:r w:rsidRPr="00CA5D04">
        <w:rPr>
          <w:rFonts w:cs="Arial"/>
          <w:color w:val="000000"/>
          <w:sz w:val="32"/>
          <w:szCs w:val="32"/>
          <w:lang w:val="fr-CA"/>
        </w:rPr>
        <w:t>Pour toute aide, consulter le distributeur ou un technicien expérimenté radio/TV.</w:t>
      </w:r>
    </w:p>
    <w:p w:rsidR="00727196" w:rsidRPr="00CA5D04" w:rsidRDefault="0053624C" w:rsidP="008B7152">
      <w:pPr>
        <w:spacing w:line="240" w:lineRule="auto"/>
        <w:rPr>
          <w:rFonts w:cs="Arial"/>
          <w:b/>
          <w:sz w:val="32"/>
          <w:szCs w:val="32"/>
          <w:lang w:val="fr-CA"/>
        </w:rPr>
      </w:pPr>
      <w:r w:rsidRPr="00CA5D04">
        <w:rPr>
          <w:rFonts w:cs="Arial"/>
          <w:b/>
          <w:sz w:val="32"/>
          <w:szCs w:val="32"/>
          <w:lang w:val="fr-CA"/>
        </w:rPr>
        <w:t xml:space="preserve">Instructions de maintien et d’élimination </w:t>
      </w:r>
      <w:r w:rsidR="00727196" w:rsidRPr="00CA5D04">
        <w:rPr>
          <w:rFonts w:cs="Arial"/>
          <w:b/>
          <w:sz w:val="32"/>
          <w:szCs w:val="32"/>
          <w:lang w:val="fr-CA"/>
        </w:rPr>
        <w:t>:</w:t>
      </w:r>
      <w:bookmarkStart w:id="175" w:name="_Toc251145056"/>
    </w:p>
    <w:p w:rsidR="00444AA1" w:rsidRPr="00CA5D04" w:rsidRDefault="00444AA1" w:rsidP="008B7152">
      <w:pPr>
        <w:spacing w:line="240" w:lineRule="auto"/>
        <w:rPr>
          <w:rFonts w:cs="Arial"/>
          <w:sz w:val="32"/>
          <w:szCs w:val="32"/>
          <w:lang w:val="fr-CA"/>
        </w:rPr>
      </w:pPr>
      <w:r w:rsidRPr="00CA5D04">
        <w:rPr>
          <w:rFonts w:cs="Arial"/>
          <w:sz w:val="32"/>
          <w:szCs w:val="32"/>
          <w:lang w:val="fr-CA"/>
        </w:rPr>
        <w:t>Essuyez les surfaces de Prodigi à l’aide d’une lingette douce et propre.</w:t>
      </w:r>
    </w:p>
    <w:bookmarkEnd w:id="175"/>
    <w:p w:rsidR="00444AA1" w:rsidRPr="00CA5D04" w:rsidRDefault="00444AA1" w:rsidP="008B7152">
      <w:pPr>
        <w:spacing w:line="240" w:lineRule="auto"/>
        <w:rPr>
          <w:rFonts w:cs="Arial"/>
          <w:sz w:val="32"/>
          <w:szCs w:val="32"/>
          <w:lang w:val="fr-CA"/>
        </w:rPr>
      </w:pPr>
      <w:r w:rsidRPr="00CA5D04">
        <w:rPr>
          <w:rFonts w:cs="Arial"/>
          <w:sz w:val="32"/>
          <w:szCs w:val="32"/>
          <w:lang w:val="fr-CA"/>
        </w:rPr>
        <w:t>À la fin de la vie utile de Prodigi, ses composantes internes doivent être éliminées conformément aux lois et règlements des autorités locales.</w:t>
      </w:r>
    </w:p>
    <w:p w:rsidR="00444AA1" w:rsidRPr="00CA5D04" w:rsidRDefault="00444AA1" w:rsidP="008B7152">
      <w:pPr>
        <w:spacing w:line="240" w:lineRule="auto"/>
        <w:rPr>
          <w:rFonts w:cs="Arial"/>
          <w:sz w:val="32"/>
          <w:szCs w:val="32"/>
          <w:lang w:val="fr-CA"/>
        </w:rPr>
      </w:pPr>
      <w:r w:rsidRPr="00CA5D04">
        <w:rPr>
          <w:rFonts w:cs="Arial"/>
          <w:sz w:val="32"/>
          <w:szCs w:val="32"/>
          <w:lang w:val="fr-CA"/>
        </w:rPr>
        <w:lastRenderedPageBreak/>
        <w:t>Prodigi ne contient pas de matières dangereuses. Pour en disposer, retournez-le à HumanWare ou suivez les consignes locales.</w:t>
      </w:r>
    </w:p>
    <w:p w:rsidR="00DC3B60" w:rsidRPr="00CA5D04" w:rsidRDefault="00444AA1" w:rsidP="008B7152">
      <w:pPr>
        <w:pStyle w:val="Heading1"/>
        <w:spacing w:line="240" w:lineRule="auto"/>
        <w:rPr>
          <w:rFonts w:cs="Arial"/>
          <w:sz w:val="32"/>
          <w:szCs w:val="32"/>
          <w:lang w:val="fr-CA"/>
        </w:rPr>
      </w:pPr>
      <w:bookmarkStart w:id="176" w:name="_Toc416171518"/>
      <w:r w:rsidRPr="00CA5D04">
        <w:rPr>
          <w:rFonts w:cs="Arial"/>
          <w:sz w:val="32"/>
          <w:szCs w:val="32"/>
          <w:lang w:val="fr-CA"/>
        </w:rPr>
        <w:t>Annexe</w:t>
      </w:r>
      <w:r w:rsidR="00727196" w:rsidRPr="00CA5D04">
        <w:rPr>
          <w:rFonts w:cs="Arial"/>
          <w:sz w:val="32"/>
          <w:szCs w:val="32"/>
          <w:lang w:val="fr-CA"/>
        </w:rPr>
        <w:t xml:space="preserve"> B: Sp</w:t>
      </w:r>
      <w:r w:rsidR="00A87A26" w:rsidRPr="00CA5D04">
        <w:rPr>
          <w:rFonts w:cs="Arial"/>
          <w:sz w:val="32"/>
          <w:szCs w:val="32"/>
          <w:lang w:val="fr-CA"/>
        </w:rPr>
        <w:t>é</w:t>
      </w:r>
      <w:r w:rsidR="00727196" w:rsidRPr="00CA5D04">
        <w:rPr>
          <w:rFonts w:cs="Arial"/>
          <w:sz w:val="32"/>
          <w:szCs w:val="32"/>
          <w:lang w:val="fr-CA"/>
        </w:rPr>
        <w:t>cifications</w:t>
      </w:r>
      <w:bookmarkEnd w:id="176"/>
    </w:p>
    <w:p w:rsidR="00727196" w:rsidRPr="00CA5D04" w:rsidRDefault="00444AA1" w:rsidP="008B7152">
      <w:pPr>
        <w:spacing w:before="120" w:after="120" w:line="240" w:lineRule="auto"/>
        <w:rPr>
          <w:rFonts w:cs="Arial"/>
          <w:b/>
          <w:sz w:val="32"/>
          <w:szCs w:val="32"/>
          <w:lang w:val="fr-CA"/>
        </w:rPr>
      </w:pPr>
      <w:bookmarkStart w:id="177" w:name="_Toc349898814"/>
      <w:r w:rsidRPr="00CA5D04">
        <w:rPr>
          <w:rFonts w:cs="Arial"/>
          <w:b/>
          <w:sz w:val="32"/>
          <w:szCs w:val="32"/>
          <w:lang w:val="fr-CA"/>
        </w:rPr>
        <w:t xml:space="preserve">Conditions de fonctionnement </w:t>
      </w:r>
      <w:r w:rsidR="00727196" w:rsidRPr="00CA5D04">
        <w:rPr>
          <w:rFonts w:cs="Arial"/>
          <w:b/>
          <w:sz w:val="32"/>
          <w:szCs w:val="32"/>
          <w:lang w:val="fr-CA"/>
        </w:rPr>
        <w:t xml:space="preserve">: </w:t>
      </w:r>
    </w:p>
    <w:p w:rsidR="00727196" w:rsidRPr="00CA5D04" w:rsidRDefault="00727196" w:rsidP="008B7152">
      <w:pPr>
        <w:pStyle w:val="ListParagraph"/>
        <w:numPr>
          <w:ilvl w:val="0"/>
          <w:numId w:val="19"/>
        </w:numPr>
        <w:spacing w:before="120" w:after="120" w:line="240" w:lineRule="auto"/>
        <w:rPr>
          <w:rFonts w:cs="Arial"/>
          <w:b/>
          <w:sz w:val="32"/>
          <w:szCs w:val="32"/>
          <w:u w:val="single"/>
          <w:lang w:val="fr-CA"/>
        </w:rPr>
      </w:pPr>
      <w:bookmarkStart w:id="178" w:name="_Toc342400049"/>
      <w:bookmarkStart w:id="179" w:name="_Toc342999161"/>
      <w:bookmarkStart w:id="180" w:name="_Toc343164831"/>
      <w:bookmarkStart w:id="181" w:name="_Toc343609402"/>
      <w:bookmarkStart w:id="182" w:name="_Toc343780031"/>
      <w:bookmarkStart w:id="183" w:name="_Toc346702135"/>
      <w:bookmarkStart w:id="184" w:name="_Toc346704197"/>
      <w:bookmarkStart w:id="185" w:name="_Toc346705471"/>
      <w:bookmarkStart w:id="186" w:name="_Toc346793369"/>
      <w:bookmarkStart w:id="187" w:name="_Toc346794411"/>
      <w:bookmarkStart w:id="188" w:name="_Toc347397043"/>
      <w:bookmarkStart w:id="189" w:name="_Toc349552158"/>
      <w:bookmarkStart w:id="190" w:name="_Toc349895230"/>
      <w:bookmarkStart w:id="191" w:name="_Toc350418072"/>
      <w:r w:rsidRPr="00CA5D04">
        <w:rPr>
          <w:rFonts w:cs="Arial"/>
          <w:b/>
          <w:sz w:val="32"/>
          <w:szCs w:val="32"/>
          <w:lang w:val="fr-CA"/>
        </w:rPr>
        <w:t>Temp</w:t>
      </w:r>
      <w:r w:rsidR="00444AA1" w:rsidRPr="00CA5D04">
        <w:rPr>
          <w:rFonts w:cs="Arial"/>
          <w:b/>
          <w:sz w:val="32"/>
          <w:szCs w:val="32"/>
          <w:lang w:val="fr-CA"/>
        </w:rPr>
        <w:t>é</w:t>
      </w:r>
      <w:r w:rsidRPr="00CA5D04">
        <w:rPr>
          <w:rFonts w:cs="Arial"/>
          <w:b/>
          <w:sz w:val="32"/>
          <w:szCs w:val="32"/>
          <w:lang w:val="fr-CA"/>
        </w:rPr>
        <w:t>rature</w:t>
      </w:r>
      <w:r w:rsidR="00444AA1" w:rsidRPr="00CA5D04">
        <w:rPr>
          <w:rFonts w:cs="Arial"/>
          <w:b/>
          <w:sz w:val="32"/>
          <w:szCs w:val="32"/>
          <w:lang w:val="fr-CA"/>
        </w:rPr>
        <w:t xml:space="preserve"> </w:t>
      </w:r>
      <w:r w:rsidRPr="00CA5D04">
        <w:rPr>
          <w:rFonts w:cs="Arial"/>
          <w:b/>
          <w:sz w:val="32"/>
          <w:szCs w:val="32"/>
          <w:lang w:val="fr-CA"/>
        </w:rPr>
        <w:t>:</w:t>
      </w:r>
      <w:r w:rsidR="00444AA1" w:rsidRPr="00CA5D04">
        <w:rPr>
          <w:rFonts w:cs="Arial"/>
          <w:sz w:val="32"/>
          <w:szCs w:val="32"/>
          <w:lang w:val="fr-CA"/>
        </w:rPr>
        <w:t xml:space="preserve"> 0 à</w:t>
      </w:r>
      <w:r w:rsidRPr="00CA5D04">
        <w:rPr>
          <w:rFonts w:cs="Arial"/>
          <w:sz w:val="32"/>
          <w:szCs w:val="32"/>
          <w:lang w:val="fr-CA"/>
        </w:rPr>
        <w:t xml:space="preserve"> 35 °C / 32 </w:t>
      </w:r>
      <w:r w:rsidR="00444AA1" w:rsidRPr="00CA5D04">
        <w:rPr>
          <w:rFonts w:cs="Arial"/>
          <w:sz w:val="32"/>
          <w:szCs w:val="32"/>
          <w:lang w:val="fr-CA"/>
        </w:rPr>
        <w:t>à</w:t>
      </w:r>
      <w:r w:rsidRPr="00CA5D04">
        <w:rPr>
          <w:rFonts w:cs="Arial"/>
          <w:sz w:val="32"/>
          <w:szCs w:val="32"/>
          <w:lang w:val="fr-CA"/>
        </w:rPr>
        <w:t xml:space="preserve"> 95 °F</w:t>
      </w:r>
    </w:p>
    <w:p w:rsidR="00727196" w:rsidRPr="00CA5D04" w:rsidRDefault="00727196" w:rsidP="008B7152">
      <w:pPr>
        <w:pStyle w:val="ListParagraph"/>
        <w:numPr>
          <w:ilvl w:val="0"/>
          <w:numId w:val="19"/>
        </w:numPr>
        <w:spacing w:before="120" w:after="120" w:line="240" w:lineRule="auto"/>
        <w:rPr>
          <w:rFonts w:cs="Arial"/>
          <w:b/>
          <w:sz w:val="32"/>
          <w:szCs w:val="32"/>
          <w:u w:val="single"/>
          <w:lang w:val="fr-CA"/>
        </w:rPr>
      </w:pPr>
      <w:r w:rsidRPr="00CA5D04">
        <w:rPr>
          <w:rFonts w:cs="Arial"/>
          <w:b/>
          <w:sz w:val="32"/>
          <w:szCs w:val="32"/>
          <w:lang w:val="fr-CA"/>
        </w:rPr>
        <w:t>Humidit</w:t>
      </w:r>
      <w:r w:rsidR="00444AA1" w:rsidRPr="00CA5D04">
        <w:rPr>
          <w:rFonts w:cs="Arial"/>
          <w:b/>
          <w:sz w:val="32"/>
          <w:szCs w:val="32"/>
          <w:lang w:val="fr-CA"/>
        </w:rPr>
        <w:t xml:space="preserve">é </w:t>
      </w:r>
      <w:r w:rsidRPr="00CA5D04">
        <w:rPr>
          <w:rFonts w:cs="Arial"/>
          <w:b/>
          <w:sz w:val="32"/>
          <w:szCs w:val="32"/>
          <w:lang w:val="fr-CA"/>
        </w:rPr>
        <w:t>:</w:t>
      </w:r>
      <w:r w:rsidRPr="00CA5D04">
        <w:rPr>
          <w:rFonts w:cs="Arial"/>
          <w:sz w:val="32"/>
          <w:szCs w:val="32"/>
          <w:lang w:val="fr-CA"/>
        </w:rPr>
        <w:t xml:space="preserve"> 5 </w:t>
      </w:r>
      <w:r w:rsidR="00444AA1" w:rsidRPr="00CA5D04">
        <w:rPr>
          <w:rFonts w:cs="Arial"/>
          <w:sz w:val="32"/>
          <w:szCs w:val="32"/>
          <w:lang w:val="fr-CA"/>
        </w:rPr>
        <w:t>à</w:t>
      </w:r>
      <w:r w:rsidRPr="00CA5D04">
        <w:rPr>
          <w:rFonts w:cs="Arial"/>
          <w:sz w:val="32"/>
          <w:szCs w:val="32"/>
          <w:lang w:val="fr-CA"/>
        </w:rPr>
        <w:t xml:space="preserve"> 95</w:t>
      </w:r>
      <w:r w:rsidR="00444AA1" w:rsidRPr="00CA5D04">
        <w:rPr>
          <w:rFonts w:cs="Arial"/>
          <w:sz w:val="32"/>
          <w:szCs w:val="32"/>
          <w:lang w:val="fr-CA"/>
        </w:rPr>
        <w:t xml:space="preserve"> </w:t>
      </w:r>
      <w:r w:rsidRPr="00CA5D04">
        <w:rPr>
          <w:rFonts w:cs="Arial"/>
          <w:sz w:val="32"/>
          <w:szCs w:val="32"/>
          <w:lang w:val="fr-CA"/>
        </w:rPr>
        <w:t>%</w:t>
      </w:r>
    </w:p>
    <w:p w:rsidR="00727196" w:rsidRPr="00CA5D04" w:rsidRDefault="00444AA1" w:rsidP="008B7152">
      <w:pPr>
        <w:spacing w:before="120" w:after="120" w:line="240" w:lineRule="auto"/>
        <w:rPr>
          <w:rFonts w:cs="Arial"/>
          <w:b/>
          <w:sz w:val="32"/>
          <w:szCs w:val="32"/>
          <w:lang w:val="fr-CA"/>
        </w:rPr>
      </w:pPr>
      <w:r w:rsidRPr="00CA5D04">
        <w:rPr>
          <w:rFonts w:cs="Arial"/>
          <w:b/>
          <w:sz w:val="32"/>
          <w:szCs w:val="32"/>
          <w:lang w:val="fr-CA"/>
        </w:rPr>
        <w:t xml:space="preserve">Conditions de transport et de stockage </w:t>
      </w:r>
      <w:r w:rsidR="00727196" w:rsidRPr="00CA5D04">
        <w:rPr>
          <w:rFonts w:cs="Arial"/>
          <w:b/>
          <w:sz w:val="32"/>
          <w:szCs w:val="32"/>
          <w:lang w:val="fr-CA"/>
        </w:rPr>
        <w:t>:</w:t>
      </w:r>
    </w:p>
    <w:p w:rsidR="00727196" w:rsidRPr="00CA5D04" w:rsidRDefault="00727196" w:rsidP="008B7152">
      <w:pPr>
        <w:pStyle w:val="ListParagraph"/>
        <w:numPr>
          <w:ilvl w:val="0"/>
          <w:numId w:val="23"/>
        </w:numPr>
        <w:spacing w:before="120" w:after="120" w:line="240" w:lineRule="auto"/>
        <w:rPr>
          <w:rFonts w:cs="Arial"/>
          <w:b/>
          <w:sz w:val="32"/>
          <w:szCs w:val="32"/>
          <w:lang w:val="fr-CA"/>
        </w:rPr>
      </w:pPr>
      <w:r w:rsidRPr="00CA5D04">
        <w:rPr>
          <w:rFonts w:cs="Arial"/>
          <w:b/>
          <w:sz w:val="32"/>
          <w:szCs w:val="32"/>
          <w:lang w:val="fr-CA"/>
        </w:rPr>
        <w:t>Temp</w:t>
      </w:r>
      <w:r w:rsidR="00444AA1" w:rsidRPr="00CA5D04">
        <w:rPr>
          <w:rFonts w:cs="Arial"/>
          <w:b/>
          <w:sz w:val="32"/>
          <w:szCs w:val="32"/>
          <w:lang w:val="fr-CA"/>
        </w:rPr>
        <w:t>é</w:t>
      </w:r>
      <w:r w:rsidRPr="00CA5D04">
        <w:rPr>
          <w:rFonts w:cs="Arial"/>
          <w:b/>
          <w:sz w:val="32"/>
          <w:szCs w:val="32"/>
          <w:lang w:val="fr-CA"/>
        </w:rPr>
        <w:t>rature</w:t>
      </w:r>
      <w:r w:rsidR="00444AA1" w:rsidRPr="00CA5D04">
        <w:rPr>
          <w:rFonts w:cs="Arial"/>
          <w:b/>
          <w:sz w:val="32"/>
          <w:szCs w:val="32"/>
          <w:lang w:val="fr-CA"/>
        </w:rPr>
        <w:t xml:space="preserve"> </w:t>
      </w:r>
      <w:r w:rsidRPr="00CA5D04">
        <w:rPr>
          <w:rFonts w:cs="Arial"/>
          <w:b/>
          <w:sz w:val="32"/>
          <w:szCs w:val="32"/>
          <w:lang w:val="fr-CA"/>
        </w:rPr>
        <w:t>:</w:t>
      </w:r>
      <w:r w:rsidRPr="00CA5D04">
        <w:rPr>
          <w:rFonts w:cs="Arial"/>
          <w:sz w:val="32"/>
          <w:szCs w:val="32"/>
          <w:lang w:val="fr-CA"/>
        </w:rPr>
        <w:t xml:space="preserve"> -20 </w:t>
      </w:r>
      <w:r w:rsidR="00444AA1" w:rsidRPr="00CA5D04">
        <w:rPr>
          <w:rFonts w:cs="Arial"/>
          <w:sz w:val="32"/>
          <w:szCs w:val="32"/>
          <w:lang w:val="fr-CA"/>
        </w:rPr>
        <w:t>à</w:t>
      </w:r>
      <w:r w:rsidRPr="00CA5D04">
        <w:rPr>
          <w:rFonts w:cs="Arial"/>
          <w:sz w:val="32"/>
          <w:szCs w:val="32"/>
          <w:lang w:val="fr-CA"/>
        </w:rPr>
        <w:t xml:space="preserve"> 60 °C / -4 </w:t>
      </w:r>
      <w:r w:rsidR="00444AA1" w:rsidRPr="00CA5D04">
        <w:rPr>
          <w:rFonts w:cs="Arial"/>
          <w:sz w:val="32"/>
          <w:szCs w:val="32"/>
          <w:lang w:val="fr-CA"/>
        </w:rPr>
        <w:t>à</w:t>
      </w:r>
      <w:r w:rsidRPr="00CA5D04">
        <w:rPr>
          <w:rFonts w:cs="Arial"/>
          <w:sz w:val="32"/>
          <w:szCs w:val="32"/>
          <w:lang w:val="fr-CA"/>
        </w:rPr>
        <w:t xml:space="preserve"> 140 °F</w:t>
      </w:r>
    </w:p>
    <w:p w:rsidR="00727196" w:rsidRPr="00CA5D04" w:rsidRDefault="00727196" w:rsidP="008B7152">
      <w:pPr>
        <w:pStyle w:val="ListParagraph"/>
        <w:numPr>
          <w:ilvl w:val="0"/>
          <w:numId w:val="23"/>
        </w:numPr>
        <w:spacing w:before="120" w:after="120" w:line="240" w:lineRule="auto"/>
        <w:rPr>
          <w:rFonts w:cs="Arial"/>
          <w:b/>
          <w:sz w:val="32"/>
          <w:szCs w:val="32"/>
          <w:lang w:val="fr-CA"/>
        </w:rPr>
      </w:pPr>
      <w:r w:rsidRPr="00CA5D04">
        <w:rPr>
          <w:rFonts w:cs="Arial"/>
          <w:b/>
          <w:sz w:val="32"/>
          <w:szCs w:val="32"/>
          <w:lang w:val="fr-CA"/>
        </w:rPr>
        <w:t>Humidit</w:t>
      </w:r>
      <w:r w:rsidR="00444AA1" w:rsidRPr="00CA5D04">
        <w:rPr>
          <w:rFonts w:cs="Arial"/>
          <w:b/>
          <w:sz w:val="32"/>
          <w:szCs w:val="32"/>
          <w:lang w:val="fr-CA"/>
        </w:rPr>
        <w:t xml:space="preserve">é </w:t>
      </w:r>
      <w:r w:rsidRPr="00CA5D04">
        <w:rPr>
          <w:rFonts w:cs="Arial"/>
          <w:b/>
          <w:sz w:val="32"/>
          <w:szCs w:val="32"/>
          <w:lang w:val="fr-CA"/>
        </w:rPr>
        <w:t>:</w:t>
      </w:r>
      <w:r w:rsidRPr="00CA5D04">
        <w:rPr>
          <w:rFonts w:cs="Arial"/>
          <w:sz w:val="32"/>
          <w:szCs w:val="32"/>
          <w:lang w:val="fr-CA"/>
        </w:rPr>
        <w:t xml:space="preserve"> 5 </w:t>
      </w:r>
      <w:r w:rsidR="00444AA1" w:rsidRPr="00CA5D04">
        <w:rPr>
          <w:rFonts w:cs="Arial"/>
          <w:sz w:val="32"/>
          <w:szCs w:val="32"/>
          <w:lang w:val="fr-CA"/>
        </w:rPr>
        <w:t>à</w:t>
      </w:r>
      <w:r w:rsidRPr="00CA5D04">
        <w:rPr>
          <w:rFonts w:cs="Arial"/>
          <w:sz w:val="32"/>
          <w:szCs w:val="32"/>
          <w:lang w:val="fr-CA"/>
        </w:rPr>
        <w:t xml:space="preserve"> 95</w:t>
      </w:r>
      <w:r w:rsidR="00444AA1" w:rsidRPr="00CA5D04">
        <w:rPr>
          <w:rFonts w:cs="Arial"/>
          <w:sz w:val="32"/>
          <w:szCs w:val="32"/>
          <w:lang w:val="fr-CA"/>
        </w:rPr>
        <w:t xml:space="preserve"> </w:t>
      </w:r>
      <w:r w:rsidRPr="00CA5D04">
        <w:rPr>
          <w:rFonts w:cs="Arial"/>
          <w:sz w:val="32"/>
          <w:szCs w:val="32"/>
          <w:lang w:val="fr-CA"/>
        </w:rPr>
        <w:t>%</w:t>
      </w:r>
    </w:p>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p w:rsidR="00727196" w:rsidRPr="00CA5D04" w:rsidRDefault="004620AB" w:rsidP="008B7152">
      <w:pPr>
        <w:spacing w:before="120" w:after="120" w:line="240" w:lineRule="auto"/>
        <w:rPr>
          <w:rFonts w:cs="Arial"/>
          <w:b/>
          <w:sz w:val="32"/>
          <w:szCs w:val="32"/>
          <w:lang w:val="fr-CA"/>
        </w:rPr>
      </w:pPr>
      <w:r w:rsidRPr="00CA5D04">
        <w:rPr>
          <w:rFonts w:cs="Arial"/>
          <w:b/>
          <w:sz w:val="32"/>
          <w:szCs w:val="32"/>
          <w:lang w:val="fr-CA"/>
        </w:rPr>
        <w:t xml:space="preserve">Source d’alimentation </w:t>
      </w:r>
      <w:r w:rsidR="00727196" w:rsidRPr="00CA5D04">
        <w:rPr>
          <w:rFonts w:cs="Arial"/>
          <w:b/>
          <w:sz w:val="32"/>
          <w:szCs w:val="32"/>
          <w:lang w:val="fr-CA"/>
        </w:rPr>
        <w:t>:</w:t>
      </w:r>
    </w:p>
    <w:p w:rsidR="006B3FD5" w:rsidRPr="00CA5D04" w:rsidRDefault="004620AB" w:rsidP="008B7152">
      <w:pPr>
        <w:pStyle w:val="ListParagraph"/>
        <w:numPr>
          <w:ilvl w:val="0"/>
          <w:numId w:val="24"/>
        </w:numPr>
        <w:spacing w:before="120" w:after="120" w:line="240" w:lineRule="auto"/>
        <w:rPr>
          <w:rFonts w:cs="Arial"/>
          <w:sz w:val="32"/>
          <w:szCs w:val="32"/>
          <w:lang w:val="fr-CA"/>
        </w:rPr>
      </w:pPr>
      <w:r w:rsidRPr="00CA5D04">
        <w:rPr>
          <w:rFonts w:cs="Arial"/>
          <w:b/>
          <w:sz w:val="32"/>
          <w:szCs w:val="32"/>
          <w:lang w:val="fr-CA"/>
        </w:rPr>
        <w:t xml:space="preserve">Tension d’entrée </w:t>
      </w:r>
      <w:r w:rsidR="00727196" w:rsidRPr="00CA5D04">
        <w:rPr>
          <w:rFonts w:cs="Arial"/>
          <w:b/>
          <w:sz w:val="32"/>
          <w:szCs w:val="32"/>
          <w:lang w:val="fr-CA"/>
        </w:rPr>
        <w:t>:</w:t>
      </w:r>
      <w:r w:rsidR="00727196" w:rsidRPr="00CA5D04">
        <w:rPr>
          <w:rFonts w:cs="Arial"/>
          <w:sz w:val="32"/>
          <w:szCs w:val="32"/>
          <w:lang w:val="fr-CA"/>
        </w:rPr>
        <w:t xml:space="preserve"> 5 V</w:t>
      </w:r>
    </w:p>
    <w:p w:rsidR="00E66964" w:rsidRPr="00CA5D04" w:rsidRDefault="00E66964" w:rsidP="008B7152">
      <w:pPr>
        <w:spacing w:before="120" w:after="120" w:line="240" w:lineRule="auto"/>
        <w:rPr>
          <w:rFonts w:cs="Arial"/>
          <w:sz w:val="32"/>
          <w:szCs w:val="32"/>
          <w:lang w:val="fr-CA"/>
        </w:rPr>
      </w:pPr>
    </w:p>
    <w:p w:rsidR="00005DDC" w:rsidRPr="00CA5D04" w:rsidRDefault="00005DDC" w:rsidP="008B7152">
      <w:pPr>
        <w:spacing w:before="120" w:after="120" w:line="240" w:lineRule="auto"/>
        <w:rPr>
          <w:rFonts w:cs="Arial"/>
          <w:sz w:val="32"/>
          <w:szCs w:val="32"/>
          <w:lang w:val="fr-CA"/>
        </w:rPr>
      </w:pPr>
    </w:p>
    <w:p w:rsidR="00005DDC" w:rsidRPr="00CA5D04" w:rsidRDefault="00005DDC" w:rsidP="008B7152">
      <w:pPr>
        <w:spacing w:before="120" w:after="120" w:line="240" w:lineRule="auto"/>
        <w:rPr>
          <w:rFonts w:cs="Arial"/>
          <w:sz w:val="32"/>
          <w:szCs w:val="32"/>
          <w:lang w:val="fr-CA"/>
        </w:rPr>
      </w:pPr>
    </w:p>
    <w:p w:rsidR="00005DDC" w:rsidRPr="00CA5D04" w:rsidRDefault="00005DDC" w:rsidP="008B7152">
      <w:pPr>
        <w:spacing w:before="120" w:after="120" w:line="240" w:lineRule="auto"/>
        <w:rPr>
          <w:rFonts w:cs="Arial"/>
          <w:sz w:val="32"/>
          <w:szCs w:val="32"/>
          <w:lang w:val="fr-CA"/>
        </w:rPr>
      </w:pPr>
    </w:p>
    <w:p w:rsidR="00005DDC" w:rsidRPr="00CA5D04" w:rsidRDefault="00005DDC" w:rsidP="008B7152">
      <w:pPr>
        <w:spacing w:before="120" w:after="120" w:line="240" w:lineRule="auto"/>
        <w:rPr>
          <w:rFonts w:cs="Arial"/>
          <w:sz w:val="32"/>
          <w:szCs w:val="32"/>
          <w:lang w:val="fr-CA"/>
        </w:rPr>
      </w:pPr>
    </w:p>
    <w:p w:rsidR="00005DDC" w:rsidRPr="00CA5D04" w:rsidRDefault="00005DDC" w:rsidP="008B7152">
      <w:pPr>
        <w:spacing w:before="120" w:after="120" w:line="240" w:lineRule="auto"/>
        <w:rPr>
          <w:rFonts w:cs="Arial"/>
          <w:sz w:val="32"/>
          <w:szCs w:val="32"/>
          <w:lang w:val="fr-CA"/>
        </w:rPr>
      </w:pPr>
    </w:p>
    <w:p w:rsidR="00005DDC" w:rsidRPr="00CA5D04" w:rsidRDefault="00005DDC" w:rsidP="008B7152">
      <w:pPr>
        <w:spacing w:before="120" w:after="120" w:line="240" w:lineRule="auto"/>
        <w:rPr>
          <w:rFonts w:cs="Arial"/>
          <w:sz w:val="32"/>
          <w:szCs w:val="32"/>
          <w:lang w:val="fr-CA"/>
        </w:rPr>
      </w:pPr>
    </w:p>
    <w:p w:rsidR="00E66964" w:rsidRPr="00CA5D04" w:rsidRDefault="00E66964" w:rsidP="008B7152">
      <w:pPr>
        <w:spacing w:before="120" w:after="120" w:line="240" w:lineRule="auto"/>
        <w:rPr>
          <w:rFonts w:cs="Arial"/>
          <w:sz w:val="32"/>
          <w:szCs w:val="32"/>
          <w:lang w:val="fr-CA"/>
        </w:rPr>
      </w:pPr>
    </w:p>
    <w:p w:rsidR="00727196" w:rsidRPr="00CA5D04" w:rsidRDefault="00200929" w:rsidP="008B7152">
      <w:pPr>
        <w:pStyle w:val="Heading1"/>
        <w:spacing w:line="240" w:lineRule="auto"/>
        <w:rPr>
          <w:rFonts w:cs="Arial"/>
          <w:sz w:val="32"/>
          <w:szCs w:val="32"/>
          <w:lang w:val="fr-CA"/>
        </w:rPr>
      </w:pPr>
      <w:bookmarkStart w:id="192" w:name="_Toc416171519"/>
      <w:bookmarkEnd w:id="177"/>
      <w:r w:rsidRPr="00CA5D04">
        <w:rPr>
          <w:rFonts w:cs="Arial"/>
          <w:sz w:val="32"/>
          <w:szCs w:val="32"/>
          <w:lang w:val="fr-CA"/>
        </w:rPr>
        <w:lastRenderedPageBreak/>
        <w:t>Annexe</w:t>
      </w:r>
      <w:r w:rsidR="00727196" w:rsidRPr="00CA5D04">
        <w:rPr>
          <w:rFonts w:cs="Arial"/>
          <w:sz w:val="32"/>
          <w:szCs w:val="32"/>
          <w:lang w:val="fr-CA"/>
        </w:rPr>
        <w:t xml:space="preserve"> C: </w:t>
      </w:r>
      <w:r w:rsidRPr="00CA5D04">
        <w:rPr>
          <w:rFonts w:cs="Arial"/>
          <w:sz w:val="32"/>
          <w:szCs w:val="32"/>
          <w:lang w:val="fr-CA"/>
        </w:rPr>
        <w:t>Garantie</w:t>
      </w:r>
      <w:bookmarkEnd w:id="192"/>
    </w:p>
    <w:p w:rsidR="00200929" w:rsidRPr="00CA5D04" w:rsidRDefault="00727196" w:rsidP="008B7152">
      <w:pPr>
        <w:autoSpaceDE w:val="0"/>
        <w:autoSpaceDN w:val="0"/>
        <w:adjustRightInd w:val="0"/>
        <w:spacing w:after="0" w:line="240" w:lineRule="auto"/>
        <w:rPr>
          <w:rFonts w:cs="Arial"/>
          <w:sz w:val="32"/>
          <w:szCs w:val="32"/>
          <w:lang w:val="fr-CA"/>
        </w:rPr>
      </w:pPr>
      <w:r w:rsidRPr="00CA5D04">
        <w:rPr>
          <w:rFonts w:cs="Arial"/>
          <w:sz w:val="32"/>
          <w:szCs w:val="32"/>
          <w:lang w:val="fr-CA"/>
        </w:rPr>
        <w:t xml:space="preserve">HumanWare </w:t>
      </w:r>
      <w:r w:rsidR="00200929" w:rsidRPr="00CA5D04">
        <w:rPr>
          <w:rFonts w:cs="Arial"/>
          <w:sz w:val="32"/>
          <w:szCs w:val="32"/>
          <w:lang w:val="fr-CA"/>
        </w:rPr>
        <w:t>garantit</w:t>
      </w:r>
      <w:r w:rsidRPr="00CA5D04">
        <w:rPr>
          <w:rFonts w:cs="Arial"/>
          <w:sz w:val="32"/>
          <w:szCs w:val="32"/>
          <w:lang w:val="fr-CA"/>
        </w:rPr>
        <w:t xml:space="preserve"> </w:t>
      </w:r>
      <w:r w:rsidR="00200929" w:rsidRPr="00CA5D04">
        <w:rPr>
          <w:rFonts w:cs="Arial"/>
          <w:sz w:val="32"/>
          <w:szCs w:val="32"/>
          <w:lang w:val="fr-CA"/>
        </w:rPr>
        <w:t xml:space="preserve">que </w:t>
      </w:r>
      <w:r w:rsidRPr="00CA5D04">
        <w:rPr>
          <w:rFonts w:cs="Arial"/>
          <w:sz w:val="32"/>
          <w:szCs w:val="32"/>
          <w:lang w:val="fr-CA"/>
        </w:rPr>
        <w:t xml:space="preserve">Prodigi, </w:t>
      </w:r>
      <w:r w:rsidR="00200929" w:rsidRPr="00CA5D04">
        <w:rPr>
          <w:rFonts w:cs="Arial"/>
          <w:sz w:val="32"/>
          <w:szCs w:val="32"/>
          <w:lang w:val="fr-CA"/>
        </w:rPr>
        <w:t>dès la date de livraison</w:t>
      </w:r>
      <w:r w:rsidRPr="00CA5D04">
        <w:rPr>
          <w:rFonts w:cs="Arial"/>
          <w:sz w:val="32"/>
          <w:szCs w:val="32"/>
          <w:lang w:val="fr-CA"/>
        </w:rPr>
        <w:t xml:space="preserve">, </w:t>
      </w:r>
      <w:r w:rsidR="00200929" w:rsidRPr="00CA5D04">
        <w:rPr>
          <w:rFonts w:cs="Arial"/>
          <w:sz w:val="32"/>
          <w:szCs w:val="32"/>
          <w:lang w:val="fr-CA"/>
        </w:rPr>
        <w:t>est exempt de tout défaut de matériaux ou de fabrication pour une période de un (1) an, sauf indication contraire par la loi dans</w:t>
      </w:r>
      <w:r w:rsidR="00631446" w:rsidRPr="00CA5D04">
        <w:rPr>
          <w:rFonts w:cs="Arial"/>
          <w:sz w:val="32"/>
          <w:szCs w:val="32"/>
          <w:lang w:val="fr-CA"/>
        </w:rPr>
        <w:t xml:space="preserve"> la région ou le pays d’achat.</w:t>
      </w:r>
    </w:p>
    <w:p w:rsidR="00727196" w:rsidRPr="00CA5D04" w:rsidRDefault="00200929" w:rsidP="008B7152">
      <w:pPr>
        <w:autoSpaceDE w:val="0"/>
        <w:autoSpaceDN w:val="0"/>
        <w:adjustRightInd w:val="0"/>
        <w:spacing w:after="0" w:line="240" w:lineRule="auto"/>
        <w:rPr>
          <w:rFonts w:cs="Arial"/>
          <w:sz w:val="32"/>
          <w:szCs w:val="32"/>
          <w:lang w:val="fr-CA"/>
        </w:rPr>
      </w:pPr>
      <w:r w:rsidRPr="00CA5D04">
        <w:rPr>
          <w:rFonts w:cs="Arial"/>
          <w:sz w:val="32"/>
          <w:szCs w:val="32"/>
          <w:lang w:val="fr-CA"/>
        </w:rPr>
        <w:t xml:space="preserve">Cette garantie est non transférable et s’applique </w:t>
      </w:r>
      <w:r w:rsidR="00610104" w:rsidRPr="00CA5D04">
        <w:rPr>
          <w:rFonts w:cs="Arial"/>
          <w:sz w:val="32"/>
          <w:szCs w:val="32"/>
          <w:lang w:val="fr-CA"/>
        </w:rPr>
        <w:t>dans</w:t>
      </w:r>
      <w:r w:rsidRPr="00CA5D04">
        <w:rPr>
          <w:rFonts w:cs="Arial"/>
          <w:sz w:val="32"/>
          <w:szCs w:val="32"/>
          <w:lang w:val="fr-CA"/>
        </w:rPr>
        <w:t xml:space="preserve"> tous les cas où le dommage n’est pas causé par un usage non a</w:t>
      </w:r>
      <w:r w:rsidR="00610104" w:rsidRPr="00CA5D04">
        <w:rPr>
          <w:rFonts w:cs="Arial"/>
          <w:sz w:val="32"/>
          <w:szCs w:val="32"/>
          <w:lang w:val="fr-CA"/>
        </w:rPr>
        <w:t>pproprié, un mauvais traitement</w:t>
      </w:r>
      <w:r w:rsidRPr="00CA5D04">
        <w:rPr>
          <w:rFonts w:cs="Arial"/>
          <w:sz w:val="32"/>
          <w:szCs w:val="32"/>
          <w:lang w:val="fr-CA"/>
        </w:rPr>
        <w:t xml:space="preserve"> ou de la négligence. Un usage non approprié est un usage autre que celui indiqué dans le présent guide d’utilisation</w:t>
      </w:r>
      <w:r w:rsidR="00056888" w:rsidRPr="00CA5D04">
        <w:rPr>
          <w:rFonts w:cs="Arial"/>
          <w:sz w:val="32"/>
          <w:szCs w:val="32"/>
          <w:lang w:val="fr-CA"/>
        </w:rPr>
        <w:t>. En aucun cas HumanWare ou ses distributeurs ne seront tenus responsables pour des dommages indirects ou consécutifs.</w:t>
      </w:r>
    </w:p>
    <w:p w:rsidR="00056888" w:rsidRPr="00CA5D04" w:rsidRDefault="00056888" w:rsidP="008B7152">
      <w:pPr>
        <w:autoSpaceDE w:val="0"/>
        <w:autoSpaceDN w:val="0"/>
        <w:adjustRightInd w:val="0"/>
        <w:spacing w:after="0" w:line="240" w:lineRule="auto"/>
        <w:rPr>
          <w:rFonts w:cs="Arial"/>
          <w:sz w:val="32"/>
          <w:szCs w:val="32"/>
          <w:lang w:val="fr-CA"/>
        </w:rPr>
      </w:pPr>
      <w:r w:rsidRPr="00CA5D04">
        <w:rPr>
          <w:rFonts w:cs="Arial"/>
          <w:sz w:val="32"/>
          <w:szCs w:val="32"/>
          <w:lang w:val="fr-CA"/>
        </w:rPr>
        <w:t xml:space="preserve">Un remplacement ou une réparation </w:t>
      </w:r>
      <w:r w:rsidR="00610104" w:rsidRPr="00CA5D04">
        <w:rPr>
          <w:rFonts w:cs="Arial"/>
          <w:sz w:val="32"/>
          <w:szCs w:val="32"/>
          <w:lang w:val="fr-CA"/>
        </w:rPr>
        <w:t>seront</w:t>
      </w:r>
      <w:r w:rsidRPr="00CA5D04">
        <w:rPr>
          <w:rFonts w:cs="Arial"/>
          <w:sz w:val="32"/>
          <w:szCs w:val="32"/>
          <w:lang w:val="fr-CA"/>
        </w:rPr>
        <w:t xml:space="preserve"> effectué</w:t>
      </w:r>
      <w:r w:rsidR="00610104" w:rsidRPr="00CA5D04">
        <w:rPr>
          <w:rFonts w:cs="Arial"/>
          <w:sz w:val="32"/>
          <w:szCs w:val="32"/>
          <w:lang w:val="fr-CA"/>
        </w:rPr>
        <w:t>s</w:t>
      </w:r>
      <w:r w:rsidRPr="00CA5D04">
        <w:rPr>
          <w:rFonts w:cs="Arial"/>
          <w:sz w:val="32"/>
          <w:szCs w:val="32"/>
          <w:lang w:val="fr-CA"/>
        </w:rPr>
        <w:t xml:space="preserve"> seulement si le système est accompagné d’une copie de la facture originale d’a</w:t>
      </w:r>
      <w:bookmarkStart w:id="193" w:name="_GoBack"/>
      <w:r w:rsidRPr="00CA5D04">
        <w:rPr>
          <w:rFonts w:cs="Arial"/>
          <w:sz w:val="32"/>
          <w:szCs w:val="32"/>
          <w:lang w:val="fr-CA"/>
        </w:rPr>
        <w:t>c</w:t>
      </w:r>
      <w:bookmarkEnd w:id="193"/>
      <w:r w:rsidRPr="00CA5D04">
        <w:rPr>
          <w:rFonts w:cs="Arial"/>
          <w:sz w:val="32"/>
          <w:szCs w:val="32"/>
          <w:lang w:val="fr-CA"/>
        </w:rPr>
        <w:t xml:space="preserve">hat. Veuillez conserver votre copie originale. </w:t>
      </w:r>
      <w:r w:rsidR="000C5F91" w:rsidRPr="00CA5D04">
        <w:rPr>
          <w:rFonts w:cs="Arial"/>
          <w:sz w:val="32"/>
          <w:szCs w:val="32"/>
          <w:lang w:val="fr-CA"/>
        </w:rPr>
        <w:t xml:space="preserve">Si le système doit être retourné, veuillez utiliser </w:t>
      </w:r>
      <w:r w:rsidR="008A37F5" w:rsidRPr="00CA5D04">
        <w:rPr>
          <w:rFonts w:cs="Arial"/>
          <w:sz w:val="32"/>
          <w:szCs w:val="32"/>
          <w:lang w:val="fr-CA"/>
        </w:rPr>
        <w:t>l’emballage</w:t>
      </w:r>
      <w:r w:rsidR="000C5F91" w:rsidRPr="00CA5D04">
        <w:rPr>
          <w:rFonts w:cs="Arial"/>
          <w:sz w:val="32"/>
          <w:szCs w:val="32"/>
          <w:lang w:val="fr-CA"/>
        </w:rPr>
        <w:t xml:space="preserve"> original.</w:t>
      </w:r>
    </w:p>
    <w:p w:rsidR="008B7152" w:rsidRPr="00CA5D04" w:rsidRDefault="008B7152" w:rsidP="008B7152">
      <w:pPr>
        <w:autoSpaceDE w:val="0"/>
        <w:autoSpaceDN w:val="0"/>
        <w:adjustRightInd w:val="0"/>
        <w:spacing w:after="0" w:line="240" w:lineRule="auto"/>
        <w:rPr>
          <w:rFonts w:cs="Arial"/>
          <w:sz w:val="32"/>
          <w:szCs w:val="32"/>
          <w:lang w:val="fr-CA"/>
        </w:rPr>
      </w:pPr>
    </w:p>
    <w:p w:rsidR="00727196" w:rsidRPr="00CA5D04" w:rsidRDefault="00727196" w:rsidP="008B7152">
      <w:pPr>
        <w:spacing w:line="240" w:lineRule="auto"/>
        <w:rPr>
          <w:rFonts w:cs="Arial"/>
          <w:szCs w:val="28"/>
          <w:lang w:val="fr-CA"/>
        </w:rPr>
      </w:pPr>
      <w:r w:rsidRPr="00CA5D04">
        <w:rPr>
          <w:rFonts w:cs="Arial"/>
          <w:szCs w:val="28"/>
          <w:lang w:val="fr-CA"/>
        </w:rPr>
        <w:t>[</w:t>
      </w:r>
      <w:r w:rsidR="002A6F31" w:rsidRPr="00CA5D04">
        <w:rPr>
          <w:rFonts w:cs="Arial"/>
          <w:szCs w:val="28"/>
        </w:rPr>
        <w:t>Fin du</w:t>
      </w:r>
      <w:r w:rsidRPr="00CA5D04">
        <w:rPr>
          <w:rFonts w:cs="Arial"/>
          <w:szCs w:val="28"/>
          <w:lang w:val="fr-CA"/>
        </w:rPr>
        <w:t xml:space="preserve"> document VER-</w:t>
      </w:r>
      <w:r w:rsidR="00F72E6C" w:rsidRPr="00CA5D04">
        <w:rPr>
          <w:rFonts w:cs="Arial"/>
          <w:szCs w:val="28"/>
          <w:lang w:val="fr-CA"/>
        </w:rPr>
        <w:t>0</w:t>
      </w:r>
      <w:r w:rsidR="00281BB7">
        <w:rPr>
          <w:rFonts w:cs="Arial"/>
          <w:szCs w:val="28"/>
          <w:lang w:val="fr-CA"/>
        </w:rPr>
        <w:t>9</w:t>
      </w:r>
      <w:r w:rsidRPr="00CA5D04">
        <w:rPr>
          <w:rFonts w:cs="Arial"/>
          <w:szCs w:val="28"/>
          <w:lang w:val="fr-CA"/>
        </w:rPr>
        <w:t>-20</w:t>
      </w:r>
      <w:r w:rsidR="008156B7" w:rsidRPr="00CA5D04">
        <w:rPr>
          <w:rFonts w:cs="Arial"/>
          <w:szCs w:val="28"/>
          <w:lang w:val="fr-CA"/>
        </w:rPr>
        <w:t>1</w:t>
      </w:r>
      <w:r w:rsidR="007F074B">
        <w:rPr>
          <w:rFonts w:cs="Arial"/>
          <w:szCs w:val="28"/>
          <w:lang w:val="fr-CA"/>
        </w:rPr>
        <w:t>5</w:t>
      </w:r>
      <w:r w:rsidR="008156B7" w:rsidRPr="00CA5D04">
        <w:rPr>
          <w:rFonts w:cs="Arial"/>
          <w:szCs w:val="28"/>
          <w:lang w:val="fr-CA"/>
        </w:rPr>
        <w:t>-</w:t>
      </w:r>
      <w:r w:rsidR="00A00815" w:rsidRPr="00CA5D04">
        <w:rPr>
          <w:rFonts w:cs="Arial"/>
          <w:szCs w:val="28"/>
          <w:lang w:val="fr-CA"/>
        </w:rPr>
        <w:t>0</w:t>
      </w:r>
      <w:r w:rsidR="00281BB7">
        <w:rPr>
          <w:rFonts w:cs="Arial"/>
          <w:szCs w:val="28"/>
          <w:lang w:val="fr-CA"/>
        </w:rPr>
        <w:t>5</w:t>
      </w:r>
      <w:r w:rsidR="00A00815" w:rsidRPr="00CA5D04">
        <w:rPr>
          <w:rFonts w:cs="Arial"/>
          <w:szCs w:val="28"/>
          <w:lang w:val="fr-CA"/>
        </w:rPr>
        <w:t>-</w:t>
      </w:r>
      <w:r w:rsidR="007F074B">
        <w:rPr>
          <w:rFonts w:cs="Arial"/>
          <w:szCs w:val="28"/>
          <w:lang w:val="fr-CA"/>
        </w:rPr>
        <w:t>0</w:t>
      </w:r>
      <w:r w:rsidR="00281BB7">
        <w:rPr>
          <w:rFonts w:cs="Arial"/>
          <w:szCs w:val="28"/>
          <w:lang w:val="fr-CA"/>
        </w:rPr>
        <w:t>8</w:t>
      </w:r>
      <w:r w:rsidRPr="00CA5D04">
        <w:rPr>
          <w:rFonts w:cs="Arial"/>
          <w:szCs w:val="28"/>
          <w:lang w:val="fr-CA"/>
        </w:rPr>
        <w:t>]</w:t>
      </w:r>
    </w:p>
    <w:p w:rsidR="00BB34E7" w:rsidRPr="00CA5D04" w:rsidRDefault="00BB34E7" w:rsidP="00302C20">
      <w:pPr>
        <w:tabs>
          <w:tab w:val="left" w:pos="1044"/>
        </w:tabs>
        <w:spacing w:line="240" w:lineRule="auto"/>
        <w:rPr>
          <w:rFonts w:cs="Arial"/>
          <w:sz w:val="32"/>
          <w:szCs w:val="32"/>
          <w:lang w:val="fr-CA"/>
        </w:rPr>
        <w:sectPr w:rsidR="00BB34E7" w:rsidRPr="00CA5D04" w:rsidSect="004A13FE">
          <w:footerReference w:type="first" r:id="rId30"/>
          <w:type w:val="continuous"/>
          <w:pgSz w:w="7921" w:h="12242" w:orient="landscape" w:code="1"/>
          <w:pgMar w:top="720" w:right="720" w:bottom="720" w:left="720" w:header="0" w:footer="0" w:gutter="0"/>
          <w:pgNumType w:start="4"/>
          <w:cols w:space="708"/>
          <w:titlePg/>
          <w:docGrid w:linePitch="360"/>
        </w:sectPr>
      </w:pPr>
    </w:p>
    <w:p w:rsidR="008B7152" w:rsidRPr="00CA5D04" w:rsidRDefault="008B7152" w:rsidP="00302C20">
      <w:pPr>
        <w:pStyle w:val="ListParagraph"/>
        <w:keepNext/>
        <w:tabs>
          <w:tab w:val="left" w:pos="1500"/>
        </w:tabs>
        <w:spacing w:before="0" w:after="120" w:line="240" w:lineRule="auto"/>
        <w:ind w:left="283"/>
        <w:rPr>
          <w:rFonts w:cs="Arial"/>
          <w:sz w:val="32"/>
          <w:szCs w:val="32"/>
          <w:lang w:val="fr-CA"/>
        </w:rPr>
      </w:pPr>
    </w:p>
    <w:p w:rsidR="008B7152" w:rsidRPr="00CA5D04" w:rsidRDefault="008B7152" w:rsidP="00302C20">
      <w:pPr>
        <w:pStyle w:val="ListParagraph"/>
        <w:keepNext/>
        <w:tabs>
          <w:tab w:val="left" w:pos="1500"/>
        </w:tabs>
        <w:spacing w:before="0" w:after="120" w:line="240" w:lineRule="auto"/>
        <w:ind w:left="283"/>
        <w:rPr>
          <w:rFonts w:cs="Arial"/>
          <w:sz w:val="32"/>
          <w:szCs w:val="32"/>
          <w:lang w:val="fr-CA"/>
        </w:rPr>
      </w:pPr>
    </w:p>
    <w:p w:rsidR="008B7152" w:rsidRPr="00CA5D04" w:rsidRDefault="008B7152" w:rsidP="00302C20">
      <w:pPr>
        <w:pStyle w:val="ListParagraph"/>
        <w:keepNext/>
        <w:tabs>
          <w:tab w:val="left" w:pos="1500"/>
        </w:tabs>
        <w:spacing w:before="0" w:after="120" w:line="240" w:lineRule="auto"/>
        <w:ind w:left="283"/>
        <w:rPr>
          <w:rFonts w:cs="Arial"/>
          <w:sz w:val="32"/>
          <w:szCs w:val="32"/>
          <w:lang w:val="fr-CA"/>
        </w:rPr>
      </w:pPr>
    </w:p>
    <w:p w:rsidR="008B7152" w:rsidRPr="00CA5D04" w:rsidRDefault="008B7152" w:rsidP="00302C20">
      <w:pPr>
        <w:pStyle w:val="ListParagraph"/>
        <w:keepNext/>
        <w:tabs>
          <w:tab w:val="left" w:pos="1500"/>
        </w:tabs>
        <w:spacing w:before="0" w:after="120" w:line="240" w:lineRule="auto"/>
        <w:ind w:left="283"/>
        <w:rPr>
          <w:rFonts w:cs="Arial"/>
          <w:sz w:val="32"/>
          <w:szCs w:val="32"/>
          <w:lang w:val="fr-CA"/>
        </w:rPr>
      </w:pPr>
    </w:p>
    <w:p w:rsidR="008B7152" w:rsidRPr="00CA5D04" w:rsidRDefault="008B7152" w:rsidP="00302C20">
      <w:pPr>
        <w:pStyle w:val="ListParagraph"/>
        <w:keepNext/>
        <w:tabs>
          <w:tab w:val="left" w:pos="1500"/>
        </w:tabs>
        <w:spacing w:before="0" w:after="120" w:line="240" w:lineRule="auto"/>
        <w:ind w:left="283"/>
        <w:rPr>
          <w:rFonts w:cs="Arial"/>
          <w:sz w:val="32"/>
          <w:szCs w:val="32"/>
          <w:lang w:val="fr-CA"/>
        </w:rPr>
      </w:pPr>
    </w:p>
    <w:p w:rsidR="00216D51" w:rsidRDefault="00216D51">
      <w:pPr>
        <w:jc w:val="left"/>
        <w:rPr>
          <w:rFonts w:cs="Arial"/>
          <w:sz w:val="32"/>
          <w:szCs w:val="32"/>
          <w:lang w:val="fr-CA"/>
        </w:rPr>
      </w:pPr>
      <w:r>
        <w:rPr>
          <w:rFonts w:cs="Arial"/>
          <w:sz w:val="32"/>
          <w:szCs w:val="32"/>
          <w:lang w:val="fr-CA"/>
        </w:rPr>
        <w:br w:type="page"/>
      </w:r>
    </w:p>
    <w:p w:rsidR="008B7152" w:rsidRPr="00CA5D04" w:rsidRDefault="008B7152" w:rsidP="00302C20">
      <w:pPr>
        <w:pStyle w:val="ListParagraph"/>
        <w:keepNext/>
        <w:tabs>
          <w:tab w:val="left" w:pos="1500"/>
        </w:tabs>
        <w:spacing w:before="0" w:after="120" w:line="240" w:lineRule="auto"/>
        <w:ind w:left="283"/>
        <w:rPr>
          <w:rFonts w:cs="Arial"/>
          <w:sz w:val="32"/>
          <w:szCs w:val="32"/>
          <w:lang w:val="fr-CA"/>
        </w:rPr>
      </w:pPr>
    </w:p>
    <w:p w:rsidR="008B7152" w:rsidRPr="00CA5D04" w:rsidRDefault="008B7152" w:rsidP="00302C20">
      <w:pPr>
        <w:pStyle w:val="ListParagraph"/>
        <w:keepNext/>
        <w:tabs>
          <w:tab w:val="left" w:pos="1500"/>
        </w:tabs>
        <w:spacing w:before="0" w:after="120" w:line="240" w:lineRule="auto"/>
        <w:ind w:left="283"/>
        <w:rPr>
          <w:rFonts w:cs="Arial"/>
          <w:sz w:val="32"/>
          <w:szCs w:val="32"/>
          <w:lang w:val="fr-CA"/>
        </w:rPr>
      </w:pPr>
    </w:p>
    <w:p w:rsidR="008B7152" w:rsidRPr="00CA5D04" w:rsidRDefault="008B7152" w:rsidP="00302C20">
      <w:pPr>
        <w:pStyle w:val="ListParagraph"/>
        <w:keepNext/>
        <w:tabs>
          <w:tab w:val="left" w:pos="1500"/>
        </w:tabs>
        <w:spacing w:before="0" w:after="120" w:line="240" w:lineRule="auto"/>
        <w:ind w:left="283"/>
        <w:rPr>
          <w:rFonts w:cs="Arial"/>
          <w:sz w:val="32"/>
          <w:szCs w:val="32"/>
          <w:lang w:val="fr-CA"/>
        </w:rPr>
      </w:pPr>
    </w:p>
    <w:p w:rsidR="008B7152" w:rsidRPr="00CA5D04" w:rsidRDefault="008B7152" w:rsidP="00302C20">
      <w:pPr>
        <w:pStyle w:val="ListParagraph"/>
        <w:keepNext/>
        <w:tabs>
          <w:tab w:val="left" w:pos="1500"/>
        </w:tabs>
        <w:spacing w:before="0" w:after="120" w:line="240" w:lineRule="auto"/>
        <w:ind w:left="283"/>
        <w:rPr>
          <w:rFonts w:cs="Arial"/>
          <w:sz w:val="32"/>
          <w:szCs w:val="32"/>
          <w:lang w:val="fr-CA"/>
        </w:rPr>
      </w:pPr>
    </w:p>
    <w:p w:rsidR="008B7152" w:rsidRPr="00CA5D04" w:rsidRDefault="008B7152" w:rsidP="00302C20">
      <w:pPr>
        <w:pStyle w:val="ListParagraph"/>
        <w:keepNext/>
        <w:tabs>
          <w:tab w:val="left" w:pos="1500"/>
        </w:tabs>
        <w:spacing w:before="0" w:after="120" w:line="240" w:lineRule="auto"/>
        <w:ind w:left="283"/>
        <w:rPr>
          <w:rFonts w:cs="Arial"/>
          <w:sz w:val="32"/>
          <w:szCs w:val="32"/>
          <w:lang w:val="fr-CA"/>
        </w:rPr>
      </w:pPr>
    </w:p>
    <w:p w:rsidR="008B7152" w:rsidRPr="00CA5D04" w:rsidRDefault="008B7152" w:rsidP="00302C20">
      <w:pPr>
        <w:pStyle w:val="ListParagraph"/>
        <w:keepNext/>
        <w:tabs>
          <w:tab w:val="left" w:pos="1500"/>
        </w:tabs>
        <w:spacing w:before="0" w:after="120" w:line="240" w:lineRule="auto"/>
        <w:ind w:left="283"/>
        <w:rPr>
          <w:rFonts w:cs="Arial"/>
          <w:sz w:val="32"/>
          <w:szCs w:val="32"/>
          <w:lang w:val="fr-CA"/>
        </w:rPr>
      </w:pPr>
    </w:p>
    <w:p w:rsidR="008B7152" w:rsidRPr="00CA5D04" w:rsidRDefault="008B7152" w:rsidP="00302C20">
      <w:pPr>
        <w:pStyle w:val="ListParagraph"/>
        <w:keepNext/>
        <w:tabs>
          <w:tab w:val="left" w:pos="1500"/>
        </w:tabs>
        <w:spacing w:before="0" w:after="120" w:line="240" w:lineRule="auto"/>
        <w:ind w:left="283"/>
        <w:rPr>
          <w:rFonts w:cs="Arial"/>
          <w:sz w:val="32"/>
          <w:szCs w:val="32"/>
          <w:lang w:val="fr-CA"/>
        </w:rPr>
      </w:pPr>
    </w:p>
    <w:p w:rsidR="008B7152" w:rsidRPr="00CA5D04" w:rsidRDefault="008B7152" w:rsidP="00302C20">
      <w:pPr>
        <w:pStyle w:val="ListParagraph"/>
        <w:keepNext/>
        <w:tabs>
          <w:tab w:val="left" w:pos="1500"/>
        </w:tabs>
        <w:spacing w:before="0" w:after="120" w:line="240" w:lineRule="auto"/>
        <w:ind w:left="283"/>
        <w:rPr>
          <w:rFonts w:cs="Arial"/>
          <w:sz w:val="32"/>
          <w:szCs w:val="32"/>
          <w:lang w:val="fr-CA"/>
        </w:rPr>
      </w:pPr>
    </w:p>
    <w:p w:rsidR="00640B3B" w:rsidRPr="00CA5D04" w:rsidRDefault="00640B3B" w:rsidP="00302C20">
      <w:pPr>
        <w:pStyle w:val="ListParagraph"/>
        <w:keepNext/>
        <w:tabs>
          <w:tab w:val="left" w:pos="1500"/>
        </w:tabs>
        <w:spacing w:before="0" w:after="120" w:line="240" w:lineRule="auto"/>
        <w:ind w:left="283"/>
        <w:rPr>
          <w:rFonts w:cs="Arial"/>
          <w:sz w:val="32"/>
          <w:szCs w:val="32"/>
          <w:lang w:val="fr-CA"/>
        </w:rPr>
      </w:pPr>
    </w:p>
    <w:p w:rsidR="00640B3B" w:rsidRPr="00CA5D04" w:rsidRDefault="00640B3B" w:rsidP="00302C20">
      <w:pPr>
        <w:pStyle w:val="ListParagraph"/>
        <w:keepNext/>
        <w:tabs>
          <w:tab w:val="left" w:pos="1500"/>
        </w:tabs>
        <w:spacing w:before="0" w:after="120" w:line="240" w:lineRule="auto"/>
        <w:ind w:left="283"/>
        <w:rPr>
          <w:rFonts w:cs="Arial"/>
          <w:sz w:val="32"/>
          <w:szCs w:val="32"/>
          <w:lang w:val="fr-CA"/>
        </w:rPr>
        <w:sectPr w:rsidR="00640B3B" w:rsidRPr="00CA5D04" w:rsidSect="00B9471E">
          <w:footerReference w:type="first" r:id="rId31"/>
          <w:type w:val="continuous"/>
          <w:pgSz w:w="7921" w:h="12242" w:orient="landscape" w:code="1"/>
          <w:pgMar w:top="720" w:right="720" w:bottom="720" w:left="720" w:header="0" w:footer="0" w:gutter="0"/>
          <w:cols w:space="708"/>
          <w:titlePg/>
          <w:docGrid w:linePitch="360"/>
        </w:sectPr>
      </w:pPr>
    </w:p>
    <w:p w:rsidR="00B116F3" w:rsidRPr="007D366A" w:rsidRDefault="000E4A53" w:rsidP="00302C20">
      <w:pPr>
        <w:spacing w:before="0" w:after="0" w:line="240" w:lineRule="auto"/>
        <w:rPr>
          <w:rFonts w:cs="Arial"/>
          <w:sz w:val="32"/>
          <w:szCs w:val="32"/>
          <w:lang w:val="fr-CA"/>
        </w:rPr>
      </w:pPr>
      <w:r>
        <w:rPr>
          <w:rFonts w:cs="Arial"/>
          <w:noProof/>
          <w:sz w:val="32"/>
          <w:szCs w:val="32"/>
          <w:lang w:val="en-CA" w:eastAsia="zh-CN" w:bidi="ar-SA"/>
        </w:rPr>
        <w:lastRenderedPageBreak/>
        <w:pict>
          <v:shape id="_x0000_s1085" type="#_x0000_t202" style="position:absolute;left:0;text-align:left;margin-left:272.7pt;margin-top:562.3pt;width:114.3pt;height:33.5pt;z-index:251722752;mso-position-horizontal-relative:text;mso-position-vertical-relative:text" filled="f" stroked="f">
            <v:textbox style="mso-next-textbox:#_x0000_s1085">
              <w:txbxContent>
                <w:p w:rsidR="00C751B3" w:rsidRPr="00A00815" w:rsidRDefault="00C751B3" w:rsidP="00A540BE">
                  <w:pPr>
                    <w:jc w:val="center"/>
                    <w:rPr>
                      <w:color w:val="5F5F5F" w:themeColor="background2" w:themeShade="80"/>
                      <w:sz w:val="24"/>
                      <w:szCs w:val="24"/>
                      <w:lang w:val="en-CA"/>
                    </w:rPr>
                  </w:pPr>
                </w:p>
              </w:txbxContent>
            </v:textbox>
          </v:shape>
        </w:pict>
      </w:r>
      <w:r>
        <w:rPr>
          <w:rFonts w:cs="Arial"/>
          <w:noProof/>
          <w:sz w:val="32"/>
          <w:szCs w:val="32"/>
          <w:lang w:val="en-CA" w:eastAsia="zh-CN" w:bidi="ar-SA"/>
        </w:rPr>
        <w:pict>
          <v:shape id="Text Box 3" o:spid="_x0000_s1084" type="#_x0000_t202" style="position:absolute;left:0;text-align:left;margin-left:303pt;margin-top:536.4pt;width:75.55pt;height:32.8pt;z-index:251721728;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" fillcolor="#f78221" stroked="f">
            <v:textbox>
              <w:txbxContent>
                <w:p w:rsidR="00C751B3" w:rsidRDefault="00C751B3" w:rsidP="00A540BE">
                  <w:pPr>
                    <w:spacing w:before="0" w:after="0" w:line="240" w:lineRule="auto"/>
                    <w:rPr>
                      <w:rFonts w:ascii="Arial Bold" w:hAnsi="Arial Bold"/>
                      <w:color w:val="FFFFFF"/>
                      <w:sz w:val="20"/>
                    </w:rPr>
                  </w:pPr>
                  <w:r w:rsidRPr="002535A5">
                    <w:rPr>
                      <w:rFonts w:ascii="Arial Bold" w:hAnsi="Arial Bold"/>
                      <w:color w:val="FFFFFF"/>
                      <w:sz w:val="20"/>
                    </w:rPr>
                    <w:t>ACCD-0056</w:t>
                  </w:r>
                </w:p>
                <w:p w:rsidR="00C751B3" w:rsidRPr="00EE04CF" w:rsidRDefault="00C751B3" w:rsidP="00A540BE">
                  <w:pPr>
                    <w:spacing w:before="0" w:after="0" w:line="240" w:lineRule="auto"/>
                    <w:rPr>
                      <w:rFonts w:ascii="Arial Bold" w:hAnsi="Arial Bold"/>
                      <w:color w:val="FFFFFF"/>
                      <w:sz w:val="20"/>
                    </w:rPr>
                  </w:pPr>
                  <w:r w:rsidRPr="00EE04CF">
                    <w:rPr>
                      <w:rFonts w:ascii="Arial Bold" w:hAnsi="Arial Bold"/>
                      <w:color w:val="FFFFFF"/>
                      <w:sz w:val="20"/>
                    </w:rPr>
                    <w:t>REV 0</w:t>
                  </w:r>
                  <w:r w:rsidR="007F074B">
                    <w:rPr>
                      <w:rFonts w:ascii="Arial Bold" w:hAnsi="Arial Bold"/>
                      <w:color w:val="FFFFFF"/>
                      <w:sz w:val="20"/>
                    </w:rPr>
                    <w:t>6</w:t>
                  </w:r>
                </w:p>
                <w:p w:rsidR="00C751B3" w:rsidRPr="00EB31C8" w:rsidRDefault="00C751B3" w:rsidP="00A540BE">
                  <w:pPr>
                    <w:spacing w:before="0" w:after="0" w:line="240" w:lineRule="auto"/>
                    <w:rPr>
                      <w:rFonts w:cs="Arial"/>
                      <w:sz w:val="20"/>
                    </w:rPr>
                  </w:pPr>
                </w:p>
              </w:txbxContent>
            </v:textbox>
          </v:shape>
        </w:pict>
      </w:r>
      <w:r w:rsidR="00AD48AD" w:rsidRPr="00CA5D04">
        <w:rPr>
          <w:rFonts w:cs="Arial"/>
          <w:noProof/>
          <w:sz w:val="32"/>
          <w:szCs w:val="32"/>
          <w:lang w:val="en-CA" w:eastAsia="en-CA" w:bidi="ar-SA"/>
        </w:rPr>
        <w:drawing>
          <wp:inline distT="0" distB="0" distL="0" distR="0" wp14:anchorId="096C7AA3" wp14:editId="21A98354">
            <wp:extent cx="5029835" cy="7748665"/>
            <wp:effectExtent l="19050" t="0" r="0" b="0"/>
            <wp:docPr id="3" name="Picture 1" descr="C:\Users\marissal\Desktop\CouverturesAutresLangues\FR-GS-BackCover-BOOKL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ssal\Desktop\CouverturesAutresLangues\FR-GS-BackCover-BOOKLET.png"/>
                    <pic:cNvPicPr>
                      <a:picLocks noChangeAspect="1" noChangeArrowheads="1"/>
                    </pic:cNvPicPr>
                  </pic:nvPicPr>
                  <pic:blipFill>
                    <a:blip r:embed="rId32" cstate="print"/>
                    <a:srcRect/>
                    <a:stretch>
                      <a:fillRect/>
                    </a:stretch>
                  </pic:blipFill>
                  <pic:spPr bwMode="auto">
                    <a:xfrm>
                      <a:off x="0" y="0"/>
                      <a:ext cx="5029835" cy="7748665"/>
                    </a:xfrm>
                    <a:prstGeom prst="rect">
                      <a:avLst/>
                    </a:prstGeom>
                    <a:noFill/>
                    <a:ln w="9525">
                      <a:noFill/>
                      <a:miter lim="800000"/>
                      <a:headEnd/>
                      <a:tailEnd/>
                    </a:ln>
                  </pic:spPr>
                </pic:pic>
              </a:graphicData>
            </a:graphic>
          </wp:inline>
        </w:drawing>
      </w:r>
      <w:r>
        <w:rPr>
          <w:rFonts w:cs="Arial"/>
          <w:noProof/>
          <w:sz w:val="32"/>
          <w:szCs w:val="32"/>
          <w:lang w:val="fr-CA" w:eastAsia="en-CA"/>
        </w:rPr>
        <w:pict>
          <v:shape id="_x0000_s1027" type="#_x0000_t202" style="position:absolute;left:0;text-align:left;margin-left:368pt;margin-top:677pt;width:142pt;height:39pt;z-index:251663360;mso-position-horizontal-relative:text;mso-position-vertical-relative:text" filled="f" stroked="f">
            <v:textbox style="mso-next-textbox:#_x0000_s1027">
              <w:txbxContent>
                <w:p w:rsidR="00C751B3" w:rsidRPr="00830ACA" w:rsidRDefault="00C751B3" w:rsidP="00FC601A">
                  <w:pPr>
                    <w:jc w:val="right"/>
                    <w:rPr>
                      <w:color w:val="FFFFFF" w:themeColor="background1"/>
                    </w:rPr>
                  </w:pPr>
                  <w:r>
                    <w:rPr>
                      <w:rFonts w:cs="Arial"/>
                      <w:color w:val="FFFFFF" w:themeColor="background1"/>
                      <w:sz w:val="18"/>
                      <w:szCs w:val="18"/>
                    </w:rPr>
                    <w:t>REV01</w:t>
                  </w:r>
                </w:p>
              </w:txbxContent>
            </v:textbox>
          </v:shape>
        </w:pict>
      </w:r>
    </w:p>
    <w:sectPr w:rsidR="00B116F3" w:rsidRPr="007D366A" w:rsidSect="000F068D">
      <w:footerReference w:type="first" r:id="rId33"/>
      <w:pgSz w:w="7921" w:h="12242" w:orient="landscape" w:code="1"/>
      <w:pgMar w:top="0" w:right="0" w:bottom="0" w:left="0" w:header="0"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4A53" w:rsidRDefault="000E4A53" w:rsidP="003070B0">
      <w:pPr>
        <w:spacing w:after="0" w:line="240" w:lineRule="auto"/>
      </w:pPr>
      <w:r>
        <w:separator/>
      </w:r>
    </w:p>
  </w:endnote>
  <w:endnote w:type="continuationSeparator" w:id="0">
    <w:p w:rsidR="000E4A53" w:rsidRDefault="000E4A53" w:rsidP="003070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resias LPfont">
    <w:altName w:val="Courier New"/>
    <w:panose1 w:val="00000400000000000000"/>
    <w:charset w:val="00"/>
    <w:family w:val="auto"/>
    <w:pitch w:val="variable"/>
    <w:sig w:usb0="00000087" w:usb1="00000000" w:usb2="00000000" w:usb3="00000000" w:csb0="0000009B" w:csb1="00000000"/>
  </w:font>
  <w:font w:name="TiresiasLPfont">
    <w:panose1 w:val="00000000000000000000"/>
    <w:charset w:val="00"/>
    <w:family w:val="swiss"/>
    <w:notTrueType/>
    <w:pitch w:val="default"/>
    <w:sig w:usb0="00000003" w:usb1="00000000" w:usb2="00000000" w:usb3="00000000" w:csb0="00000001" w:csb1="00000000"/>
  </w:font>
  <w:font w:name="Arial Bold">
    <w:altName w:val="Arial"/>
    <w:panose1 w:val="020B0704020202020204"/>
    <w:charset w:val="00"/>
    <w:family w:val="auto"/>
    <w:pitch w:val="variable"/>
    <w:sig w:usb0="00000000"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51B3" w:rsidRDefault="00C751B3">
    <w:pPr>
      <w:pStyle w:val="Footer"/>
      <w:jc w:val="center"/>
    </w:pPr>
    <w:r>
      <w:t xml:space="preserve">Page </w:t>
    </w:r>
    <w:sdt>
      <w:sdtPr>
        <w:id w:val="699486551"/>
        <w:docPartObj>
          <w:docPartGallery w:val="Page Numbers (Bottom of Page)"/>
          <w:docPartUnique/>
        </w:docPartObj>
      </w:sdtPr>
      <w:sdtEndPr/>
      <w:sdtContent>
        <w:r w:rsidR="00344BCE">
          <w:fldChar w:fldCharType="begin"/>
        </w:r>
        <w:r>
          <w:instrText xml:space="preserve"> PAGE   \* MERGEFORMAT </w:instrText>
        </w:r>
        <w:r w:rsidR="00344BCE">
          <w:fldChar w:fldCharType="separate"/>
        </w:r>
        <w:r>
          <w:rPr>
            <w:noProof/>
          </w:rPr>
          <w:t>1</w:t>
        </w:r>
        <w:r w:rsidR="00344BCE">
          <w:rPr>
            <w:noProof/>
          </w:rPr>
          <w:fldChar w:fldCharType="end"/>
        </w:r>
      </w:sdtContent>
    </w:sdt>
  </w:p>
  <w:p w:rsidR="00C751B3" w:rsidRDefault="00C751B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51B3" w:rsidRPr="00805B03" w:rsidRDefault="00C751B3" w:rsidP="00805B03">
    <w:pPr>
      <w:pStyle w:val="Footer"/>
      <w:spacing w:before="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51B3" w:rsidRPr="00805B03" w:rsidRDefault="00C751B3" w:rsidP="00805B03">
    <w:pPr>
      <w:pStyle w:val="Footer"/>
      <w:spacing w:before="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51B3" w:rsidRDefault="00C751B3">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51B3" w:rsidRPr="00C0118E" w:rsidRDefault="00C751B3">
    <w:pPr>
      <w:pStyle w:val="Footer"/>
      <w:jc w:val="center"/>
      <w:rPr>
        <w:sz w:val="32"/>
        <w:szCs w:val="32"/>
      </w:rPr>
    </w:pPr>
    <w:r w:rsidRPr="00C0118E">
      <w:rPr>
        <w:sz w:val="32"/>
        <w:szCs w:val="32"/>
      </w:rPr>
      <w:t xml:space="preserve">Page </w:t>
    </w:r>
    <w:sdt>
      <w:sdtPr>
        <w:rPr>
          <w:sz w:val="32"/>
          <w:szCs w:val="32"/>
        </w:rPr>
        <w:id w:val="13142181"/>
        <w:docPartObj>
          <w:docPartGallery w:val="Page Numbers (Bottom of Page)"/>
          <w:docPartUnique/>
        </w:docPartObj>
      </w:sdtPr>
      <w:sdtEndPr/>
      <w:sdtContent>
        <w:r w:rsidR="00344BCE" w:rsidRPr="00C0118E">
          <w:rPr>
            <w:sz w:val="32"/>
            <w:szCs w:val="32"/>
          </w:rPr>
          <w:fldChar w:fldCharType="begin"/>
        </w:r>
        <w:r w:rsidRPr="00C0118E">
          <w:rPr>
            <w:sz w:val="32"/>
            <w:szCs w:val="32"/>
          </w:rPr>
          <w:instrText xml:space="preserve"> PAGE   \* MERGEFORMAT </w:instrText>
        </w:r>
        <w:r w:rsidR="00344BCE" w:rsidRPr="00C0118E">
          <w:rPr>
            <w:sz w:val="32"/>
            <w:szCs w:val="32"/>
          </w:rPr>
          <w:fldChar w:fldCharType="separate"/>
        </w:r>
        <w:r w:rsidR="00D96A05">
          <w:rPr>
            <w:noProof/>
            <w:sz w:val="32"/>
            <w:szCs w:val="32"/>
          </w:rPr>
          <w:t>44</w:t>
        </w:r>
        <w:r w:rsidR="00344BCE" w:rsidRPr="00C0118E">
          <w:rPr>
            <w:sz w:val="32"/>
            <w:szCs w:val="32"/>
          </w:rPr>
          <w:fldChar w:fldCharType="end"/>
        </w:r>
      </w:sdtContent>
    </w:sdt>
  </w:p>
  <w:p w:rsidR="00C751B3" w:rsidRDefault="00C751B3">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32"/>
        <w:szCs w:val="32"/>
      </w:rPr>
      <w:id w:val="284811408"/>
      <w:docPartObj>
        <w:docPartGallery w:val="Page Numbers (Bottom of Page)"/>
        <w:docPartUnique/>
      </w:docPartObj>
    </w:sdtPr>
    <w:sdtEndPr/>
    <w:sdtContent>
      <w:p w:rsidR="00C751B3" w:rsidRPr="00C0118E" w:rsidRDefault="00C751B3">
        <w:pPr>
          <w:pStyle w:val="Footer"/>
          <w:jc w:val="center"/>
          <w:rPr>
            <w:sz w:val="32"/>
            <w:szCs w:val="32"/>
          </w:rPr>
        </w:pPr>
        <w:r w:rsidRPr="00C0118E">
          <w:rPr>
            <w:sz w:val="32"/>
            <w:szCs w:val="32"/>
          </w:rPr>
          <w:t xml:space="preserve">Page </w:t>
        </w:r>
        <w:r w:rsidR="00344BCE" w:rsidRPr="00C0118E">
          <w:rPr>
            <w:sz w:val="32"/>
            <w:szCs w:val="32"/>
          </w:rPr>
          <w:fldChar w:fldCharType="begin"/>
        </w:r>
        <w:r w:rsidRPr="00C0118E">
          <w:rPr>
            <w:sz w:val="32"/>
            <w:szCs w:val="32"/>
          </w:rPr>
          <w:instrText xml:space="preserve"> PAGE   \* MERGEFORMAT </w:instrText>
        </w:r>
        <w:r w:rsidR="00344BCE" w:rsidRPr="00C0118E">
          <w:rPr>
            <w:sz w:val="32"/>
            <w:szCs w:val="32"/>
          </w:rPr>
          <w:fldChar w:fldCharType="separate"/>
        </w:r>
        <w:r>
          <w:rPr>
            <w:noProof/>
            <w:sz w:val="32"/>
            <w:szCs w:val="32"/>
          </w:rPr>
          <w:t>4</w:t>
        </w:r>
        <w:r w:rsidR="00344BCE" w:rsidRPr="00C0118E">
          <w:rPr>
            <w:sz w:val="32"/>
            <w:szCs w:val="32"/>
          </w:rPr>
          <w:fldChar w:fldCharType="end"/>
        </w:r>
      </w:p>
    </w:sdtContent>
  </w:sdt>
  <w:p w:rsidR="00C751B3" w:rsidRPr="00805B03" w:rsidRDefault="00C751B3" w:rsidP="00805B03">
    <w:pPr>
      <w:pStyle w:val="Footer"/>
      <w:spacing w:before="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51B3" w:rsidRPr="00805B03" w:rsidRDefault="00C751B3" w:rsidP="00805B03">
    <w:pPr>
      <w:pStyle w:val="Footer"/>
      <w:spacing w:before="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51B3" w:rsidRPr="00805B03" w:rsidRDefault="00C751B3" w:rsidP="00805B03">
    <w:pPr>
      <w:pStyle w:val="Footer"/>
      <w:spacing w:before="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4A53" w:rsidRDefault="000E4A53" w:rsidP="003070B0">
      <w:pPr>
        <w:spacing w:after="0" w:line="240" w:lineRule="auto"/>
      </w:pPr>
      <w:r>
        <w:separator/>
      </w:r>
    </w:p>
  </w:footnote>
  <w:footnote w:type="continuationSeparator" w:id="0">
    <w:p w:rsidR="000E4A53" w:rsidRDefault="000E4A53" w:rsidP="003070B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E57998"/>
    <w:multiLevelType w:val="hybridMultilevel"/>
    <w:tmpl w:val="50E8547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nsid w:val="031856E1"/>
    <w:multiLevelType w:val="hybridMultilevel"/>
    <w:tmpl w:val="7778D9EA"/>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2">
    <w:nsid w:val="03F45C33"/>
    <w:multiLevelType w:val="hybridMultilevel"/>
    <w:tmpl w:val="D8D871E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nsid w:val="05AD74BD"/>
    <w:multiLevelType w:val="hybridMultilevel"/>
    <w:tmpl w:val="EE1EA7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6285923"/>
    <w:multiLevelType w:val="hybridMultilevel"/>
    <w:tmpl w:val="FC8E88F6"/>
    <w:lvl w:ilvl="0" w:tplc="10090001">
      <w:start w:val="1"/>
      <w:numFmt w:val="bullet"/>
      <w:lvlText w:val=""/>
      <w:lvlJc w:val="left"/>
      <w:pPr>
        <w:ind w:left="801" w:hanging="360"/>
      </w:pPr>
      <w:rPr>
        <w:rFonts w:ascii="Symbol" w:hAnsi="Symbol" w:hint="default"/>
      </w:rPr>
    </w:lvl>
    <w:lvl w:ilvl="1" w:tplc="10090003" w:tentative="1">
      <w:start w:val="1"/>
      <w:numFmt w:val="bullet"/>
      <w:lvlText w:val="o"/>
      <w:lvlJc w:val="left"/>
      <w:pPr>
        <w:ind w:left="1521" w:hanging="360"/>
      </w:pPr>
      <w:rPr>
        <w:rFonts w:ascii="Courier New" w:hAnsi="Courier New" w:cs="Courier New" w:hint="default"/>
      </w:rPr>
    </w:lvl>
    <w:lvl w:ilvl="2" w:tplc="10090005" w:tentative="1">
      <w:start w:val="1"/>
      <w:numFmt w:val="bullet"/>
      <w:lvlText w:val=""/>
      <w:lvlJc w:val="left"/>
      <w:pPr>
        <w:ind w:left="2241" w:hanging="360"/>
      </w:pPr>
      <w:rPr>
        <w:rFonts w:ascii="Wingdings" w:hAnsi="Wingdings" w:hint="default"/>
      </w:rPr>
    </w:lvl>
    <w:lvl w:ilvl="3" w:tplc="10090001" w:tentative="1">
      <w:start w:val="1"/>
      <w:numFmt w:val="bullet"/>
      <w:lvlText w:val=""/>
      <w:lvlJc w:val="left"/>
      <w:pPr>
        <w:ind w:left="2961" w:hanging="360"/>
      </w:pPr>
      <w:rPr>
        <w:rFonts w:ascii="Symbol" w:hAnsi="Symbol" w:hint="default"/>
      </w:rPr>
    </w:lvl>
    <w:lvl w:ilvl="4" w:tplc="10090003" w:tentative="1">
      <w:start w:val="1"/>
      <w:numFmt w:val="bullet"/>
      <w:lvlText w:val="o"/>
      <w:lvlJc w:val="left"/>
      <w:pPr>
        <w:ind w:left="3681" w:hanging="360"/>
      </w:pPr>
      <w:rPr>
        <w:rFonts w:ascii="Courier New" w:hAnsi="Courier New" w:cs="Courier New" w:hint="default"/>
      </w:rPr>
    </w:lvl>
    <w:lvl w:ilvl="5" w:tplc="10090005" w:tentative="1">
      <w:start w:val="1"/>
      <w:numFmt w:val="bullet"/>
      <w:lvlText w:val=""/>
      <w:lvlJc w:val="left"/>
      <w:pPr>
        <w:ind w:left="4401" w:hanging="360"/>
      </w:pPr>
      <w:rPr>
        <w:rFonts w:ascii="Wingdings" w:hAnsi="Wingdings" w:hint="default"/>
      </w:rPr>
    </w:lvl>
    <w:lvl w:ilvl="6" w:tplc="10090001" w:tentative="1">
      <w:start w:val="1"/>
      <w:numFmt w:val="bullet"/>
      <w:lvlText w:val=""/>
      <w:lvlJc w:val="left"/>
      <w:pPr>
        <w:ind w:left="5121" w:hanging="360"/>
      </w:pPr>
      <w:rPr>
        <w:rFonts w:ascii="Symbol" w:hAnsi="Symbol" w:hint="default"/>
      </w:rPr>
    </w:lvl>
    <w:lvl w:ilvl="7" w:tplc="10090003" w:tentative="1">
      <w:start w:val="1"/>
      <w:numFmt w:val="bullet"/>
      <w:lvlText w:val="o"/>
      <w:lvlJc w:val="left"/>
      <w:pPr>
        <w:ind w:left="5841" w:hanging="360"/>
      </w:pPr>
      <w:rPr>
        <w:rFonts w:ascii="Courier New" w:hAnsi="Courier New" w:cs="Courier New" w:hint="default"/>
      </w:rPr>
    </w:lvl>
    <w:lvl w:ilvl="8" w:tplc="10090005" w:tentative="1">
      <w:start w:val="1"/>
      <w:numFmt w:val="bullet"/>
      <w:lvlText w:val=""/>
      <w:lvlJc w:val="left"/>
      <w:pPr>
        <w:ind w:left="6561" w:hanging="360"/>
      </w:pPr>
      <w:rPr>
        <w:rFonts w:ascii="Wingdings" w:hAnsi="Wingdings" w:hint="default"/>
      </w:rPr>
    </w:lvl>
  </w:abstractNum>
  <w:abstractNum w:abstractNumId="5">
    <w:nsid w:val="08F260D6"/>
    <w:multiLevelType w:val="hybridMultilevel"/>
    <w:tmpl w:val="C43A924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nsid w:val="0C043675"/>
    <w:multiLevelType w:val="hybridMultilevel"/>
    <w:tmpl w:val="7AE6572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nsid w:val="1CDF42E8"/>
    <w:multiLevelType w:val="hybridMultilevel"/>
    <w:tmpl w:val="CBFC018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nsid w:val="1D1851DA"/>
    <w:multiLevelType w:val="hybridMultilevel"/>
    <w:tmpl w:val="2D8A64A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nsid w:val="1DB01D83"/>
    <w:multiLevelType w:val="hybridMultilevel"/>
    <w:tmpl w:val="C77A3AFC"/>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0">
    <w:nsid w:val="226D5A13"/>
    <w:multiLevelType w:val="hybridMultilevel"/>
    <w:tmpl w:val="6A1AE36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nsid w:val="22AE24E6"/>
    <w:multiLevelType w:val="hybridMultilevel"/>
    <w:tmpl w:val="A76C74F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nsid w:val="2BB16782"/>
    <w:multiLevelType w:val="hybridMultilevel"/>
    <w:tmpl w:val="DD2C5F1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nsid w:val="2C4E604F"/>
    <w:multiLevelType w:val="hybridMultilevel"/>
    <w:tmpl w:val="E432F38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nsid w:val="2EFE7DC1"/>
    <w:multiLevelType w:val="hybridMultilevel"/>
    <w:tmpl w:val="2760E31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nsid w:val="2F6B6069"/>
    <w:multiLevelType w:val="hybridMultilevel"/>
    <w:tmpl w:val="4BFEC86A"/>
    <w:lvl w:ilvl="0" w:tplc="1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0CF2285"/>
    <w:multiLevelType w:val="hybridMultilevel"/>
    <w:tmpl w:val="06D2F4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2843A7F"/>
    <w:multiLevelType w:val="hybridMultilevel"/>
    <w:tmpl w:val="C170842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nsid w:val="32EA6A2A"/>
    <w:multiLevelType w:val="hybridMultilevel"/>
    <w:tmpl w:val="D1764CF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nsid w:val="37573991"/>
    <w:multiLevelType w:val="hybridMultilevel"/>
    <w:tmpl w:val="5CD4856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nsid w:val="385D7CE2"/>
    <w:multiLevelType w:val="hybridMultilevel"/>
    <w:tmpl w:val="1B8AC010"/>
    <w:lvl w:ilvl="0" w:tplc="BE8C99F2">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nsid w:val="387D4C01"/>
    <w:multiLevelType w:val="hybridMultilevel"/>
    <w:tmpl w:val="199E3DC4"/>
    <w:lvl w:ilvl="0" w:tplc="0C0C0001">
      <w:start w:val="1"/>
      <w:numFmt w:val="bullet"/>
      <w:lvlText w:val=""/>
      <w:lvlJc w:val="left"/>
      <w:pPr>
        <w:ind w:left="757" w:hanging="360"/>
      </w:pPr>
      <w:rPr>
        <w:rFonts w:ascii="Symbol" w:hAnsi="Symbol" w:hint="default"/>
      </w:rPr>
    </w:lvl>
    <w:lvl w:ilvl="1" w:tplc="0C0C0003" w:tentative="1">
      <w:start w:val="1"/>
      <w:numFmt w:val="bullet"/>
      <w:lvlText w:val="o"/>
      <w:lvlJc w:val="left"/>
      <w:pPr>
        <w:ind w:left="1477" w:hanging="360"/>
      </w:pPr>
      <w:rPr>
        <w:rFonts w:ascii="Courier New" w:hAnsi="Courier New" w:cs="Courier New" w:hint="default"/>
      </w:rPr>
    </w:lvl>
    <w:lvl w:ilvl="2" w:tplc="0C0C0005" w:tentative="1">
      <w:start w:val="1"/>
      <w:numFmt w:val="bullet"/>
      <w:lvlText w:val=""/>
      <w:lvlJc w:val="left"/>
      <w:pPr>
        <w:ind w:left="2197" w:hanging="360"/>
      </w:pPr>
      <w:rPr>
        <w:rFonts w:ascii="Wingdings" w:hAnsi="Wingdings" w:hint="default"/>
      </w:rPr>
    </w:lvl>
    <w:lvl w:ilvl="3" w:tplc="0C0C0001" w:tentative="1">
      <w:start w:val="1"/>
      <w:numFmt w:val="bullet"/>
      <w:lvlText w:val=""/>
      <w:lvlJc w:val="left"/>
      <w:pPr>
        <w:ind w:left="2917" w:hanging="360"/>
      </w:pPr>
      <w:rPr>
        <w:rFonts w:ascii="Symbol" w:hAnsi="Symbol" w:hint="default"/>
      </w:rPr>
    </w:lvl>
    <w:lvl w:ilvl="4" w:tplc="0C0C0003" w:tentative="1">
      <w:start w:val="1"/>
      <w:numFmt w:val="bullet"/>
      <w:lvlText w:val="o"/>
      <w:lvlJc w:val="left"/>
      <w:pPr>
        <w:ind w:left="3637" w:hanging="360"/>
      </w:pPr>
      <w:rPr>
        <w:rFonts w:ascii="Courier New" w:hAnsi="Courier New" w:cs="Courier New" w:hint="default"/>
      </w:rPr>
    </w:lvl>
    <w:lvl w:ilvl="5" w:tplc="0C0C0005" w:tentative="1">
      <w:start w:val="1"/>
      <w:numFmt w:val="bullet"/>
      <w:lvlText w:val=""/>
      <w:lvlJc w:val="left"/>
      <w:pPr>
        <w:ind w:left="4357" w:hanging="360"/>
      </w:pPr>
      <w:rPr>
        <w:rFonts w:ascii="Wingdings" w:hAnsi="Wingdings" w:hint="default"/>
      </w:rPr>
    </w:lvl>
    <w:lvl w:ilvl="6" w:tplc="0C0C0001" w:tentative="1">
      <w:start w:val="1"/>
      <w:numFmt w:val="bullet"/>
      <w:lvlText w:val=""/>
      <w:lvlJc w:val="left"/>
      <w:pPr>
        <w:ind w:left="5077" w:hanging="360"/>
      </w:pPr>
      <w:rPr>
        <w:rFonts w:ascii="Symbol" w:hAnsi="Symbol" w:hint="default"/>
      </w:rPr>
    </w:lvl>
    <w:lvl w:ilvl="7" w:tplc="0C0C0003" w:tentative="1">
      <w:start w:val="1"/>
      <w:numFmt w:val="bullet"/>
      <w:lvlText w:val="o"/>
      <w:lvlJc w:val="left"/>
      <w:pPr>
        <w:ind w:left="5797" w:hanging="360"/>
      </w:pPr>
      <w:rPr>
        <w:rFonts w:ascii="Courier New" w:hAnsi="Courier New" w:cs="Courier New" w:hint="default"/>
      </w:rPr>
    </w:lvl>
    <w:lvl w:ilvl="8" w:tplc="0C0C0005" w:tentative="1">
      <w:start w:val="1"/>
      <w:numFmt w:val="bullet"/>
      <w:lvlText w:val=""/>
      <w:lvlJc w:val="left"/>
      <w:pPr>
        <w:ind w:left="6517" w:hanging="360"/>
      </w:pPr>
      <w:rPr>
        <w:rFonts w:ascii="Wingdings" w:hAnsi="Wingdings" w:hint="default"/>
      </w:rPr>
    </w:lvl>
  </w:abstractNum>
  <w:abstractNum w:abstractNumId="22">
    <w:nsid w:val="39872C96"/>
    <w:multiLevelType w:val="hybridMultilevel"/>
    <w:tmpl w:val="64EE73A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nsid w:val="3ADB3267"/>
    <w:multiLevelType w:val="hybridMultilevel"/>
    <w:tmpl w:val="183E57B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nsid w:val="3AEC24E9"/>
    <w:multiLevelType w:val="hybridMultilevel"/>
    <w:tmpl w:val="AFDC39BC"/>
    <w:lvl w:ilvl="0" w:tplc="4724BABE">
      <w:start w:val="1"/>
      <w:numFmt w:val="decimal"/>
      <w:lvlText w:val="%1."/>
      <w:lvlJc w:val="left"/>
      <w:pPr>
        <w:ind w:left="72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5">
    <w:nsid w:val="3F863DC5"/>
    <w:multiLevelType w:val="hybridMultilevel"/>
    <w:tmpl w:val="E5545D7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nsid w:val="404F69E7"/>
    <w:multiLevelType w:val="hybridMultilevel"/>
    <w:tmpl w:val="1C56596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nsid w:val="47902274"/>
    <w:multiLevelType w:val="hybridMultilevel"/>
    <w:tmpl w:val="E3F018C0"/>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8">
    <w:nsid w:val="47B24904"/>
    <w:multiLevelType w:val="hybridMultilevel"/>
    <w:tmpl w:val="B5ECD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A2B2431"/>
    <w:multiLevelType w:val="hybridMultilevel"/>
    <w:tmpl w:val="7A7E9C90"/>
    <w:lvl w:ilvl="0" w:tplc="1009000F">
      <w:start w:val="1"/>
      <w:numFmt w:val="decimal"/>
      <w:lvlText w:val="%1."/>
      <w:lvlJc w:val="left"/>
      <w:pPr>
        <w:ind w:left="720" w:hanging="360"/>
      </w:pPr>
      <w:rPr>
        <w:rFonts w:hint="default"/>
        <w:b/>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0">
    <w:nsid w:val="50CE4583"/>
    <w:multiLevelType w:val="hybridMultilevel"/>
    <w:tmpl w:val="F746F10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nsid w:val="525C608B"/>
    <w:multiLevelType w:val="hybridMultilevel"/>
    <w:tmpl w:val="5024E434"/>
    <w:lvl w:ilvl="0" w:tplc="451CA388">
      <w:start w:val="1"/>
      <w:numFmt w:val="decimal"/>
      <w:lvlText w:val="%1."/>
      <w:lvlJc w:val="left"/>
      <w:pPr>
        <w:ind w:left="72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2">
    <w:nsid w:val="56B403EE"/>
    <w:multiLevelType w:val="hybridMultilevel"/>
    <w:tmpl w:val="54A811A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nsid w:val="587A1B1B"/>
    <w:multiLevelType w:val="hybridMultilevel"/>
    <w:tmpl w:val="DC7292E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nsid w:val="596C4F22"/>
    <w:multiLevelType w:val="hybridMultilevel"/>
    <w:tmpl w:val="09927B2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nsid w:val="5F4C41E2"/>
    <w:multiLevelType w:val="hybridMultilevel"/>
    <w:tmpl w:val="C77EABE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nsid w:val="61E96A5C"/>
    <w:multiLevelType w:val="hybridMultilevel"/>
    <w:tmpl w:val="8C7C142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nsid w:val="69280336"/>
    <w:multiLevelType w:val="hybridMultilevel"/>
    <w:tmpl w:val="78B07762"/>
    <w:lvl w:ilvl="0" w:tplc="10090001">
      <w:start w:val="1"/>
      <w:numFmt w:val="bullet"/>
      <w:lvlText w:val=""/>
      <w:lvlJc w:val="left"/>
      <w:pPr>
        <w:ind w:left="812" w:hanging="360"/>
      </w:pPr>
      <w:rPr>
        <w:rFonts w:ascii="Symbol" w:hAnsi="Symbol" w:hint="default"/>
      </w:rPr>
    </w:lvl>
    <w:lvl w:ilvl="1" w:tplc="10090003" w:tentative="1">
      <w:start w:val="1"/>
      <w:numFmt w:val="bullet"/>
      <w:lvlText w:val="o"/>
      <w:lvlJc w:val="left"/>
      <w:pPr>
        <w:ind w:left="1532" w:hanging="360"/>
      </w:pPr>
      <w:rPr>
        <w:rFonts w:ascii="Courier New" w:hAnsi="Courier New" w:cs="Courier New" w:hint="default"/>
      </w:rPr>
    </w:lvl>
    <w:lvl w:ilvl="2" w:tplc="10090005" w:tentative="1">
      <w:start w:val="1"/>
      <w:numFmt w:val="bullet"/>
      <w:lvlText w:val=""/>
      <w:lvlJc w:val="left"/>
      <w:pPr>
        <w:ind w:left="2252" w:hanging="360"/>
      </w:pPr>
      <w:rPr>
        <w:rFonts w:ascii="Wingdings" w:hAnsi="Wingdings" w:hint="default"/>
      </w:rPr>
    </w:lvl>
    <w:lvl w:ilvl="3" w:tplc="10090001" w:tentative="1">
      <w:start w:val="1"/>
      <w:numFmt w:val="bullet"/>
      <w:lvlText w:val=""/>
      <w:lvlJc w:val="left"/>
      <w:pPr>
        <w:ind w:left="2972" w:hanging="360"/>
      </w:pPr>
      <w:rPr>
        <w:rFonts w:ascii="Symbol" w:hAnsi="Symbol" w:hint="default"/>
      </w:rPr>
    </w:lvl>
    <w:lvl w:ilvl="4" w:tplc="10090003" w:tentative="1">
      <w:start w:val="1"/>
      <w:numFmt w:val="bullet"/>
      <w:lvlText w:val="o"/>
      <w:lvlJc w:val="left"/>
      <w:pPr>
        <w:ind w:left="3692" w:hanging="360"/>
      </w:pPr>
      <w:rPr>
        <w:rFonts w:ascii="Courier New" w:hAnsi="Courier New" w:cs="Courier New" w:hint="default"/>
      </w:rPr>
    </w:lvl>
    <w:lvl w:ilvl="5" w:tplc="10090005" w:tentative="1">
      <w:start w:val="1"/>
      <w:numFmt w:val="bullet"/>
      <w:lvlText w:val=""/>
      <w:lvlJc w:val="left"/>
      <w:pPr>
        <w:ind w:left="4412" w:hanging="360"/>
      </w:pPr>
      <w:rPr>
        <w:rFonts w:ascii="Wingdings" w:hAnsi="Wingdings" w:hint="default"/>
      </w:rPr>
    </w:lvl>
    <w:lvl w:ilvl="6" w:tplc="10090001" w:tentative="1">
      <w:start w:val="1"/>
      <w:numFmt w:val="bullet"/>
      <w:lvlText w:val=""/>
      <w:lvlJc w:val="left"/>
      <w:pPr>
        <w:ind w:left="5132" w:hanging="360"/>
      </w:pPr>
      <w:rPr>
        <w:rFonts w:ascii="Symbol" w:hAnsi="Symbol" w:hint="default"/>
      </w:rPr>
    </w:lvl>
    <w:lvl w:ilvl="7" w:tplc="10090003" w:tentative="1">
      <w:start w:val="1"/>
      <w:numFmt w:val="bullet"/>
      <w:lvlText w:val="o"/>
      <w:lvlJc w:val="left"/>
      <w:pPr>
        <w:ind w:left="5852" w:hanging="360"/>
      </w:pPr>
      <w:rPr>
        <w:rFonts w:ascii="Courier New" w:hAnsi="Courier New" w:cs="Courier New" w:hint="default"/>
      </w:rPr>
    </w:lvl>
    <w:lvl w:ilvl="8" w:tplc="10090005" w:tentative="1">
      <w:start w:val="1"/>
      <w:numFmt w:val="bullet"/>
      <w:lvlText w:val=""/>
      <w:lvlJc w:val="left"/>
      <w:pPr>
        <w:ind w:left="6572" w:hanging="360"/>
      </w:pPr>
      <w:rPr>
        <w:rFonts w:ascii="Wingdings" w:hAnsi="Wingdings" w:hint="default"/>
      </w:rPr>
    </w:lvl>
  </w:abstractNum>
  <w:abstractNum w:abstractNumId="38">
    <w:nsid w:val="6A8417D8"/>
    <w:multiLevelType w:val="hybridMultilevel"/>
    <w:tmpl w:val="FE98B680"/>
    <w:lvl w:ilvl="0" w:tplc="C924F030">
      <w:start w:val="1"/>
      <w:numFmt w:val="decimal"/>
      <w:lvlText w:val="%1."/>
      <w:lvlJc w:val="left"/>
      <w:pPr>
        <w:ind w:left="72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9">
    <w:nsid w:val="6B3D505B"/>
    <w:multiLevelType w:val="hybridMultilevel"/>
    <w:tmpl w:val="7C58E2B6"/>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40">
    <w:nsid w:val="6CDB5D3A"/>
    <w:multiLevelType w:val="hybridMultilevel"/>
    <w:tmpl w:val="A574D648"/>
    <w:lvl w:ilvl="0" w:tplc="6FC6A118">
      <w:start w:val="1"/>
      <w:numFmt w:val="decimal"/>
      <w:lvlText w:val="%1."/>
      <w:lvlJc w:val="left"/>
      <w:pPr>
        <w:ind w:left="72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1">
    <w:nsid w:val="6DD71B4C"/>
    <w:multiLevelType w:val="hybridMultilevel"/>
    <w:tmpl w:val="3A52D37C"/>
    <w:lvl w:ilvl="0" w:tplc="10090001">
      <w:start w:val="1"/>
      <w:numFmt w:val="bullet"/>
      <w:lvlText w:val=""/>
      <w:lvlJc w:val="left"/>
      <w:pPr>
        <w:ind w:left="1800" w:hanging="360"/>
      </w:pPr>
      <w:rPr>
        <w:rFonts w:ascii="Symbol" w:hAnsi="Symbol" w:hint="default"/>
      </w:rPr>
    </w:lvl>
    <w:lvl w:ilvl="1" w:tplc="10090003">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42">
    <w:nsid w:val="70442DD8"/>
    <w:multiLevelType w:val="hybridMultilevel"/>
    <w:tmpl w:val="5B0EB5F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3">
    <w:nsid w:val="721315F5"/>
    <w:multiLevelType w:val="hybridMultilevel"/>
    <w:tmpl w:val="829E4B5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4">
    <w:nsid w:val="72450EFA"/>
    <w:multiLevelType w:val="hybridMultilevel"/>
    <w:tmpl w:val="01F09AA8"/>
    <w:lvl w:ilvl="0" w:tplc="637E6734">
      <w:start w:val="1"/>
      <w:numFmt w:val="decimal"/>
      <w:lvlText w:val="%1."/>
      <w:lvlJc w:val="left"/>
      <w:pPr>
        <w:ind w:left="720" w:hanging="360"/>
      </w:pPr>
      <w:rPr>
        <w:rFonts w:ascii="Arial" w:eastAsiaTheme="minorEastAsia" w:hAnsi="Arial" w:cstheme="minorBidi"/>
        <w:b/>
      </w:rPr>
    </w:lvl>
    <w:lvl w:ilvl="1" w:tplc="10090001">
      <w:start w:val="1"/>
      <w:numFmt w:val="bullet"/>
      <w:lvlText w:val=""/>
      <w:lvlJc w:val="left"/>
      <w:pPr>
        <w:ind w:left="1440" w:hanging="360"/>
      </w:pPr>
      <w:rPr>
        <w:rFonts w:ascii="Symbol" w:hAnsi="Symbo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5">
    <w:nsid w:val="777C1E68"/>
    <w:multiLevelType w:val="hybridMultilevel"/>
    <w:tmpl w:val="406CEE1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6">
    <w:nsid w:val="783C5F59"/>
    <w:multiLevelType w:val="hybridMultilevel"/>
    <w:tmpl w:val="17E2964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7">
    <w:nsid w:val="7E682DB1"/>
    <w:multiLevelType w:val="hybridMultilevel"/>
    <w:tmpl w:val="BAA036D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8">
    <w:nsid w:val="7F344AC9"/>
    <w:multiLevelType w:val="hybridMultilevel"/>
    <w:tmpl w:val="0DEEB342"/>
    <w:lvl w:ilvl="0" w:tplc="1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5"/>
  </w:num>
  <w:num w:numId="2">
    <w:abstractNumId w:val="31"/>
  </w:num>
  <w:num w:numId="3">
    <w:abstractNumId w:val="24"/>
  </w:num>
  <w:num w:numId="4">
    <w:abstractNumId w:val="0"/>
  </w:num>
  <w:num w:numId="5">
    <w:abstractNumId w:val="45"/>
  </w:num>
  <w:num w:numId="6">
    <w:abstractNumId w:val="37"/>
  </w:num>
  <w:num w:numId="7">
    <w:abstractNumId w:val="7"/>
  </w:num>
  <w:num w:numId="8">
    <w:abstractNumId w:val="13"/>
  </w:num>
  <w:num w:numId="9">
    <w:abstractNumId w:val="6"/>
  </w:num>
  <w:num w:numId="10">
    <w:abstractNumId w:val="4"/>
  </w:num>
  <w:num w:numId="11">
    <w:abstractNumId w:val="5"/>
  </w:num>
  <w:num w:numId="12">
    <w:abstractNumId w:val="41"/>
  </w:num>
  <w:num w:numId="13">
    <w:abstractNumId w:val="39"/>
  </w:num>
  <w:num w:numId="14">
    <w:abstractNumId w:val="1"/>
  </w:num>
  <w:num w:numId="15">
    <w:abstractNumId w:val="44"/>
  </w:num>
  <w:num w:numId="16">
    <w:abstractNumId w:val="23"/>
  </w:num>
  <w:num w:numId="17">
    <w:abstractNumId w:val="43"/>
  </w:num>
  <w:num w:numId="18">
    <w:abstractNumId w:val="46"/>
  </w:num>
  <w:num w:numId="19">
    <w:abstractNumId w:val="18"/>
  </w:num>
  <w:num w:numId="20">
    <w:abstractNumId w:val="35"/>
  </w:num>
  <w:num w:numId="21">
    <w:abstractNumId w:val="15"/>
  </w:num>
  <w:num w:numId="22">
    <w:abstractNumId w:val="48"/>
  </w:num>
  <w:num w:numId="23">
    <w:abstractNumId w:val="14"/>
  </w:num>
  <w:num w:numId="24">
    <w:abstractNumId w:val="19"/>
  </w:num>
  <w:num w:numId="25">
    <w:abstractNumId w:val="11"/>
  </w:num>
  <w:num w:numId="26">
    <w:abstractNumId w:val="2"/>
  </w:num>
  <w:num w:numId="27">
    <w:abstractNumId w:val="34"/>
  </w:num>
  <w:num w:numId="28">
    <w:abstractNumId w:val="42"/>
  </w:num>
  <w:num w:numId="29">
    <w:abstractNumId w:val="29"/>
  </w:num>
  <w:num w:numId="30">
    <w:abstractNumId w:val="17"/>
  </w:num>
  <w:num w:numId="31">
    <w:abstractNumId w:val="8"/>
  </w:num>
  <w:num w:numId="32">
    <w:abstractNumId w:val="32"/>
  </w:num>
  <w:num w:numId="33">
    <w:abstractNumId w:val="10"/>
  </w:num>
  <w:num w:numId="34">
    <w:abstractNumId w:val="47"/>
  </w:num>
  <w:num w:numId="35">
    <w:abstractNumId w:val="12"/>
  </w:num>
  <w:num w:numId="36">
    <w:abstractNumId w:val="30"/>
  </w:num>
  <w:num w:numId="37">
    <w:abstractNumId w:val="36"/>
  </w:num>
  <w:num w:numId="38">
    <w:abstractNumId w:val="22"/>
  </w:num>
  <w:num w:numId="39">
    <w:abstractNumId w:val="9"/>
  </w:num>
  <w:num w:numId="40">
    <w:abstractNumId w:val="3"/>
  </w:num>
  <w:num w:numId="41">
    <w:abstractNumId w:val="28"/>
  </w:num>
  <w:num w:numId="42">
    <w:abstractNumId w:val="20"/>
  </w:num>
  <w:num w:numId="43">
    <w:abstractNumId w:val="33"/>
  </w:num>
  <w:num w:numId="44">
    <w:abstractNumId w:val="38"/>
  </w:num>
  <w:num w:numId="45">
    <w:abstractNumId w:val="27"/>
  </w:num>
  <w:num w:numId="46">
    <w:abstractNumId w:val="40"/>
  </w:num>
  <w:num w:numId="47">
    <w:abstractNumId w:val="26"/>
  </w:num>
  <w:num w:numId="48">
    <w:abstractNumId w:val="16"/>
  </w:num>
  <w:num w:numId="49">
    <w:abstractNumId w:val="21"/>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1"/>
  <w:defaultTabStop w:val="720"/>
  <w:hyphenationZone w:val="425"/>
  <w:drawingGridHorizontalSpacing w:val="100"/>
  <w:displayHorizontalDrawingGridEvery w:val="2"/>
  <w:characterSpacingControl w:val="doNotCompress"/>
  <w:printTwoOnOn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3070B0"/>
    <w:rsid w:val="00001603"/>
    <w:rsid w:val="00003FD4"/>
    <w:rsid w:val="00005DDC"/>
    <w:rsid w:val="00007C53"/>
    <w:rsid w:val="00010A85"/>
    <w:rsid w:val="000113E8"/>
    <w:rsid w:val="00012299"/>
    <w:rsid w:val="00012BA2"/>
    <w:rsid w:val="000227E5"/>
    <w:rsid w:val="0002293C"/>
    <w:rsid w:val="00023C28"/>
    <w:rsid w:val="000268DC"/>
    <w:rsid w:val="000274E8"/>
    <w:rsid w:val="0003035A"/>
    <w:rsid w:val="0003086F"/>
    <w:rsid w:val="00030952"/>
    <w:rsid w:val="00030D50"/>
    <w:rsid w:val="00031E45"/>
    <w:rsid w:val="00033E29"/>
    <w:rsid w:val="00036B7E"/>
    <w:rsid w:val="00040731"/>
    <w:rsid w:val="00040CE9"/>
    <w:rsid w:val="00041E0A"/>
    <w:rsid w:val="00042C2B"/>
    <w:rsid w:val="00044296"/>
    <w:rsid w:val="000442BD"/>
    <w:rsid w:val="0004570A"/>
    <w:rsid w:val="00051AF1"/>
    <w:rsid w:val="000538B4"/>
    <w:rsid w:val="00053DE7"/>
    <w:rsid w:val="00056888"/>
    <w:rsid w:val="00056EE1"/>
    <w:rsid w:val="0006073B"/>
    <w:rsid w:val="000630D8"/>
    <w:rsid w:val="00071B4A"/>
    <w:rsid w:val="00076273"/>
    <w:rsid w:val="00076DB8"/>
    <w:rsid w:val="00077A16"/>
    <w:rsid w:val="00081779"/>
    <w:rsid w:val="00083409"/>
    <w:rsid w:val="00084BD6"/>
    <w:rsid w:val="00084FC0"/>
    <w:rsid w:val="00085B27"/>
    <w:rsid w:val="0008756F"/>
    <w:rsid w:val="000901DC"/>
    <w:rsid w:val="00090F16"/>
    <w:rsid w:val="000913FA"/>
    <w:rsid w:val="00092094"/>
    <w:rsid w:val="00092E6E"/>
    <w:rsid w:val="0009468D"/>
    <w:rsid w:val="00094B6F"/>
    <w:rsid w:val="00097E48"/>
    <w:rsid w:val="00097E62"/>
    <w:rsid w:val="000A1C8B"/>
    <w:rsid w:val="000A42F2"/>
    <w:rsid w:val="000A4C03"/>
    <w:rsid w:val="000A54A1"/>
    <w:rsid w:val="000B0272"/>
    <w:rsid w:val="000B160C"/>
    <w:rsid w:val="000B1EE4"/>
    <w:rsid w:val="000B2E7F"/>
    <w:rsid w:val="000B316D"/>
    <w:rsid w:val="000B40BC"/>
    <w:rsid w:val="000B4607"/>
    <w:rsid w:val="000B60FC"/>
    <w:rsid w:val="000B69AE"/>
    <w:rsid w:val="000C4DCD"/>
    <w:rsid w:val="000C58F5"/>
    <w:rsid w:val="000C5F91"/>
    <w:rsid w:val="000D1360"/>
    <w:rsid w:val="000D1510"/>
    <w:rsid w:val="000D1732"/>
    <w:rsid w:val="000D350C"/>
    <w:rsid w:val="000D4548"/>
    <w:rsid w:val="000D5611"/>
    <w:rsid w:val="000D58C8"/>
    <w:rsid w:val="000D5A62"/>
    <w:rsid w:val="000D6CAB"/>
    <w:rsid w:val="000D7150"/>
    <w:rsid w:val="000D7BA8"/>
    <w:rsid w:val="000E0315"/>
    <w:rsid w:val="000E11A2"/>
    <w:rsid w:val="000E18B2"/>
    <w:rsid w:val="000E2A23"/>
    <w:rsid w:val="000E4A53"/>
    <w:rsid w:val="000E58CA"/>
    <w:rsid w:val="000E58EE"/>
    <w:rsid w:val="000E5C89"/>
    <w:rsid w:val="000E7BEB"/>
    <w:rsid w:val="000F068D"/>
    <w:rsid w:val="000F08CB"/>
    <w:rsid w:val="000F0ABB"/>
    <w:rsid w:val="000F1C74"/>
    <w:rsid w:val="000F214F"/>
    <w:rsid w:val="000F3DD8"/>
    <w:rsid w:val="000F416B"/>
    <w:rsid w:val="000F41E8"/>
    <w:rsid w:val="000F4FA0"/>
    <w:rsid w:val="000F5B14"/>
    <w:rsid w:val="000F5EC0"/>
    <w:rsid w:val="000F6998"/>
    <w:rsid w:val="000F71B2"/>
    <w:rsid w:val="00100C42"/>
    <w:rsid w:val="00107420"/>
    <w:rsid w:val="001101F9"/>
    <w:rsid w:val="00112035"/>
    <w:rsid w:val="001124EE"/>
    <w:rsid w:val="001164F6"/>
    <w:rsid w:val="00117F33"/>
    <w:rsid w:val="00120017"/>
    <w:rsid w:val="00120276"/>
    <w:rsid w:val="00120604"/>
    <w:rsid w:val="00120938"/>
    <w:rsid w:val="00122DC8"/>
    <w:rsid w:val="00123EB1"/>
    <w:rsid w:val="00124342"/>
    <w:rsid w:val="00124E66"/>
    <w:rsid w:val="00130A39"/>
    <w:rsid w:val="00133FD2"/>
    <w:rsid w:val="001358D8"/>
    <w:rsid w:val="001408A3"/>
    <w:rsid w:val="00140AB9"/>
    <w:rsid w:val="00141028"/>
    <w:rsid w:val="00141D14"/>
    <w:rsid w:val="001423D4"/>
    <w:rsid w:val="00144ADB"/>
    <w:rsid w:val="00145525"/>
    <w:rsid w:val="00145BF4"/>
    <w:rsid w:val="00146227"/>
    <w:rsid w:val="00155DA7"/>
    <w:rsid w:val="00162FC7"/>
    <w:rsid w:val="00163B75"/>
    <w:rsid w:val="00164DC2"/>
    <w:rsid w:val="00167843"/>
    <w:rsid w:val="00167B8E"/>
    <w:rsid w:val="0017122E"/>
    <w:rsid w:val="00175CDF"/>
    <w:rsid w:val="001774B1"/>
    <w:rsid w:val="001809AE"/>
    <w:rsid w:val="00181CC4"/>
    <w:rsid w:val="001831B7"/>
    <w:rsid w:val="001838FF"/>
    <w:rsid w:val="00183D58"/>
    <w:rsid w:val="001849E5"/>
    <w:rsid w:val="00185095"/>
    <w:rsid w:val="00185B49"/>
    <w:rsid w:val="00185EBC"/>
    <w:rsid w:val="001904E6"/>
    <w:rsid w:val="001A257B"/>
    <w:rsid w:val="001A4E3D"/>
    <w:rsid w:val="001A7624"/>
    <w:rsid w:val="001B075A"/>
    <w:rsid w:val="001B076F"/>
    <w:rsid w:val="001B22F8"/>
    <w:rsid w:val="001B2DE1"/>
    <w:rsid w:val="001B5548"/>
    <w:rsid w:val="001B6775"/>
    <w:rsid w:val="001B7495"/>
    <w:rsid w:val="001C0B58"/>
    <w:rsid w:val="001C0B8E"/>
    <w:rsid w:val="001C11DB"/>
    <w:rsid w:val="001C4A16"/>
    <w:rsid w:val="001C4A84"/>
    <w:rsid w:val="001C4DC3"/>
    <w:rsid w:val="001C4F6E"/>
    <w:rsid w:val="001C5581"/>
    <w:rsid w:val="001C60AB"/>
    <w:rsid w:val="001C72D4"/>
    <w:rsid w:val="001D0046"/>
    <w:rsid w:val="001D0237"/>
    <w:rsid w:val="001D0A09"/>
    <w:rsid w:val="001D0AE3"/>
    <w:rsid w:val="001D18E6"/>
    <w:rsid w:val="001D26CA"/>
    <w:rsid w:val="001D3DF4"/>
    <w:rsid w:val="001E0259"/>
    <w:rsid w:val="001E0F6D"/>
    <w:rsid w:val="001E7822"/>
    <w:rsid w:val="001F1788"/>
    <w:rsid w:val="001F19B8"/>
    <w:rsid w:val="001F3115"/>
    <w:rsid w:val="001F32BD"/>
    <w:rsid w:val="001F5864"/>
    <w:rsid w:val="002006C6"/>
    <w:rsid w:val="00200929"/>
    <w:rsid w:val="00201263"/>
    <w:rsid w:val="00202127"/>
    <w:rsid w:val="002037D4"/>
    <w:rsid w:val="00203F43"/>
    <w:rsid w:val="00204F9E"/>
    <w:rsid w:val="002051F4"/>
    <w:rsid w:val="00206005"/>
    <w:rsid w:val="00213D80"/>
    <w:rsid w:val="00216D51"/>
    <w:rsid w:val="00217F54"/>
    <w:rsid w:val="002200B9"/>
    <w:rsid w:val="00221442"/>
    <w:rsid w:val="00222CE7"/>
    <w:rsid w:val="002233F3"/>
    <w:rsid w:val="0022516A"/>
    <w:rsid w:val="00225A4C"/>
    <w:rsid w:val="00225D77"/>
    <w:rsid w:val="00225E55"/>
    <w:rsid w:val="002279D7"/>
    <w:rsid w:val="00230E78"/>
    <w:rsid w:val="002327F7"/>
    <w:rsid w:val="00234B5D"/>
    <w:rsid w:val="00240294"/>
    <w:rsid w:val="0024153C"/>
    <w:rsid w:val="00242C65"/>
    <w:rsid w:val="00243F4E"/>
    <w:rsid w:val="0024422F"/>
    <w:rsid w:val="0024516E"/>
    <w:rsid w:val="00245A84"/>
    <w:rsid w:val="00245CC8"/>
    <w:rsid w:val="00251A69"/>
    <w:rsid w:val="002535A5"/>
    <w:rsid w:val="00254E0E"/>
    <w:rsid w:val="00256759"/>
    <w:rsid w:val="00262621"/>
    <w:rsid w:val="00263657"/>
    <w:rsid w:val="00263786"/>
    <w:rsid w:val="002639CE"/>
    <w:rsid w:val="00264ADF"/>
    <w:rsid w:val="00264BEC"/>
    <w:rsid w:val="00265088"/>
    <w:rsid w:val="00270799"/>
    <w:rsid w:val="00270FE2"/>
    <w:rsid w:val="00271390"/>
    <w:rsid w:val="00273A08"/>
    <w:rsid w:val="00273E85"/>
    <w:rsid w:val="00274C83"/>
    <w:rsid w:val="00275381"/>
    <w:rsid w:val="00281BB7"/>
    <w:rsid w:val="0028408A"/>
    <w:rsid w:val="00284654"/>
    <w:rsid w:val="00286B1B"/>
    <w:rsid w:val="00290036"/>
    <w:rsid w:val="002924C3"/>
    <w:rsid w:val="0029267F"/>
    <w:rsid w:val="0029326A"/>
    <w:rsid w:val="002939AB"/>
    <w:rsid w:val="00294355"/>
    <w:rsid w:val="00294689"/>
    <w:rsid w:val="002964E0"/>
    <w:rsid w:val="002966A5"/>
    <w:rsid w:val="00296942"/>
    <w:rsid w:val="002A143B"/>
    <w:rsid w:val="002A4BEA"/>
    <w:rsid w:val="002A5CF4"/>
    <w:rsid w:val="002A6F31"/>
    <w:rsid w:val="002A72E2"/>
    <w:rsid w:val="002A7F10"/>
    <w:rsid w:val="002B17F5"/>
    <w:rsid w:val="002B31E1"/>
    <w:rsid w:val="002B620A"/>
    <w:rsid w:val="002C09A1"/>
    <w:rsid w:val="002C197B"/>
    <w:rsid w:val="002C34CD"/>
    <w:rsid w:val="002C3928"/>
    <w:rsid w:val="002C4883"/>
    <w:rsid w:val="002C5778"/>
    <w:rsid w:val="002D340A"/>
    <w:rsid w:val="002D4EB3"/>
    <w:rsid w:val="002D5425"/>
    <w:rsid w:val="002D6F1E"/>
    <w:rsid w:val="002D73E1"/>
    <w:rsid w:val="002E22C7"/>
    <w:rsid w:val="002E2622"/>
    <w:rsid w:val="002E72F6"/>
    <w:rsid w:val="002E7ADF"/>
    <w:rsid w:val="002F0BB6"/>
    <w:rsid w:val="002F3B31"/>
    <w:rsid w:val="002F3DBE"/>
    <w:rsid w:val="002F4590"/>
    <w:rsid w:val="002F5923"/>
    <w:rsid w:val="002F6283"/>
    <w:rsid w:val="002F7CB6"/>
    <w:rsid w:val="002F7E58"/>
    <w:rsid w:val="00302C20"/>
    <w:rsid w:val="0030612A"/>
    <w:rsid w:val="00306685"/>
    <w:rsid w:val="003070B0"/>
    <w:rsid w:val="00307731"/>
    <w:rsid w:val="00310DCC"/>
    <w:rsid w:val="00310F74"/>
    <w:rsid w:val="00311865"/>
    <w:rsid w:val="00312DD9"/>
    <w:rsid w:val="00312E04"/>
    <w:rsid w:val="00313A34"/>
    <w:rsid w:val="00313BF2"/>
    <w:rsid w:val="00314F71"/>
    <w:rsid w:val="00315A67"/>
    <w:rsid w:val="00322C13"/>
    <w:rsid w:val="00323C5E"/>
    <w:rsid w:val="003249C0"/>
    <w:rsid w:val="00326376"/>
    <w:rsid w:val="00327186"/>
    <w:rsid w:val="0032732A"/>
    <w:rsid w:val="00327754"/>
    <w:rsid w:val="00331357"/>
    <w:rsid w:val="00331422"/>
    <w:rsid w:val="0033473F"/>
    <w:rsid w:val="003348B2"/>
    <w:rsid w:val="00335500"/>
    <w:rsid w:val="0033617C"/>
    <w:rsid w:val="00340757"/>
    <w:rsid w:val="003411D1"/>
    <w:rsid w:val="00341F7E"/>
    <w:rsid w:val="00344BCE"/>
    <w:rsid w:val="00350CD0"/>
    <w:rsid w:val="00354AA3"/>
    <w:rsid w:val="00354F93"/>
    <w:rsid w:val="00355933"/>
    <w:rsid w:val="00363594"/>
    <w:rsid w:val="00367000"/>
    <w:rsid w:val="00370249"/>
    <w:rsid w:val="00370E40"/>
    <w:rsid w:val="00372E4B"/>
    <w:rsid w:val="00376DC3"/>
    <w:rsid w:val="00380DE5"/>
    <w:rsid w:val="00380F06"/>
    <w:rsid w:val="0038158A"/>
    <w:rsid w:val="003836FD"/>
    <w:rsid w:val="00383A98"/>
    <w:rsid w:val="00383D9D"/>
    <w:rsid w:val="0038518B"/>
    <w:rsid w:val="00386215"/>
    <w:rsid w:val="00387515"/>
    <w:rsid w:val="003916B5"/>
    <w:rsid w:val="00392072"/>
    <w:rsid w:val="00393240"/>
    <w:rsid w:val="00394D0B"/>
    <w:rsid w:val="003958B8"/>
    <w:rsid w:val="00396382"/>
    <w:rsid w:val="00396D3E"/>
    <w:rsid w:val="003A1139"/>
    <w:rsid w:val="003A1AC0"/>
    <w:rsid w:val="003A4096"/>
    <w:rsid w:val="003A4208"/>
    <w:rsid w:val="003A4F6F"/>
    <w:rsid w:val="003B0522"/>
    <w:rsid w:val="003B215E"/>
    <w:rsid w:val="003B7322"/>
    <w:rsid w:val="003C6A20"/>
    <w:rsid w:val="003D1082"/>
    <w:rsid w:val="003D1854"/>
    <w:rsid w:val="003D3FA1"/>
    <w:rsid w:val="003D480A"/>
    <w:rsid w:val="003D510D"/>
    <w:rsid w:val="003D5AC7"/>
    <w:rsid w:val="003D7878"/>
    <w:rsid w:val="003E0171"/>
    <w:rsid w:val="003E17D4"/>
    <w:rsid w:val="003E2DC8"/>
    <w:rsid w:val="003E4621"/>
    <w:rsid w:val="003E787B"/>
    <w:rsid w:val="003E798A"/>
    <w:rsid w:val="003F1C57"/>
    <w:rsid w:val="003F3A16"/>
    <w:rsid w:val="003F42A2"/>
    <w:rsid w:val="003F77FF"/>
    <w:rsid w:val="003F7949"/>
    <w:rsid w:val="00400AC2"/>
    <w:rsid w:val="004056E1"/>
    <w:rsid w:val="00406D5A"/>
    <w:rsid w:val="00407E20"/>
    <w:rsid w:val="004103AE"/>
    <w:rsid w:val="00410A7D"/>
    <w:rsid w:val="00411749"/>
    <w:rsid w:val="00412D5B"/>
    <w:rsid w:val="004146C8"/>
    <w:rsid w:val="00415F45"/>
    <w:rsid w:val="00417DE6"/>
    <w:rsid w:val="00420B25"/>
    <w:rsid w:val="004219F5"/>
    <w:rsid w:val="00425FC4"/>
    <w:rsid w:val="0042746D"/>
    <w:rsid w:val="00431186"/>
    <w:rsid w:val="004323F4"/>
    <w:rsid w:val="00433609"/>
    <w:rsid w:val="004348F9"/>
    <w:rsid w:val="00435736"/>
    <w:rsid w:val="0043696F"/>
    <w:rsid w:val="004372ED"/>
    <w:rsid w:val="00440117"/>
    <w:rsid w:val="00444AA1"/>
    <w:rsid w:val="00445750"/>
    <w:rsid w:val="004527D7"/>
    <w:rsid w:val="00456393"/>
    <w:rsid w:val="0045698D"/>
    <w:rsid w:val="0046135A"/>
    <w:rsid w:val="0046167C"/>
    <w:rsid w:val="004620AB"/>
    <w:rsid w:val="004622C5"/>
    <w:rsid w:val="0046236A"/>
    <w:rsid w:val="0046333A"/>
    <w:rsid w:val="0046401B"/>
    <w:rsid w:val="0046742C"/>
    <w:rsid w:val="004700D2"/>
    <w:rsid w:val="0047049A"/>
    <w:rsid w:val="00470B01"/>
    <w:rsid w:val="004724E5"/>
    <w:rsid w:val="00473A68"/>
    <w:rsid w:val="00474545"/>
    <w:rsid w:val="004756A4"/>
    <w:rsid w:val="004760C6"/>
    <w:rsid w:val="0047652C"/>
    <w:rsid w:val="00480F62"/>
    <w:rsid w:val="00481267"/>
    <w:rsid w:val="00482A3A"/>
    <w:rsid w:val="004834D9"/>
    <w:rsid w:val="00486196"/>
    <w:rsid w:val="00486787"/>
    <w:rsid w:val="004873EB"/>
    <w:rsid w:val="00487C5F"/>
    <w:rsid w:val="004906CA"/>
    <w:rsid w:val="004950A0"/>
    <w:rsid w:val="00495494"/>
    <w:rsid w:val="00497017"/>
    <w:rsid w:val="004973AF"/>
    <w:rsid w:val="004A13FE"/>
    <w:rsid w:val="004A2C14"/>
    <w:rsid w:val="004A7CE1"/>
    <w:rsid w:val="004A7F58"/>
    <w:rsid w:val="004B3A60"/>
    <w:rsid w:val="004B4C68"/>
    <w:rsid w:val="004B5804"/>
    <w:rsid w:val="004B747E"/>
    <w:rsid w:val="004C5E68"/>
    <w:rsid w:val="004C7BA9"/>
    <w:rsid w:val="004D0191"/>
    <w:rsid w:val="004D02D3"/>
    <w:rsid w:val="004D1C38"/>
    <w:rsid w:val="004D20B5"/>
    <w:rsid w:val="004D393E"/>
    <w:rsid w:val="004D7BB4"/>
    <w:rsid w:val="004E1C6A"/>
    <w:rsid w:val="004E1DF8"/>
    <w:rsid w:val="004E1F7C"/>
    <w:rsid w:val="004E2881"/>
    <w:rsid w:val="004E5220"/>
    <w:rsid w:val="004E74B3"/>
    <w:rsid w:val="004E7B5E"/>
    <w:rsid w:val="004F0E08"/>
    <w:rsid w:val="004F1D00"/>
    <w:rsid w:val="004F2997"/>
    <w:rsid w:val="004F2A53"/>
    <w:rsid w:val="004F462A"/>
    <w:rsid w:val="004F6163"/>
    <w:rsid w:val="004F6177"/>
    <w:rsid w:val="0050016B"/>
    <w:rsid w:val="005037A8"/>
    <w:rsid w:val="00504268"/>
    <w:rsid w:val="00506635"/>
    <w:rsid w:val="00506915"/>
    <w:rsid w:val="00507DD6"/>
    <w:rsid w:val="00513274"/>
    <w:rsid w:val="00514A89"/>
    <w:rsid w:val="00514C20"/>
    <w:rsid w:val="00517B51"/>
    <w:rsid w:val="00517F16"/>
    <w:rsid w:val="0052087B"/>
    <w:rsid w:val="0052116A"/>
    <w:rsid w:val="00521F02"/>
    <w:rsid w:val="00521F8C"/>
    <w:rsid w:val="00522063"/>
    <w:rsid w:val="005222B5"/>
    <w:rsid w:val="00522F46"/>
    <w:rsid w:val="0052589C"/>
    <w:rsid w:val="00527AE7"/>
    <w:rsid w:val="00527CAC"/>
    <w:rsid w:val="00530C70"/>
    <w:rsid w:val="005313E9"/>
    <w:rsid w:val="005329BF"/>
    <w:rsid w:val="00533BC5"/>
    <w:rsid w:val="0053624C"/>
    <w:rsid w:val="00536F77"/>
    <w:rsid w:val="00543DC1"/>
    <w:rsid w:val="00547B94"/>
    <w:rsid w:val="00547BEC"/>
    <w:rsid w:val="005519B7"/>
    <w:rsid w:val="00555935"/>
    <w:rsid w:val="00555DAB"/>
    <w:rsid w:val="00557B5F"/>
    <w:rsid w:val="005623AF"/>
    <w:rsid w:val="005659D2"/>
    <w:rsid w:val="00565E82"/>
    <w:rsid w:val="00567C26"/>
    <w:rsid w:val="00570EAF"/>
    <w:rsid w:val="00571070"/>
    <w:rsid w:val="00571966"/>
    <w:rsid w:val="00571BD9"/>
    <w:rsid w:val="00572A8C"/>
    <w:rsid w:val="0057564A"/>
    <w:rsid w:val="0057671E"/>
    <w:rsid w:val="005770F1"/>
    <w:rsid w:val="005771D4"/>
    <w:rsid w:val="00580288"/>
    <w:rsid w:val="0058058E"/>
    <w:rsid w:val="00580B17"/>
    <w:rsid w:val="00581227"/>
    <w:rsid w:val="00582388"/>
    <w:rsid w:val="005830BE"/>
    <w:rsid w:val="00583C80"/>
    <w:rsid w:val="0058499F"/>
    <w:rsid w:val="00584E47"/>
    <w:rsid w:val="00585D31"/>
    <w:rsid w:val="00586E72"/>
    <w:rsid w:val="00587231"/>
    <w:rsid w:val="005902A7"/>
    <w:rsid w:val="0059050B"/>
    <w:rsid w:val="00590B3D"/>
    <w:rsid w:val="00592191"/>
    <w:rsid w:val="00593929"/>
    <w:rsid w:val="00596491"/>
    <w:rsid w:val="005A0841"/>
    <w:rsid w:val="005A1364"/>
    <w:rsid w:val="005A27B0"/>
    <w:rsid w:val="005A6CB9"/>
    <w:rsid w:val="005A6E5B"/>
    <w:rsid w:val="005B05E0"/>
    <w:rsid w:val="005B0800"/>
    <w:rsid w:val="005B3DB0"/>
    <w:rsid w:val="005B4080"/>
    <w:rsid w:val="005B4A23"/>
    <w:rsid w:val="005B4B3B"/>
    <w:rsid w:val="005C0D78"/>
    <w:rsid w:val="005C1D94"/>
    <w:rsid w:val="005C46E0"/>
    <w:rsid w:val="005D148A"/>
    <w:rsid w:val="005D2F02"/>
    <w:rsid w:val="005D59D0"/>
    <w:rsid w:val="005D5BA6"/>
    <w:rsid w:val="005D770B"/>
    <w:rsid w:val="005E1A76"/>
    <w:rsid w:val="005E3549"/>
    <w:rsid w:val="005E578F"/>
    <w:rsid w:val="005E62F8"/>
    <w:rsid w:val="005E79A2"/>
    <w:rsid w:val="005F0A25"/>
    <w:rsid w:val="005F4121"/>
    <w:rsid w:val="005F62BE"/>
    <w:rsid w:val="00600CC0"/>
    <w:rsid w:val="006027F7"/>
    <w:rsid w:val="00602D4C"/>
    <w:rsid w:val="00603DAC"/>
    <w:rsid w:val="006050D1"/>
    <w:rsid w:val="0060780F"/>
    <w:rsid w:val="00610104"/>
    <w:rsid w:val="00611B0C"/>
    <w:rsid w:val="00612381"/>
    <w:rsid w:val="0061364E"/>
    <w:rsid w:val="006137C3"/>
    <w:rsid w:val="00623CFD"/>
    <w:rsid w:val="00624B6B"/>
    <w:rsid w:val="00625E23"/>
    <w:rsid w:val="0062773E"/>
    <w:rsid w:val="00627D01"/>
    <w:rsid w:val="00627E7D"/>
    <w:rsid w:val="00630377"/>
    <w:rsid w:val="00631446"/>
    <w:rsid w:val="006333EE"/>
    <w:rsid w:val="00635A0C"/>
    <w:rsid w:val="00636A77"/>
    <w:rsid w:val="00637E8D"/>
    <w:rsid w:val="00640B3B"/>
    <w:rsid w:val="00643260"/>
    <w:rsid w:val="00646149"/>
    <w:rsid w:val="00652162"/>
    <w:rsid w:val="006524FB"/>
    <w:rsid w:val="00653E4B"/>
    <w:rsid w:val="0065418B"/>
    <w:rsid w:val="00656887"/>
    <w:rsid w:val="00657FD6"/>
    <w:rsid w:val="00660075"/>
    <w:rsid w:val="0066165C"/>
    <w:rsid w:val="00661BC0"/>
    <w:rsid w:val="00661BE6"/>
    <w:rsid w:val="00662CC8"/>
    <w:rsid w:val="006631F6"/>
    <w:rsid w:val="0066423F"/>
    <w:rsid w:val="006656F9"/>
    <w:rsid w:val="00667970"/>
    <w:rsid w:val="0067623C"/>
    <w:rsid w:val="006770A8"/>
    <w:rsid w:val="00680500"/>
    <w:rsid w:val="006812CC"/>
    <w:rsid w:val="0068180E"/>
    <w:rsid w:val="00681AA3"/>
    <w:rsid w:val="00683287"/>
    <w:rsid w:val="00683363"/>
    <w:rsid w:val="0068382D"/>
    <w:rsid w:val="00684F83"/>
    <w:rsid w:val="006908A6"/>
    <w:rsid w:val="00692E97"/>
    <w:rsid w:val="00692FD1"/>
    <w:rsid w:val="006937F1"/>
    <w:rsid w:val="00696544"/>
    <w:rsid w:val="00696E25"/>
    <w:rsid w:val="006A08BE"/>
    <w:rsid w:val="006A218F"/>
    <w:rsid w:val="006A289F"/>
    <w:rsid w:val="006A71DF"/>
    <w:rsid w:val="006B3EA7"/>
    <w:rsid w:val="006B3FD5"/>
    <w:rsid w:val="006B5180"/>
    <w:rsid w:val="006B5F56"/>
    <w:rsid w:val="006B621C"/>
    <w:rsid w:val="006B7D28"/>
    <w:rsid w:val="006C1624"/>
    <w:rsid w:val="006C1C6F"/>
    <w:rsid w:val="006C2AB4"/>
    <w:rsid w:val="006C50A0"/>
    <w:rsid w:val="006D1F00"/>
    <w:rsid w:val="006D2544"/>
    <w:rsid w:val="006D419B"/>
    <w:rsid w:val="006D4586"/>
    <w:rsid w:val="006D474A"/>
    <w:rsid w:val="006D494A"/>
    <w:rsid w:val="006D5106"/>
    <w:rsid w:val="006D7266"/>
    <w:rsid w:val="006D75B8"/>
    <w:rsid w:val="006E0251"/>
    <w:rsid w:val="006E0709"/>
    <w:rsid w:val="006E7068"/>
    <w:rsid w:val="006F1EED"/>
    <w:rsid w:val="006F4DA7"/>
    <w:rsid w:val="006F6709"/>
    <w:rsid w:val="007000F3"/>
    <w:rsid w:val="007005BB"/>
    <w:rsid w:val="00702E71"/>
    <w:rsid w:val="00702FD3"/>
    <w:rsid w:val="00704624"/>
    <w:rsid w:val="007049BE"/>
    <w:rsid w:val="00704F38"/>
    <w:rsid w:val="0070553C"/>
    <w:rsid w:val="0070575B"/>
    <w:rsid w:val="007115B2"/>
    <w:rsid w:val="00711BCD"/>
    <w:rsid w:val="00711DFE"/>
    <w:rsid w:val="00713653"/>
    <w:rsid w:val="007147BF"/>
    <w:rsid w:val="00721770"/>
    <w:rsid w:val="0072364A"/>
    <w:rsid w:val="007247B0"/>
    <w:rsid w:val="00725B73"/>
    <w:rsid w:val="00726CEB"/>
    <w:rsid w:val="00727196"/>
    <w:rsid w:val="00730087"/>
    <w:rsid w:val="007330E9"/>
    <w:rsid w:val="007341F1"/>
    <w:rsid w:val="00734F6C"/>
    <w:rsid w:val="00736758"/>
    <w:rsid w:val="00737AB7"/>
    <w:rsid w:val="007436B6"/>
    <w:rsid w:val="0074390E"/>
    <w:rsid w:val="007446D6"/>
    <w:rsid w:val="007471B1"/>
    <w:rsid w:val="00747B8C"/>
    <w:rsid w:val="00750CD3"/>
    <w:rsid w:val="00752BB0"/>
    <w:rsid w:val="007549ED"/>
    <w:rsid w:val="00756777"/>
    <w:rsid w:val="00757073"/>
    <w:rsid w:val="00762665"/>
    <w:rsid w:val="00764E8C"/>
    <w:rsid w:val="00766A7B"/>
    <w:rsid w:val="0076747F"/>
    <w:rsid w:val="00770B1B"/>
    <w:rsid w:val="007721C6"/>
    <w:rsid w:val="007744D6"/>
    <w:rsid w:val="007812A3"/>
    <w:rsid w:val="00781A10"/>
    <w:rsid w:val="00783231"/>
    <w:rsid w:val="007840DE"/>
    <w:rsid w:val="00784274"/>
    <w:rsid w:val="007861AF"/>
    <w:rsid w:val="007902C2"/>
    <w:rsid w:val="007904AA"/>
    <w:rsid w:val="007915DF"/>
    <w:rsid w:val="00791ACD"/>
    <w:rsid w:val="00794732"/>
    <w:rsid w:val="007A652D"/>
    <w:rsid w:val="007B18AD"/>
    <w:rsid w:val="007B6A38"/>
    <w:rsid w:val="007C08FD"/>
    <w:rsid w:val="007C16D8"/>
    <w:rsid w:val="007C5BE9"/>
    <w:rsid w:val="007C6927"/>
    <w:rsid w:val="007C69A2"/>
    <w:rsid w:val="007C6E89"/>
    <w:rsid w:val="007C6ECB"/>
    <w:rsid w:val="007C733E"/>
    <w:rsid w:val="007D366A"/>
    <w:rsid w:val="007E09C1"/>
    <w:rsid w:val="007E35D8"/>
    <w:rsid w:val="007E4F13"/>
    <w:rsid w:val="007E7B73"/>
    <w:rsid w:val="007F074B"/>
    <w:rsid w:val="007F21F5"/>
    <w:rsid w:val="007F7A16"/>
    <w:rsid w:val="008006EA"/>
    <w:rsid w:val="00800C40"/>
    <w:rsid w:val="0080239E"/>
    <w:rsid w:val="008028F5"/>
    <w:rsid w:val="0080378D"/>
    <w:rsid w:val="00804626"/>
    <w:rsid w:val="00805B03"/>
    <w:rsid w:val="00806247"/>
    <w:rsid w:val="0081007A"/>
    <w:rsid w:val="00811632"/>
    <w:rsid w:val="00813F84"/>
    <w:rsid w:val="008156B7"/>
    <w:rsid w:val="00816464"/>
    <w:rsid w:val="00821B19"/>
    <w:rsid w:val="00822C30"/>
    <w:rsid w:val="00823BF0"/>
    <w:rsid w:val="008250D0"/>
    <w:rsid w:val="0082574B"/>
    <w:rsid w:val="00827288"/>
    <w:rsid w:val="00836916"/>
    <w:rsid w:val="008371A7"/>
    <w:rsid w:val="008373B5"/>
    <w:rsid w:val="00840639"/>
    <w:rsid w:val="00843B64"/>
    <w:rsid w:val="00843C8B"/>
    <w:rsid w:val="00844DB0"/>
    <w:rsid w:val="00844F24"/>
    <w:rsid w:val="00845A0D"/>
    <w:rsid w:val="00845B4D"/>
    <w:rsid w:val="00846A33"/>
    <w:rsid w:val="00850CE9"/>
    <w:rsid w:val="00850E86"/>
    <w:rsid w:val="00851DC9"/>
    <w:rsid w:val="0085383E"/>
    <w:rsid w:val="00854DD3"/>
    <w:rsid w:val="0085627A"/>
    <w:rsid w:val="0085671C"/>
    <w:rsid w:val="00856BE1"/>
    <w:rsid w:val="00861853"/>
    <w:rsid w:val="0086244E"/>
    <w:rsid w:val="008629B2"/>
    <w:rsid w:val="00864502"/>
    <w:rsid w:val="00865C23"/>
    <w:rsid w:val="00867EC7"/>
    <w:rsid w:val="008709D0"/>
    <w:rsid w:val="00873564"/>
    <w:rsid w:val="00874DF0"/>
    <w:rsid w:val="00882093"/>
    <w:rsid w:val="00882E39"/>
    <w:rsid w:val="00886956"/>
    <w:rsid w:val="00890841"/>
    <w:rsid w:val="00890978"/>
    <w:rsid w:val="008930EF"/>
    <w:rsid w:val="008931F6"/>
    <w:rsid w:val="0089389D"/>
    <w:rsid w:val="008A073A"/>
    <w:rsid w:val="008A2AF1"/>
    <w:rsid w:val="008A362F"/>
    <w:rsid w:val="008A37F5"/>
    <w:rsid w:val="008A3E75"/>
    <w:rsid w:val="008A4E6A"/>
    <w:rsid w:val="008A52FB"/>
    <w:rsid w:val="008A5944"/>
    <w:rsid w:val="008A67CF"/>
    <w:rsid w:val="008A79AF"/>
    <w:rsid w:val="008B0564"/>
    <w:rsid w:val="008B3C9B"/>
    <w:rsid w:val="008B4AB5"/>
    <w:rsid w:val="008B56C2"/>
    <w:rsid w:val="008B574D"/>
    <w:rsid w:val="008B7109"/>
    <w:rsid w:val="008B7152"/>
    <w:rsid w:val="008B7367"/>
    <w:rsid w:val="008B7FE1"/>
    <w:rsid w:val="008C0B99"/>
    <w:rsid w:val="008C3E2D"/>
    <w:rsid w:val="008C461C"/>
    <w:rsid w:val="008D0EE1"/>
    <w:rsid w:val="008D27A1"/>
    <w:rsid w:val="008D5956"/>
    <w:rsid w:val="008D6764"/>
    <w:rsid w:val="008E1C1E"/>
    <w:rsid w:val="008E1F7B"/>
    <w:rsid w:val="008E2723"/>
    <w:rsid w:val="008E3210"/>
    <w:rsid w:val="008E430A"/>
    <w:rsid w:val="008E5C84"/>
    <w:rsid w:val="008F0A19"/>
    <w:rsid w:val="008F20FB"/>
    <w:rsid w:val="008F5DC7"/>
    <w:rsid w:val="008F684D"/>
    <w:rsid w:val="008F7DA3"/>
    <w:rsid w:val="00900CF8"/>
    <w:rsid w:val="0090153A"/>
    <w:rsid w:val="009022AA"/>
    <w:rsid w:val="009050E2"/>
    <w:rsid w:val="009107E0"/>
    <w:rsid w:val="00910B2D"/>
    <w:rsid w:val="00913494"/>
    <w:rsid w:val="00913C58"/>
    <w:rsid w:val="00914EC5"/>
    <w:rsid w:val="00920934"/>
    <w:rsid w:val="00923239"/>
    <w:rsid w:val="00924952"/>
    <w:rsid w:val="00924C45"/>
    <w:rsid w:val="00924F3D"/>
    <w:rsid w:val="00931381"/>
    <w:rsid w:val="009348FD"/>
    <w:rsid w:val="009405DF"/>
    <w:rsid w:val="009409ED"/>
    <w:rsid w:val="00941CBD"/>
    <w:rsid w:val="009470B6"/>
    <w:rsid w:val="00947E64"/>
    <w:rsid w:val="0095253D"/>
    <w:rsid w:val="0095329A"/>
    <w:rsid w:val="00954C94"/>
    <w:rsid w:val="009604CE"/>
    <w:rsid w:val="009616A7"/>
    <w:rsid w:val="009643E3"/>
    <w:rsid w:val="00965C58"/>
    <w:rsid w:val="00965D46"/>
    <w:rsid w:val="009702F8"/>
    <w:rsid w:val="0097062E"/>
    <w:rsid w:val="009738C9"/>
    <w:rsid w:val="0097503B"/>
    <w:rsid w:val="00981117"/>
    <w:rsid w:val="00981126"/>
    <w:rsid w:val="00982E96"/>
    <w:rsid w:val="0098313C"/>
    <w:rsid w:val="009833E7"/>
    <w:rsid w:val="00984EDC"/>
    <w:rsid w:val="00985B3C"/>
    <w:rsid w:val="00986B72"/>
    <w:rsid w:val="00992605"/>
    <w:rsid w:val="009954EB"/>
    <w:rsid w:val="009956F0"/>
    <w:rsid w:val="00996265"/>
    <w:rsid w:val="009973E9"/>
    <w:rsid w:val="009974DE"/>
    <w:rsid w:val="009A338B"/>
    <w:rsid w:val="009A3A56"/>
    <w:rsid w:val="009A4E78"/>
    <w:rsid w:val="009A6F1A"/>
    <w:rsid w:val="009B1EAA"/>
    <w:rsid w:val="009B3666"/>
    <w:rsid w:val="009B3ADB"/>
    <w:rsid w:val="009B5E0E"/>
    <w:rsid w:val="009C176B"/>
    <w:rsid w:val="009C44A3"/>
    <w:rsid w:val="009C4F58"/>
    <w:rsid w:val="009C62BD"/>
    <w:rsid w:val="009C685F"/>
    <w:rsid w:val="009C6F24"/>
    <w:rsid w:val="009C732D"/>
    <w:rsid w:val="009D0E8C"/>
    <w:rsid w:val="009D2E2D"/>
    <w:rsid w:val="009D3D5B"/>
    <w:rsid w:val="009D54D7"/>
    <w:rsid w:val="009E384E"/>
    <w:rsid w:val="009E4CC7"/>
    <w:rsid w:val="009E66E4"/>
    <w:rsid w:val="009E70CE"/>
    <w:rsid w:val="009F0057"/>
    <w:rsid w:val="009F0919"/>
    <w:rsid w:val="009F183D"/>
    <w:rsid w:val="009F31C6"/>
    <w:rsid w:val="009F3DA4"/>
    <w:rsid w:val="00A00815"/>
    <w:rsid w:val="00A00944"/>
    <w:rsid w:val="00A10DE6"/>
    <w:rsid w:val="00A124C9"/>
    <w:rsid w:val="00A132DC"/>
    <w:rsid w:val="00A15303"/>
    <w:rsid w:val="00A15F55"/>
    <w:rsid w:val="00A16086"/>
    <w:rsid w:val="00A21455"/>
    <w:rsid w:val="00A23D17"/>
    <w:rsid w:val="00A245FC"/>
    <w:rsid w:val="00A2773F"/>
    <w:rsid w:val="00A318DA"/>
    <w:rsid w:val="00A3290E"/>
    <w:rsid w:val="00A357A3"/>
    <w:rsid w:val="00A36EEB"/>
    <w:rsid w:val="00A41979"/>
    <w:rsid w:val="00A430B3"/>
    <w:rsid w:val="00A450BB"/>
    <w:rsid w:val="00A47062"/>
    <w:rsid w:val="00A47082"/>
    <w:rsid w:val="00A4778D"/>
    <w:rsid w:val="00A5068F"/>
    <w:rsid w:val="00A52129"/>
    <w:rsid w:val="00A52283"/>
    <w:rsid w:val="00A522FB"/>
    <w:rsid w:val="00A52434"/>
    <w:rsid w:val="00A54015"/>
    <w:rsid w:val="00A540BE"/>
    <w:rsid w:val="00A54B39"/>
    <w:rsid w:val="00A565CF"/>
    <w:rsid w:val="00A635A2"/>
    <w:rsid w:val="00A6756D"/>
    <w:rsid w:val="00A7134F"/>
    <w:rsid w:val="00A76B38"/>
    <w:rsid w:val="00A83766"/>
    <w:rsid w:val="00A83D93"/>
    <w:rsid w:val="00A84072"/>
    <w:rsid w:val="00A84784"/>
    <w:rsid w:val="00A850EB"/>
    <w:rsid w:val="00A87A26"/>
    <w:rsid w:val="00A93B0F"/>
    <w:rsid w:val="00A9458E"/>
    <w:rsid w:val="00A9499C"/>
    <w:rsid w:val="00AA47A4"/>
    <w:rsid w:val="00AA5BE0"/>
    <w:rsid w:val="00AB024F"/>
    <w:rsid w:val="00AB0CB9"/>
    <w:rsid w:val="00AB13D9"/>
    <w:rsid w:val="00AB1F5F"/>
    <w:rsid w:val="00AB342D"/>
    <w:rsid w:val="00AB43B2"/>
    <w:rsid w:val="00AB4791"/>
    <w:rsid w:val="00AC045B"/>
    <w:rsid w:val="00AC2D49"/>
    <w:rsid w:val="00AC5619"/>
    <w:rsid w:val="00AC5DBD"/>
    <w:rsid w:val="00AC5E99"/>
    <w:rsid w:val="00AD0BE7"/>
    <w:rsid w:val="00AD205E"/>
    <w:rsid w:val="00AD29E9"/>
    <w:rsid w:val="00AD373A"/>
    <w:rsid w:val="00AD48AD"/>
    <w:rsid w:val="00AD52FD"/>
    <w:rsid w:val="00AD54AC"/>
    <w:rsid w:val="00AD5995"/>
    <w:rsid w:val="00AE0942"/>
    <w:rsid w:val="00AE16D7"/>
    <w:rsid w:val="00AE1754"/>
    <w:rsid w:val="00AE1D4B"/>
    <w:rsid w:val="00AE27C4"/>
    <w:rsid w:val="00AE72BB"/>
    <w:rsid w:val="00AF003F"/>
    <w:rsid w:val="00AF06A1"/>
    <w:rsid w:val="00AF0E4E"/>
    <w:rsid w:val="00AF22EE"/>
    <w:rsid w:val="00AF4FCF"/>
    <w:rsid w:val="00B02F16"/>
    <w:rsid w:val="00B05C29"/>
    <w:rsid w:val="00B06AED"/>
    <w:rsid w:val="00B07230"/>
    <w:rsid w:val="00B0733F"/>
    <w:rsid w:val="00B076B0"/>
    <w:rsid w:val="00B07B6E"/>
    <w:rsid w:val="00B102C8"/>
    <w:rsid w:val="00B10D9E"/>
    <w:rsid w:val="00B116F3"/>
    <w:rsid w:val="00B121F3"/>
    <w:rsid w:val="00B144C5"/>
    <w:rsid w:val="00B152A4"/>
    <w:rsid w:val="00B16D73"/>
    <w:rsid w:val="00B17B8D"/>
    <w:rsid w:val="00B17FCC"/>
    <w:rsid w:val="00B20047"/>
    <w:rsid w:val="00B227AD"/>
    <w:rsid w:val="00B22B2D"/>
    <w:rsid w:val="00B2492C"/>
    <w:rsid w:val="00B2675D"/>
    <w:rsid w:val="00B277C5"/>
    <w:rsid w:val="00B30051"/>
    <w:rsid w:val="00B32841"/>
    <w:rsid w:val="00B33004"/>
    <w:rsid w:val="00B332ED"/>
    <w:rsid w:val="00B35E5A"/>
    <w:rsid w:val="00B37EC0"/>
    <w:rsid w:val="00B4137A"/>
    <w:rsid w:val="00B41A69"/>
    <w:rsid w:val="00B42303"/>
    <w:rsid w:val="00B44DF3"/>
    <w:rsid w:val="00B4676B"/>
    <w:rsid w:val="00B522D2"/>
    <w:rsid w:val="00B52F2F"/>
    <w:rsid w:val="00B54102"/>
    <w:rsid w:val="00B54934"/>
    <w:rsid w:val="00B56150"/>
    <w:rsid w:val="00B56AAA"/>
    <w:rsid w:val="00B60AC5"/>
    <w:rsid w:val="00B6394F"/>
    <w:rsid w:val="00B66841"/>
    <w:rsid w:val="00B6771F"/>
    <w:rsid w:val="00B7096A"/>
    <w:rsid w:val="00B73656"/>
    <w:rsid w:val="00B756E7"/>
    <w:rsid w:val="00B766B1"/>
    <w:rsid w:val="00B83FA9"/>
    <w:rsid w:val="00B8440D"/>
    <w:rsid w:val="00B84FFA"/>
    <w:rsid w:val="00B92CF4"/>
    <w:rsid w:val="00B93137"/>
    <w:rsid w:val="00B934EB"/>
    <w:rsid w:val="00B944AD"/>
    <w:rsid w:val="00B9471E"/>
    <w:rsid w:val="00B96DEE"/>
    <w:rsid w:val="00BA000C"/>
    <w:rsid w:val="00BA1169"/>
    <w:rsid w:val="00BA3074"/>
    <w:rsid w:val="00BA53BE"/>
    <w:rsid w:val="00BA553F"/>
    <w:rsid w:val="00BA5805"/>
    <w:rsid w:val="00BA5B1C"/>
    <w:rsid w:val="00BA65BF"/>
    <w:rsid w:val="00BB0C95"/>
    <w:rsid w:val="00BB20C6"/>
    <w:rsid w:val="00BB34E7"/>
    <w:rsid w:val="00BB3FA0"/>
    <w:rsid w:val="00BB57C6"/>
    <w:rsid w:val="00BB6E15"/>
    <w:rsid w:val="00BC0167"/>
    <w:rsid w:val="00BC33A2"/>
    <w:rsid w:val="00BC53C5"/>
    <w:rsid w:val="00BD0F32"/>
    <w:rsid w:val="00BD222D"/>
    <w:rsid w:val="00BD7665"/>
    <w:rsid w:val="00BE1026"/>
    <w:rsid w:val="00BE4C9A"/>
    <w:rsid w:val="00BE5031"/>
    <w:rsid w:val="00BF025F"/>
    <w:rsid w:val="00BF1789"/>
    <w:rsid w:val="00BF1DDB"/>
    <w:rsid w:val="00BF3033"/>
    <w:rsid w:val="00BF6157"/>
    <w:rsid w:val="00BF66B0"/>
    <w:rsid w:val="00BF6ECC"/>
    <w:rsid w:val="00C006A8"/>
    <w:rsid w:val="00C0118E"/>
    <w:rsid w:val="00C0230A"/>
    <w:rsid w:val="00C02397"/>
    <w:rsid w:val="00C03392"/>
    <w:rsid w:val="00C03A73"/>
    <w:rsid w:val="00C05947"/>
    <w:rsid w:val="00C11CAD"/>
    <w:rsid w:val="00C1462E"/>
    <w:rsid w:val="00C148B2"/>
    <w:rsid w:val="00C14F37"/>
    <w:rsid w:val="00C15D17"/>
    <w:rsid w:val="00C160A5"/>
    <w:rsid w:val="00C167B3"/>
    <w:rsid w:val="00C20521"/>
    <w:rsid w:val="00C2234B"/>
    <w:rsid w:val="00C247A3"/>
    <w:rsid w:val="00C24C06"/>
    <w:rsid w:val="00C24DAB"/>
    <w:rsid w:val="00C27546"/>
    <w:rsid w:val="00C30EE8"/>
    <w:rsid w:val="00C3165C"/>
    <w:rsid w:val="00C3260F"/>
    <w:rsid w:val="00C33882"/>
    <w:rsid w:val="00C348EC"/>
    <w:rsid w:val="00C44A08"/>
    <w:rsid w:val="00C4553D"/>
    <w:rsid w:val="00C45717"/>
    <w:rsid w:val="00C45961"/>
    <w:rsid w:val="00C45D9F"/>
    <w:rsid w:val="00C475D8"/>
    <w:rsid w:val="00C47DD2"/>
    <w:rsid w:val="00C55299"/>
    <w:rsid w:val="00C6103C"/>
    <w:rsid w:val="00C61131"/>
    <w:rsid w:val="00C6293C"/>
    <w:rsid w:val="00C64AEC"/>
    <w:rsid w:val="00C6549F"/>
    <w:rsid w:val="00C66047"/>
    <w:rsid w:val="00C70174"/>
    <w:rsid w:val="00C70B06"/>
    <w:rsid w:val="00C70F40"/>
    <w:rsid w:val="00C7152C"/>
    <w:rsid w:val="00C73DC0"/>
    <w:rsid w:val="00C74A01"/>
    <w:rsid w:val="00C75123"/>
    <w:rsid w:val="00C751B3"/>
    <w:rsid w:val="00C763E7"/>
    <w:rsid w:val="00C76B9C"/>
    <w:rsid w:val="00C76CC2"/>
    <w:rsid w:val="00C77451"/>
    <w:rsid w:val="00C81E92"/>
    <w:rsid w:val="00C8239F"/>
    <w:rsid w:val="00C84E03"/>
    <w:rsid w:val="00C85761"/>
    <w:rsid w:val="00C9177B"/>
    <w:rsid w:val="00C9460D"/>
    <w:rsid w:val="00C95A4C"/>
    <w:rsid w:val="00C964F0"/>
    <w:rsid w:val="00C964F1"/>
    <w:rsid w:val="00C97514"/>
    <w:rsid w:val="00CA16B7"/>
    <w:rsid w:val="00CA1D49"/>
    <w:rsid w:val="00CA2546"/>
    <w:rsid w:val="00CA294B"/>
    <w:rsid w:val="00CA3CBD"/>
    <w:rsid w:val="00CA5D04"/>
    <w:rsid w:val="00CA67AE"/>
    <w:rsid w:val="00CB1161"/>
    <w:rsid w:val="00CB66DD"/>
    <w:rsid w:val="00CC21B3"/>
    <w:rsid w:val="00CC33B1"/>
    <w:rsid w:val="00CC5588"/>
    <w:rsid w:val="00CC5D0E"/>
    <w:rsid w:val="00CC6C17"/>
    <w:rsid w:val="00CC7F7D"/>
    <w:rsid w:val="00CD2F83"/>
    <w:rsid w:val="00CD539B"/>
    <w:rsid w:val="00CD5B8F"/>
    <w:rsid w:val="00CD7339"/>
    <w:rsid w:val="00CD734A"/>
    <w:rsid w:val="00CE0E93"/>
    <w:rsid w:val="00CE2286"/>
    <w:rsid w:val="00CE2327"/>
    <w:rsid w:val="00CE283C"/>
    <w:rsid w:val="00CE28E3"/>
    <w:rsid w:val="00CE3B6B"/>
    <w:rsid w:val="00CE613C"/>
    <w:rsid w:val="00CE67E8"/>
    <w:rsid w:val="00CE6800"/>
    <w:rsid w:val="00CE76DE"/>
    <w:rsid w:val="00CF11E8"/>
    <w:rsid w:val="00CF4C7C"/>
    <w:rsid w:val="00CF5538"/>
    <w:rsid w:val="00CF6681"/>
    <w:rsid w:val="00CF75C7"/>
    <w:rsid w:val="00D04646"/>
    <w:rsid w:val="00D0530F"/>
    <w:rsid w:val="00D07AD5"/>
    <w:rsid w:val="00D119A1"/>
    <w:rsid w:val="00D14569"/>
    <w:rsid w:val="00D14E98"/>
    <w:rsid w:val="00D1668F"/>
    <w:rsid w:val="00D20C2E"/>
    <w:rsid w:val="00D22CE9"/>
    <w:rsid w:val="00D22D5A"/>
    <w:rsid w:val="00D25E6D"/>
    <w:rsid w:val="00D27BFF"/>
    <w:rsid w:val="00D30692"/>
    <w:rsid w:val="00D31BCA"/>
    <w:rsid w:val="00D33386"/>
    <w:rsid w:val="00D370AD"/>
    <w:rsid w:val="00D40D0C"/>
    <w:rsid w:val="00D4189F"/>
    <w:rsid w:val="00D41EF6"/>
    <w:rsid w:val="00D423E6"/>
    <w:rsid w:val="00D45B58"/>
    <w:rsid w:val="00D5032A"/>
    <w:rsid w:val="00D50E8C"/>
    <w:rsid w:val="00D521A7"/>
    <w:rsid w:val="00D526A4"/>
    <w:rsid w:val="00D53839"/>
    <w:rsid w:val="00D54CB5"/>
    <w:rsid w:val="00D55051"/>
    <w:rsid w:val="00D55866"/>
    <w:rsid w:val="00D560B2"/>
    <w:rsid w:val="00D56906"/>
    <w:rsid w:val="00D5746F"/>
    <w:rsid w:val="00D6030E"/>
    <w:rsid w:val="00D61AAA"/>
    <w:rsid w:val="00D62974"/>
    <w:rsid w:val="00D629E2"/>
    <w:rsid w:val="00D62C19"/>
    <w:rsid w:val="00D70484"/>
    <w:rsid w:val="00D71E80"/>
    <w:rsid w:val="00D76226"/>
    <w:rsid w:val="00D80B76"/>
    <w:rsid w:val="00D810E7"/>
    <w:rsid w:val="00D815C6"/>
    <w:rsid w:val="00D83555"/>
    <w:rsid w:val="00D835B8"/>
    <w:rsid w:val="00D84194"/>
    <w:rsid w:val="00D852FE"/>
    <w:rsid w:val="00D85F44"/>
    <w:rsid w:val="00D86580"/>
    <w:rsid w:val="00D86684"/>
    <w:rsid w:val="00D872EF"/>
    <w:rsid w:val="00D87D16"/>
    <w:rsid w:val="00D90CEA"/>
    <w:rsid w:val="00D91519"/>
    <w:rsid w:val="00D951B1"/>
    <w:rsid w:val="00D958E8"/>
    <w:rsid w:val="00D9597E"/>
    <w:rsid w:val="00D96454"/>
    <w:rsid w:val="00D96A05"/>
    <w:rsid w:val="00D97741"/>
    <w:rsid w:val="00DA230C"/>
    <w:rsid w:val="00DA3A6F"/>
    <w:rsid w:val="00DA4669"/>
    <w:rsid w:val="00DA7A60"/>
    <w:rsid w:val="00DB27D8"/>
    <w:rsid w:val="00DB3789"/>
    <w:rsid w:val="00DB6B6C"/>
    <w:rsid w:val="00DC25C7"/>
    <w:rsid w:val="00DC3B60"/>
    <w:rsid w:val="00DD1BA0"/>
    <w:rsid w:val="00DD1CCA"/>
    <w:rsid w:val="00DD2BE7"/>
    <w:rsid w:val="00DD70C7"/>
    <w:rsid w:val="00DE146D"/>
    <w:rsid w:val="00DE20CA"/>
    <w:rsid w:val="00DE39F1"/>
    <w:rsid w:val="00DE7A02"/>
    <w:rsid w:val="00DF607F"/>
    <w:rsid w:val="00DF6243"/>
    <w:rsid w:val="00DF6265"/>
    <w:rsid w:val="00E00D4C"/>
    <w:rsid w:val="00E01345"/>
    <w:rsid w:val="00E01DE9"/>
    <w:rsid w:val="00E03397"/>
    <w:rsid w:val="00E070BF"/>
    <w:rsid w:val="00E10713"/>
    <w:rsid w:val="00E10886"/>
    <w:rsid w:val="00E11DBE"/>
    <w:rsid w:val="00E15943"/>
    <w:rsid w:val="00E17094"/>
    <w:rsid w:val="00E20CC4"/>
    <w:rsid w:val="00E20CE8"/>
    <w:rsid w:val="00E22555"/>
    <w:rsid w:val="00E235C5"/>
    <w:rsid w:val="00E2514A"/>
    <w:rsid w:val="00E257FD"/>
    <w:rsid w:val="00E259F1"/>
    <w:rsid w:val="00E310C4"/>
    <w:rsid w:val="00E33749"/>
    <w:rsid w:val="00E3458F"/>
    <w:rsid w:val="00E34D2E"/>
    <w:rsid w:val="00E36955"/>
    <w:rsid w:val="00E4061F"/>
    <w:rsid w:val="00E45AE3"/>
    <w:rsid w:val="00E46E25"/>
    <w:rsid w:val="00E50B92"/>
    <w:rsid w:val="00E526D3"/>
    <w:rsid w:val="00E53BE7"/>
    <w:rsid w:val="00E573BE"/>
    <w:rsid w:val="00E613E7"/>
    <w:rsid w:val="00E62571"/>
    <w:rsid w:val="00E62E19"/>
    <w:rsid w:val="00E66309"/>
    <w:rsid w:val="00E66964"/>
    <w:rsid w:val="00E67E96"/>
    <w:rsid w:val="00E7222D"/>
    <w:rsid w:val="00E729E3"/>
    <w:rsid w:val="00E740DE"/>
    <w:rsid w:val="00E76F72"/>
    <w:rsid w:val="00E80CF2"/>
    <w:rsid w:val="00E80FD5"/>
    <w:rsid w:val="00E826EE"/>
    <w:rsid w:val="00E8298D"/>
    <w:rsid w:val="00E82A64"/>
    <w:rsid w:val="00E83F4F"/>
    <w:rsid w:val="00E84086"/>
    <w:rsid w:val="00E85884"/>
    <w:rsid w:val="00E87405"/>
    <w:rsid w:val="00E87AA0"/>
    <w:rsid w:val="00E90D33"/>
    <w:rsid w:val="00E911F0"/>
    <w:rsid w:val="00E9170A"/>
    <w:rsid w:val="00E91751"/>
    <w:rsid w:val="00E954B1"/>
    <w:rsid w:val="00EA037F"/>
    <w:rsid w:val="00EA0700"/>
    <w:rsid w:val="00EA08A7"/>
    <w:rsid w:val="00EA3E83"/>
    <w:rsid w:val="00EA7F5C"/>
    <w:rsid w:val="00EB1602"/>
    <w:rsid w:val="00EB46BE"/>
    <w:rsid w:val="00EB4777"/>
    <w:rsid w:val="00EB4DB6"/>
    <w:rsid w:val="00EB524B"/>
    <w:rsid w:val="00EB5B1F"/>
    <w:rsid w:val="00EB66F5"/>
    <w:rsid w:val="00EB71DE"/>
    <w:rsid w:val="00EC2E58"/>
    <w:rsid w:val="00EC3DDB"/>
    <w:rsid w:val="00EC4D25"/>
    <w:rsid w:val="00EC575B"/>
    <w:rsid w:val="00ED0824"/>
    <w:rsid w:val="00ED0EB2"/>
    <w:rsid w:val="00ED146E"/>
    <w:rsid w:val="00ED16B0"/>
    <w:rsid w:val="00ED1BA0"/>
    <w:rsid w:val="00ED4E6B"/>
    <w:rsid w:val="00ED710F"/>
    <w:rsid w:val="00ED7BA2"/>
    <w:rsid w:val="00EE121C"/>
    <w:rsid w:val="00EE168E"/>
    <w:rsid w:val="00EE3BB2"/>
    <w:rsid w:val="00EE43D6"/>
    <w:rsid w:val="00EE79A1"/>
    <w:rsid w:val="00EF28B9"/>
    <w:rsid w:val="00EF7878"/>
    <w:rsid w:val="00F00493"/>
    <w:rsid w:val="00F02AF4"/>
    <w:rsid w:val="00F031B7"/>
    <w:rsid w:val="00F05EE2"/>
    <w:rsid w:val="00F060DE"/>
    <w:rsid w:val="00F078EC"/>
    <w:rsid w:val="00F1024F"/>
    <w:rsid w:val="00F12F42"/>
    <w:rsid w:val="00F14E65"/>
    <w:rsid w:val="00F1637E"/>
    <w:rsid w:val="00F16462"/>
    <w:rsid w:val="00F21DDE"/>
    <w:rsid w:val="00F23643"/>
    <w:rsid w:val="00F23815"/>
    <w:rsid w:val="00F24967"/>
    <w:rsid w:val="00F26F0A"/>
    <w:rsid w:val="00F31A0E"/>
    <w:rsid w:val="00F35637"/>
    <w:rsid w:val="00F363E2"/>
    <w:rsid w:val="00F4234E"/>
    <w:rsid w:val="00F4290D"/>
    <w:rsid w:val="00F4367C"/>
    <w:rsid w:val="00F445F4"/>
    <w:rsid w:val="00F4759D"/>
    <w:rsid w:val="00F503B0"/>
    <w:rsid w:val="00F5539E"/>
    <w:rsid w:val="00F56939"/>
    <w:rsid w:val="00F606CD"/>
    <w:rsid w:val="00F60F50"/>
    <w:rsid w:val="00F61249"/>
    <w:rsid w:val="00F61556"/>
    <w:rsid w:val="00F63D45"/>
    <w:rsid w:val="00F70190"/>
    <w:rsid w:val="00F721D0"/>
    <w:rsid w:val="00F72E6C"/>
    <w:rsid w:val="00F76766"/>
    <w:rsid w:val="00F76BD6"/>
    <w:rsid w:val="00F801A4"/>
    <w:rsid w:val="00F83B69"/>
    <w:rsid w:val="00F8643F"/>
    <w:rsid w:val="00F86626"/>
    <w:rsid w:val="00F927C4"/>
    <w:rsid w:val="00F93AD8"/>
    <w:rsid w:val="00F955B4"/>
    <w:rsid w:val="00F97DDC"/>
    <w:rsid w:val="00FA0878"/>
    <w:rsid w:val="00FA20B2"/>
    <w:rsid w:val="00FA4069"/>
    <w:rsid w:val="00FA4933"/>
    <w:rsid w:val="00FA67B9"/>
    <w:rsid w:val="00FA6B3A"/>
    <w:rsid w:val="00FA70DF"/>
    <w:rsid w:val="00FB41A1"/>
    <w:rsid w:val="00FB4E5A"/>
    <w:rsid w:val="00FB5481"/>
    <w:rsid w:val="00FB656F"/>
    <w:rsid w:val="00FC2C45"/>
    <w:rsid w:val="00FC601A"/>
    <w:rsid w:val="00FC7916"/>
    <w:rsid w:val="00FD1553"/>
    <w:rsid w:val="00FD373F"/>
    <w:rsid w:val="00FD6368"/>
    <w:rsid w:val="00FD6B64"/>
    <w:rsid w:val="00FE0D73"/>
    <w:rsid w:val="00FE2DCE"/>
    <w:rsid w:val="00FE326E"/>
    <w:rsid w:val="00FE3C08"/>
    <w:rsid w:val="00FE48F5"/>
    <w:rsid w:val="00FF0758"/>
    <w:rsid w:val="00FF4D80"/>
    <w:rsid w:val="00FF53CC"/>
    <w:rsid w:val="00FF6B86"/>
  </w:rsids>
  <m:mathPr>
    <m:mathFont m:val="Cambria Math"/>
    <m:brkBin m:val="before"/>
    <m:brkBinSub m:val="--"/>
    <m:smallFrac m:val="0"/>
    <m:dispDef/>
    <m:lMargin m:val="0"/>
    <m:rMargin m:val="0"/>
    <m:defJc m:val="centerGroup"/>
    <m:wrapIndent m:val="1440"/>
    <m:intLim m:val="subSup"/>
    <m:naryLim m:val="undOvr"/>
  </m:mathPr>
  <w:themeFontLang w:val="en-CA"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046"/>
        <o:r id="V:Rule2" type="connector" idref="#_x0000_s1050"/>
        <o:r id="V:Rule3" type="connector" idref="#_x0000_s1064"/>
        <o:r id="V:Rule4" type="connector" idref="#_x0000_s1044"/>
        <o:r id="V:Rule5" type="connector" idref="#_x0000_s1049"/>
        <o:r id="V:Rule6" type="connector" idref="#_x0000_s1043"/>
        <o:r id="V:Rule7" type="connector" idref="#_x0000_s1039"/>
        <o:r id="V:Rule8" type="connector" idref="#_x0000_s1040"/>
        <o:r id="V:Rule9" type="connector" idref="#_x0000_s1052"/>
        <o:r id="V:Rule10" type="connector" idref="#_x0000_s1074"/>
        <o:r id="V:Rule11" type="connector" idref="#_x0000_s1038"/>
        <o:r id="V:Rule12" type="connector" idref="#_x0000_s1041"/>
      </o:rules>
    </o:shapelayout>
  </w:shapeDefaults>
  <w:decimalSymbol w:val="."/>
  <w:listSeparator w:val=","/>
  <w15:docId w15:val="{C9392947-D243-4A26-B520-CA427BF6B3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en-US"/>
      </w:rPr>
    </w:rPrDefault>
    <w:pPrDefault>
      <w:pPr>
        <w:spacing w:before="2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6E5B"/>
    <w:pPr>
      <w:jc w:val="both"/>
    </w:pPr>
    <w:rPr>
      <w:rFonts w:ascii="Arial" w:hAnsi="Arial"/>
      <w:sz w:val="28"/>
      <w:szCs w:val="20"/>
    </w:rPr>
  </w:style>
  <w:style w:type="paragraph" w:styleId="Heading1">
    <w:name w:val="heading 1"/>
    <w:basedOn w:val="Normal"/>
    <w:next w:val="Normal"/>
    <w:link w:val="Heading1Char"/>
    <w:uiPriority w:val="9"/>
    <w:qFormat/>
    <w:rsid w:val="00BF6ECC"/>
    <w:pPr>
      <w:pBdr>
        <w:top w:val="single" w:sz="24" w:space="0" w:color="auto"/>
        <w:left w:val="single" w:sz="24" w:space="0" w:color="auto"/>
        <w:bottom w:val="single" w:sz="24" w:space="0" w:color="auto"/>
        <w:right w:val="single" w:sz="24" w:space="0" w:color="auto"/>
      </w:pBdr>
      <w:shd w:val="clear" w:color="auto" w:fill="000000" w:themeFill="text1"/>
      <w:spacing w:after="0"/>
      <w:jc w:val="center"/>
      <w:outlineLvl w:val="0"/>
    </w:pPr>
    <w:rPr>
      <w:b/>
      <w:bCs/>
      <w:caps/>
      <w:spacing w:val="15"/>
      <w:szCs w:val="22"/>
    </w:rPr>
  </w:style>
  <w:style w:type="paragraph" w:styleId="Heading2">
    <w:name w:val="heading 2"/>
    <w:basedOn w:val="Normal"/>
    <w:next w:val="Normal"/>
    <w:link w:val="Heading2Char"/>
    <w:uiPriority w:val="9"/>
    <w:unhideWhenUsed/>
    <w:qFormat/>
    <w:rsid w:val="00BF6ECC"/>
    <w:pPr>
      <w:pBdr>
        <w:top w:val="single" w:sz="24" w:space="0" w:color="595959" w:themeColor="text1" w:themeTint="A6"/>
        <w:left w:val="single" w:sz="24" w:space="0" w:color="595959" w:themeColor="text1" w:themeTint="A6"/>
        <w:bottom w:val="single" w:sz="24" w:space="0" w:color="595959" w:themeColor="text1" w:themeTint="A6"/>
        <w:right w:val="single" w:sz="24" w:space="0" w:color="595959" w:themeColor="text1" w:themeTint="A6"/>
      </w:pBdr>
      <w:shd w:val="clear" w:color="auto" w:fill="595959" w:themeFill="text1" w:themeFillTint="A6"/>
      <w:spacing w:after="0"/>
      <w:outlineLvl w:val="1"/>
    </w:pPr>
    <w:rPr>
      <w:b/>
      <w:caps/>
      <w:color w:val="FFFFFF" w:themeColor="background1"/>
      <w:spacing w:val="15"/>
      <w:szCs w:val="22"/>
    </w:rPr>
  </w:style>
  <w:style w:type="paragraph" w:styleId="Heading3">
    <w:name w:val="heading 3"/>
    <w:basedOn w:val="Normal"/>
    <w:next w:val="Normal"/>
    <w:link w:val="Heading3Char"/>
    <w:uiPriority w:val="9"/>
    <w:unhideWhenUsed/>
    <w:qFormat/>
    <w:rsid w:val="009348FD"/>
    <w:pPr>
      <w:pBdr>
        <w:top w:val="single" w:sz="6" w:space="2" w:color="000000" w:themeColor="accent1"/>
        <w:left w:val="single" w:sz="6" w:space="2" w:color="000000" w:themeColor="accent1"/>
      </w:pBdr>
      <w:spacing w:before="300" w:after="0"/>
      <w:outlineLvl w:val="2"/>
    </w:pPr>
    <w:rPr>
      <w:caps/>
      <w:color w:val="000000" w:themeColor="accent1" w:themeShade="7F"/>
      <w:spacing w:val="15"/>
      <w:sz w:val="22"/>
      <w:szCs w:val="22"/>
    </w:rPr>
  </w:style>
  <w:style w:type="paragraph" w:styleId="Heading4">
    <w:name w:val="heading 4"/>
    <w:basedOn w:val="Normal"/>
    <w:next w:val="Normal"/>
    <w:link w:val="Heading4Char"/>
    <w:uiPriority w:val="9"/>
    <w:unhideWhenUsed/>
    <w:qFormat/>
    <w:rsid w:val="009348FD"/>
    <w:pPr>
      <w:pBdr>
        <w:top w:val="dotted" w:sz="6" w:space="2" w:color="000000" w:themeColor="accent1"/>
        <w:left w:val="dotted" w:sz="6" w:space="2" w:color="000000" w:themeColor="accent1"/>
      </w:pBdr>
      <w:spacing w:before="300" w:after="0"/>
      <w:outlineLvl w:val="3"/>
    </w:pPr>
    <w:rPr>
      <w:caps/>
      <w:color w:val="000000" w:themeColor="accent1" w:themeShade="BF"/>
      <w:spacing w:val="10"/>
      <w:sz w:val="22"/>
      <w:szCs w:val="22"/>
    </w:rPr>
  </w:style>
  <w:style w:type="paragraph" w:styleId="Heading5">
    <w:name w:val="heading 5"/>
    <w:basedOn w:val="Normal"/>
    <w:next w:val="Normal"/>
    <w:link w:val="Heading5Char"/>
    <w:uiPriority w:val="9"/>
    <w:unhideWhenUsed/>
    <w:qFormat/>
    <w:rsid w:val="009348FD"/>
    <w:pPr>
      <w:pBdr>
        <w:bottom w:val="single" w:sz="6" w:space="1" w:color="000000" w:themeColor="accent1"/>
      </w:pBdr>
      <w:spacing w:before="300" w:after="0"/>
      <w:outlineLvl w:val="4"/>
    </w:pPr>
    <w:rPr>
      <w:caps/>
      <w:color w:val="000000" w:themeColor="accent1" w:themeShade="BF"/>
      <w:spacing w:val="10"/>
      <w:sz w:val="22"/>
      <w:szCs w:val="22"/>
    </w:rPr>
  </w:style>
  <w:style w:type="paragraph" w:styleId="Heading6">
    <w:name w:val="heading 6"/>
    <w:basedOn w:val="Normal"/>
    <w:next w:val="Normal"/>
    <w:link w:val="Heading6Char"/>
    <w:uiPriority w:val="9"/>
    <w:semiHidden/>
    <w:unhideWhenUsed/>
    <w:qFormat/>
    <w:rsid w:val="009348FD"/>
    <w:pPr>
      <w:pBdr>
        <w:bottom w:val="dotted" w:sz="6" w:space="1" w:color="000000" w:themeColor="accent1"/>
      </w:pBdr>
      <w:spacing w:before="300" w:after="0"/>
      <w:outlineLvl w:val="5"/>
    </w:pPr>
    <w:rPr>
      <w:caps/>
      <w:color w:val="000000" w:themeColor="accent1" w:themeShade="BF"/>
      <w:spacing w:val="10"/>
      <w:sz w:val="22"/>
      <w:szCs w:val="22"/>
    </w:rPr>
  </w:style>
  <w:style w:type="paragraph" w:styleId="Heading7">
    <w:name w:val="heading 7"/>
    <w:basedOn w:val="Normal"/>
    <w:next w:val="Normal"/>
    <w:link w:val="Heading7Char"/>
    <w:uiPriority w:val="9"/>
    <w:unhideWhenUsed/>
    <w:qFormat/>
    <w:rsid w:val="009348FD"/>
    <w:pPr>
      <w:spacing w:before="300" w:after="0"/>
      <w:outlineLvl w:val="6"/>
    </w:pPr>
    <w:rPr>
      <w:caps/>
      <w:color w:val="000000" w:themeColor="accent1" w:themeShade="BF"/>
      <w:spacing w:val="10"/>
      <w:sz w:val="22"/>
      <w:szCs w:val="22"/>
    </w:rPr>
  </w:style>
  <w:style w:type="paragraph" w:styleId="Heading8">
    <w:name w:val="heading 8"/>
    <w:basedOn w:val="Normal"/>
    <w:next w:val="Normal"/>
    <w:link w:val="Heading8Char"/>
    <w:uiPriority w:val="9"/>
    <w:unhideWhenUsed/>
    <w:qFormat/>
    <w:rsid w:val="009348FD"/>
    <w:pPr>
      <w:spacing w:before="300" w:after="0"/>
      <w:outlineLvl w:val="7"/>
    </w:pPr>
    <w:rPr>
      <w:caps/>
      <w:spacing w:val="10"/>
      <w:sz w:val="18"/>
      <w:szCs w:val="18"/>
    </w:rPr>
  </w:style>
  <w:style w:type="paragraph" w:styleId="Heading9">
    <w:name w:val="heading 9"/>
    <w:basedOn w:val="Normal"/>
    <w:next w:val="Normal"/>
    <w:link w:val="Heading9Char"/>
    <w:uiPriority w:val="9"/>
    <w:unhideWhenUsed/>
    <w:qFormat/>
    <w:rsid w:val="009348FD"/>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F6ECC"/>
    <w:rPr>
      <w:rFonts w:ascii="Arial" w:hAnsi="Arial"/>
      <w:b/>
      <w:bCs/>
      <w:caps/>
      <w:spacing w:val="15"/>
      <w:sz w:val="28"/>
      <w:shd w:val="clear" w:color="auto" w:fill="000000" w:themeFill="text1"/>
    </w:rPr>
  </w:style>
  <w:style w:type="character" w:customStyle="1" w:styleId="Heading2Char">
    <w:name w:val="Heading 2 Char"/>
    <w:basedOn w:val="DefaultParagraphFont"/>
    <w:link w:val="Heading2"/>
    <w:uiPriority w:val="9"/>
    <w:rsid w:val="00BF6ECC"/>
    <w:rPr>
      <w:rFonts w:ascii="Arial" w:hAnsi="Arial"/>
      <w:b/>
      <w:caps/>
      <w:color w:val="FFFFFF" w:themeColor="background1"/>
      <w:spacing w:val="15"/>
      <w:sz w:val="28"/>
      <w:shd w:val="clear" w:color="auto" w:fill="595959" w:themeFill="text1" w:themeFillTint="A6"/>
    </w:rPr>
  </w:style>
  <w:style w:type="character" w:customStyle="1" w:styleId="Heading3Char">
    <w:name w:val="Heading 3 Char"/>
    <w:basedOn w:val="DefaultParagraphFont"/>
    <w:link w:val="Heading3"/>
    <w:uiPriority w:val="9"/>
    <w:rsid w:val="009348FD"/>
    <w:rPr>
      <w:caps/>
      <w:color w:val="000000" w:themeColor="accent1" w:themeShade="7F"/>
      <w:spacing w:val="15"/>
    </w:rPr>
  </w:style>
  <w:style w:type="character" w:customStyle="1" w:styleId="Heading4Char">
    <w:name w:val="Heading 4 Char"/>
    <w:basedOn w:val="DefaultParagraphFont"/>
    <w:link w:val="Heading4"/>
    <w:uiPriority w:val="9"/>
    <w:rsid w:val="009348FD"/>
    <w:rPr>
      <w:caps/>
      <w:color w:val="000000" w:themeColor="accent1" w:themeShade="BF"/>
      <w:spacing w:val="10"/>
    </w:rPr>
  </w:style>
  <w:style w:type="character" w:customStyle="1" w:styleId="Heading5Char">
    <w:name w:val="Heading 5 Char"/>
    <w:basedOn w:val="DefaultParagraphFont"/>
    <w:link w:val="Heading5"/>
    <w:uiPriority w:val="9"/>
    <w:rsid w:val="009348FD"/>
    <w:rPr>
      <w:caps/>
      <w:color w:val="000000" w:themeColor="accent1" w:themeShade="BF"/>
      <w:spacing w:val="10"/>
    </w:rPr>
  </w:style>
  <w:style w:type="character" w:customStyle="1" w:styleId="Heading6Char">
    <w:name w:val="Heading 6 Char"/>
    <w:basedOn w:val="DefaultParagraphFont"/>
    <w:link w:val="Heading6"/>
    <w:uiPriority w:val="9"/>
    <w:semiHidden/>
    <w:rsid w:val="009348FD"/>
    <w:rPr>
      <w:caps/>
      <w:color w:val="000000" w:themeColor="accent1" w:themeShade="BF"/>
      <w:spacing w:val="10"/>
    </w:rPr>
  </w:style>
  <w:style w:type="character" w:customStyle="1" w:styleId="Heading7Char">
    <w:name w:val="Heading 7 Char"/>
    <w:basedOn w:val="DefaultParagraphFont"/>
    <w:link w:val="Heading7"/>
    <w:uiPriority w:val="9"/>
    <w:rsid w:val="009348FD"/>
    <w:rPr>
      <w:caps/>
      <w:color w:val="000000" w:themeColor="accent1" w:themeShade="BF"/>
      <w:spacing w:val="10"/>
    </w:rPr>
  </w:style>
  <w:style w:type="character" w:customStyle="1" w:styleId="Heading8Char">
    <w:name w:val="Heading 8 Char"/>
    <w:basedOn w:val="DefaultParagraphFont"/>
    <w:link w:val="Heading8"/>
    <w:uiPriority w:val="9"/>
    <w:rsid w:val="009348FD"/>
    <w:rPr>
      <w:caps/>
      <w:spacing w:val="10"/>
      <w:sz w:val="18"/>
      <w:szCs w:val="18"/>
    </w:rPr>
  </w:style>
  <w:style w:type="character" w:customStyle="1" w:styleId="Heading9Char">
    <w:name w:val="Heading 9 Char"/>
    <w:basedOn w:val="DefaultParagraphFont"/>
    <w:link w:val="Heading9"/>
    <w:uiPriority w:val="9"/>
    <w:rsid w:val="009348FD"/>
    <w:rPr>
      <w:i/>
      <w:caps/>
      <w:spacing w:val="10"/>
      <w:sz w:val="18"/>
      <w:szCs w:val="18"/>
    </w:rPr>
  </w:style>
  <w:style w:type="paragraph" w:styleId="BalloonText">
    <w:name w:val="Balloon Text"/>
    <w:basedOn w:val="Normal"/>
    <w:link w:val="BalloonTextChar"/>
    <w:uiPriority w:val="99"/>
    <w:semiHidden/>
    <w:unhideWhenUsed/>
    <w:rsid w:val="003070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70B0"/>
    <w:rPr>
      <w:rFonts w:ascii="Tahoma" w:eastAsia="Calibri" w:hAnsi="Tahoma" w:cs="Tahoma"/>
      <w:sz w:val="16"/>
      <w:szCs w:val="16"/>
      <w:lang w:val="en-US"/>
    </w:rPr>
  </w:style>
  <w:style w:type="paragraph" w:styleId="Header">
    <w:name w:val="header"/>
    <w:basedOn w:val="Normal"/>
    <w:link w:val="HeaderChar"/>
    <w:uiPriority w:val="99"/>
    <w:semiHidden/>
    <w:unhideWhenUsed/>
    <w:rsid w:val="003070B0"/>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3070B0"/>
    <w:rPr>
      <w:rFonts w:ascii="Calibri" w:eastAsia="Calibri" w:hAnsi="Calibri" w:cs="Times New Roman"/>
      <w:lang w:val="en-US"/>
    </w:rPr>
  </w:style>
  <w:style w:type="paragraph" w:styleId="Footer">
    <w:name w:val="footer"/>
    <w:basedOn w:val="Normal"/>
    <w:link w:val="FooterChar"/>
    <w:uiPriority w:val="99"/>
    <w:unhideWhenUsed/>
    <w:rsid w:val="003070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3070B0"/>
    <w:rPr>
      <w:rFonts w:ascii="Calibri" w:eastAsia="Calibri" w:hAnsi="Calibri" w:cs="Times New Roman"/>
      <w:lang w:val="en-US"/>
    </w:rPr>
  </w:style>
  <w:style w:type="character" w:styleId="CommentReference">
    <w:name w:val="annotation reference"/>
    <w:basedOn w:val="DefaultParagraphFont"/>
    <w:uiPriority w:val="99"/>
    <w:semiHidden/>
    <w:unhideWhenUsed/>
    <w:rsid w:val="00592191"/>
    <w:rPr>
      <w:sz w:val="16"/>
      <w:szCs w:val="16"/>
    </w:rPr>
  </w:style>
  <w:style w:type="paragraph" w:styleId="CommentText">
    <w:name w:val="annotation text"/>
    <w:basedOn w:val="Normal"/>
    <w:link w:val="CommentTextChar"/>
    <w:uiPriority w:val="99"/>
    <w:semiHidden/>
    <w:unhideWhenUsed/>
    <w:rsid w:val="00592191"/>
  </w:style>
  <w:style w:type="character" w:customStyle="1" w:styleId="CommentTextChar">
    <w:name w:val="Comment Text Char"/>
    <w:basedOn w:val="DefaultParagraphFont"/>
    <w:link w:val="CommentText"/>
    <w:uiPriority w:val="99"/>
    <w:semiHidden/>
    <w:rsid w:val="00592191"/>
    <w:rPr>
      <w:lang w:val="en-US" w:eastAsia="en-US"/>
    </w:rPr>
  </w:style>
  <w:style w:type="paragraph" w:styleId="CommentSubject">
    <w:name w:val="annotation subject"/>
    <w:basedOn w:val="CommentText"/>
    <w:next w:val="CommentText"/>
    <w:link w:val="CommentSubjectChar"/>
    <w:uiPriority w:val="99"/>
    <w:semiHidden/>
    <w:unhideWhenUsed/>
    <w:rsid w:val="00592191"/>
    <w:rPr>
      <w:b/>
      <w:bCs/>
    </w:rPr>
  </w:style>
  <w:style w:type="character" w:customStyle="1" w:styleId="CommentSubjectChar">
    <w:name w:val="Comment Subject Char"/>
    <w:basedOn w:val="CommentTextChar"/>
    <w:link w:val="CommentSubject"/>
    <w:uiPriority w:val="99"/>
    <w:semiHidden/>
    <w:rsid w:val="00592191"/>
    <w:rPr>
      <w:b/>
      <w:bCs/>
      <w:lang w:val="en-US" w:eastAsia="en-US"/>
    </w:rPr>
  </w:style>
  <w:style w:type="paragraph" w:styleId="ListParagraph">
    <w:name w:val="List Paragraph"/>
    <w:basedOn w:val="Normal"/>
    <w:uiPriority w:val="34"/>
    <w:qFormat/>
    <w:rsid w:val="009348FD"/>
    <w:pPr>
      <w:ind w:left="720"/>
      <w:contextualSpacing/>
    </w:pPr>
  </w:style>
  <w:style w:type="paragraph" w:styleId="Caption">
    <w:name w:val="caption"/>
    <w:basedOn w:val="Normal"/>
    <w:next w:val="Normal"/>
    <w:uiPriority w:val="35"/>
    <w:unhideWhenUsed/>
    <w:qFormat/>
    <w:rsid w:val="009348FD"/>
    <w:rPr>
      <w:b/>
      <w:bCs/>
      <w:color w:val="000000" w:themeColor="accent1" w:themeShade="BF"/>
      <w:sz w:val="16"/>
      <w:szCs w:val="16"/>
    </w:rPr>
  </w:style>
  <w:style w:type="paragraph" w:customStyle="1" w:styleId="2PARAGRAPHE">
    <w:name w:val="2. PARAGRAPHE"/>
    <w:basedOn w:val="Normal"/>
    <w:link w:val="2PARAGRAPHECar"/>
    <w:qFormat/>
    <w:rsid w:val="001B6775"/>
    <w:rPr>
      <w:rFonts w:ascii="Tiresias LPfont" w:hAnsi="Tiresias LPfont" w:cs="TiresiasLPfont"/>
      <w:szCs w:val="28"/>
    </w:rPr>
  </w:style>
  <w:style w:type="character" w:customStyle="1" w:styleId="2PARAGRAPHECar">
    <w:name w:val="2. PARAGRAPHE Car"/>
    <w:basedOn w:val="DefaultParagraphFont"/>
    <w:link w:val="2PARAGRAPHE"/>
    <w:rsid w:val="001B6775"/>
    <w:rPr>
      <w:rFonts w:ascii="Tiresias LPfont" w:hAnsi="Tiresias LPfont" w:cs="TiresiasLPfont"/>
      <w:sz w:val="28"/>
      <w:szCs w:val="28"/>
      <w:lang w:val="en-US" w:eastAsia="en-US"/>
    </w:rPr>
  </w:style>
  <w:style w:type="paragraph" w:styleId="Title">
    <w:name w:val="Title"/>
    <w:basedOn w:val="Normal"/>
    <w:next w:val="Normal"/>
    <w:link w:val="TitleChar"/>
    <w:uiPriority w:val="10"/>
    <w:qFormat/>
    <w:rsid w:val="009348FD"/>
    <w:pPr>
      <w:spacing w:before="720"/>
    </w:pPr>
    <w:rPr>
      <w:caps/>
      <w:color w:val="000000" w:themeColor="accent1"/>
      <w:spacing w:val="10"/>
      <w:kern w:val="28"/>
      <w:sz w:val="52"/>
      <w:szCs w:val="52"/>
    </w:rPr>
  </w:style>
  <w:style w:type="character" w:customStyle="1" w:styleId="TitleChar">
    <w:name w:val="Title Char"/>
    <w:basedOn w:val="DefaultParagraphFont"/>
    <w:link w:val="Title"/>
    <w:uiPriority w:val="10"/>
    <w:rsid w:val="009348FD"/>
    <w:rPr>
      <w:caps/>
      <w:color w:val="000000" w:themeColor="accent1"/>
      <w:spacing w:val="10"/>
      <w:kern w:val="28"/>
      <w:sz w:val="52"/>
      <w:szCs w:val="52"/>
    </w:rPr>
  </w:style>
  <w:style w:type="paragraph" w:styleId="Subtitle">
    <w:name w:val="Subtitle"/>
    <w:basedOn w:val="Normal"/>
    <w:next w:val="Normal"/>
    <w:link w:val="SubtitleChar"/>
    <w:uiPriority w:val="11"/>
    <w:qFormat/>
    <w:rsid w:val="009348FD"/>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9348FD"/>
    <w:rPr>
      <w:caps/>
      <w:color w:val="595959" w:themeColor="text1" w:themeTint="A6"/>
      <w:spacing w:val="10"/>
      <w:sz w:val="24"/>
      <w:szCs w:val="24"/>
    </w:rPr>
  </w:style>
  <w:style w:type="character" w:styleId="Strong">
    <w:name w:val="Strong"/>
    <w:uiPriority w:val="22"/>
    <w:qFormat/>
    <w:rsid w:val="009348FD"/>
    <w:rPr>
      <w:b/>
      <w:bCs/>
    </w:rPr>
  </w:style>
  <w:style w:type="character" w:styleId="Emphasis">
    <w:name w:val="Emphasis"/>
    <w:uiPriority w:val="20"/>
    <w:qFormat/>
    <w:rsid w:val="009348FD"/>
    <w:rPr>
      <w:caps/>
      <w:color w:val="000000" w:themeColor="accent1" w:themeShade="7F"/>
      <w:spacing w:val="5"/>
    </w:rPr>
  </w:style>
  <w:style w:type="paragraph" w:styleId="NoSpacing">
    <w:name w:val="No Spacing"/>
    <w:basedOn w:val="Normal"/>
    <w:link w:val="NoSpacingChar"/>
    <w:uiPriority w:val="1"/>
    <w:qFormat/>
    <w:rsid w:val="009348FD"/>
    <w:pPr>
      <w:spacing w:before="0" w:after="0" w:line="240" w:lineRule="auto"/>
    </w:pPr>
  </w:style>
  <w:style w:type="character" w:customStyle="1" w:styleId="NoSpacingChar">
    <w:name w:val="No Spacing Char"/>
    <w:basedOn w:val="DefaultParagraphFont"/>
    <w:link w:val="NoSpacing"/>
    <w:uiPriority w:val="1"/>
    <w:rsid w:val="009348FD"/>
    <w:rPr>
      <w:sz w:val="20"/>
      <w:szCs w:val="20"/>
    </w:rPr>
  </w:style>
  <w:style w:type="paragraph" w:styleId="Quote">
    <w:name w:val="Quote"/>
    <w:basedOn w:val="Normal"/>
    <w:next w:val="Normal"/>
    <w:link w:val="QuoteChar"/>
    <w:uiPriority w:val="29"/>
    <w:qFormat/>
    <w:rsid w:val="009348FD"/>
    <w:rPr>
      <w:i/>
      <w:iCs/>
    </w:rPr>
  </w:style>
  <w:style w:type="character" w:customStyle="1" w:styleId="QuoteChar">
    <w:name w:val="Quote Char"/>
    <w:basedOn w:val="DefaultParagraphFont"/>
    <w:link w:val="Quote"/>
    <w:uiPriority w:val="29"/>
    <w:rsid w:val="009348FD"/>
    <w:rPr>
      <w:i/>
      <w:iCs/>
      <w:sz w:val="20"/>
      <w:szCs w:val="20"/>
    </w:rPr>
  </w:style>
  <w:style w:type="paragraph" w:styleId="IntenseQuote">
    <w:name w:val="Intense Quote"/>
    <w:basedOn w:val="Normal"/>
    <w:next w:val="Normal"/>
    <w:link w:val="IntenseQuoteChar"/>
    <w:uiPriority w:val="30"/>
    <w:qFormat/>
    <w:rsid w:val="009348FD"/>
    <w:pPr>
      <w:pBdr>
        <w:top w:val="single" w:sz="4" w:space="10" w:color="000000" w:themeColor="accent1"/>
        <w:left w:val="single" w:sz="4" w:space="10" w:color="000000" w:themeColor="accent1"/>
      </w:pBdr>
      <w:spacing w:after="0"/>
      <w:ind w:left="1296" w:right="1152"/>
    </w:pPr>
    <w:rPr>
      <w:i/>
      <w:iCs/>
      <w:color w:val="000000" w:themeColor="accent1"/>
    </w:rPr>
  </w:style>
  <w:style w:type="character" w:customStyle="1" w:styleId="IntenseQuoteChar">
    <w:name w:val="Intense Quote Char"/>
    <w:basedOn w:val="DefaultParagraphFont"/>
    <w:link w:val="IntenseQuote"/>
    <w:uiPriority w:val="30"/>
    <w:rsid w:val="009348FD"/>
    <w:rPr>
      <w:i/>
      <w:iCs/>
      <w:color w:val="000000" w:themeColor="accent1"/>
      <w:sz w:val="20"/>
      <w:szCs w:val="20"/>
    </w:rPr>
  </w:style>
  <w:style w:type="character" w:styleId="SubtleEmphasis">
    <w:name w:val="Subtle Emphasis"/>
    <w:uiPriority w:val="19"/>
    <w:qFormat/>
    <w:rsid w:val="009348FD"/>
    <w:rPr>
      <w:i/>
      <w:iCs/>
      <w:color w:val="000000" w:themeColor="accent1" w:themeShade="7F"/>
    </w:rPr>
  </w:style>
  <w:style w:type="character" w:styleId="IntenseEmphasis">
    <w:name w:val="Intense Emphasis"/>
    <w:uiPriority w:val="21"/>
    <w:qFormat/>
    <w:rsid w:val="009348FD"/>
    <w:rPr>
      <w:b/>
      <w:bCs/>
      <w:caps/>
      <w:color w:val="000000" w:themeColor="accent1" w:themeShade="7F"/>
      <w:spacing w:val="10"/>
    </w:rPr>
  </w:style>
  <w:style w:type="character" w:styleId="SubtleReference">
    <w:name w:val="Subtle Reference"/>
    <w:uiPriority w:val="31"/>
    <w:qFormat/>
    <w:rsid w:val="009348FD"/>
    <w:rPr>
      <w:b/>
      <w:bCs/>
      <w:color w:val="000000" w:themeColor="accent1"/>
    </w:rPr>
  </w:style>
  <w:style w:type="character" w:styleId="IntenseReference">
    <w:name w:val="Intense Reference"/>
    <w:uiPriority w:val="32"/>
    <w:qFormat/>
    <w:rsid w:val="009348FD"/>
    <w:rPr>
      <w:b/>
      <w:bCs/>
      <w:i/>
      <w:iCs/>
      <w:caps/>
      <w:color w:val="000000" w:themeColor="accent1"/>
    </w:rPr>
  </w:style>
  <w:style w:type="character" w:styleId="BookTitle">
    <w:name w:val="Book Title"/>
    <w:uiPriority w:val="33"/>
    <w:qFormat/>
    <w:rsid w:val="009348FD"/>
    <w:rPr>
      <w:b/>
      <w:bCs/>
      <w:i/>
      <w:iCs/>
      <w:spacing w:val="9"/>
    </w:rPr>
  </w:style>
  <w:style w:type="paragraph" w:styleId="TOCHeading">
    <w:name w:val="TOC Heading"/>
    <w:basedOn w:val="Heading1"/>
    <w:next w:val="Normal"/>
    <w:uiPriority w:val="39"/>
    <w:semiHidden/>
    <w:unhideWhenUsed/>
    <w:qFormat/>
    <w:rsid w:val="009348FD"/>
    <w:pPr>
      <w:outlineLvl w:val="9"/>
    </w:pPr>
  </w:style>
  <w:style w:type="table" w:styleId="TableGrid">
    <w:name w:val="Table Grid"/>
    <w:basedOn w:val="TableNormal"/>
    <w:uiPriority w:val="59"/>
    <w:rsid w:val="00C148B2"/>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A7134F"/>
    <w:pPr>
      <w:tabs>
        <w:tab w:val="right" w:leader="dot" w:pos="6471"/>
      </w:tabs>
      <w:spacing w:before="120" w:after="80" w:line="240" w:lineRule="auto"/>
    </w:pPr>
  </w:style>
  <w:style w:type="paragraph" w:styleId="TOC2">
    <w:name w:val="toc 2"/>
    <w:basedOn w:val="Normal"/>
    <w:next w:val="Normal"/>
    <w:autoRedefine/>
    <w:uiPriority w:val="39"/>
    <w:unhideWhenUsed/>
    <w:rsid w:val="00727196"/>
    <w:pPr>
      <w:spacing w:after="100"/>
      <w:ind w:left="280"/>
    </w:pPr>
  </w:style>
  <w:style w:type="character" w:styleId="Hyperlink">
    <w:name w:val="Hyperlink"/>
    <w:basedOn w:val="DefaultParagraphFont"/>
    <w:uiPriority w:val="99"/>
    <w:unhideWhenUsed/>
    <w:rsid w:val="00727196"/>
    <w:rPr>
      <w:color w:val="0000FF" w:themeColor="hyperlink"/>
      <w:u w:val="single"/>
    </w:rPr>
  </w:style>
  <w:style w:type="character" w:customStyle="1" w:styleId="hps">
    <w:name w:val="hps"/>
    <w:basedOn w:val="DefaultParagraphFont"/>
    <w:rsid w:val="00005D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358012">
      <w:bodyDiv w:val="1"/>
      <w:marLeft w:val="0"/>
      <w:marRight w:val="0"/>
      <w:marTop w:val="0"/>
      <w:marBottom w:val="0"/>
      <w:divBdr>
        <w:top w:val="none" w:sz="0" w:space="0" w:color="auto"/>
        <w:left w:val="none" w:sz="0" w:space="0" w:color="auto"/>
        <w:bottom w:val="none" w:sz="0" w:space="0" w:color="auto"/>
        <w:right w:val="none" w:sz="0" w:space="0" w:color="auto"/>
      </w:divBdr>
    </w:div>
    <w:div w:id="1039281254">
      <w:bodyDiv w:val="1"/>
      <w:marLeft w:val="0"/>
      <w:marRight w:val="0"/>
      <w:marTop w:val="0"/>
      <w:marBottom w:val="0"/>
      <w:divBdr>
        <w:top w:val="none" w:sz="0" w:space="0" w:color="auto"/>
        <w:left w:val="none" w:sz="0" w:space="0" w:color="auto"/>
        <w:bottom w:val="none" w:sz="0" w:space="0" w:color="auto"/>
        <w:right w:val="none" w:sz="0" w:space="0" w:color="auto"/>
      </w:divBdr>
    </w:div>
    <w:div w:id="1043940895">
      <w:bodyDiv w:val="1"/>
      <w:marLeft w:val="0"/>
      <w:marRight w:val="0"/>
      <w:marTop w:val="0"/>
      <w:marBottom w:val="0"/>
      <w:divBdr>
        <w:top w:val="none" w:sz="0" w:space="0" w:color="auto"/>
        <w:left w:val="none" w:sz="0" w:space="0" w:color="auto"/>
        <w:bottom w:val="none" w:sz="0" w:space="0" w:color="auto"/>
        <w:right w:val="none" w:sz="0" w:space="0" w:color="auto"/>
      </w:divBdr>
    </w:div>
    <w:div w:id="1104956884">
      <w:bodyDiv w:val="1"/>
      <w:marLeft w:val="0"/>
      <w:marRight w:val="0"/>
      <w:marTop w:val="0"/>
      <w:marBottom w:val="0"/>
      <w:divBdr>
        <w:top w:val="none" w:sz="0" w:space="0" w:color="auto"/>
        <w:left w:val="none" w:sz="0" w:space="0" w:color="auto"/>
        <w:bottom w:val="none" w:sz="0" w:space="0" w:color="auto"/>
        <w:right w:val="none" w:sz="0" w:space="0" w:color="auto"/>
      </w:divBdr>
    </w:div>
    <w:div w:id="1262645211">
      <w:bodyDiv w:val="1"/>
      <w:marLeft w:val="0"/>
      <w:marRight w:val="0"/>
      <w:marTop w:val="0"/>
      <w:marBottom w:val="0"/>
      <w:divBdr>
        <w:top w:val="none" w:sz="0" w:space="0" w:color="auto"/>
        <w:left w:val="none" w:sz="0" w:space="0" w:color="auto"/>
        <w:bottom w:val="none" w:sz="0" w:space="0" w:color="auto"/>
        <w:right w:val="none" w:sz="0" w:space="0" w:color="auto"/>
      </w:divBdr>
    </w:div>
    <w:div w:id="1308897365">
      <w:bodyDiv w:val="1"/>
      <w:marLeft w:val="0"/>
      <w:marRight w:val="0"/>
      <w:marTop w:val="0"/>
      <w:marBottom w:val="0"/>
      <w:divBdr>
        <w:top w:val="none" w:sz="0" w:space="0" w:color="auto"/>
        <w:left w:val="none" w:sz="0" w:space="0" w:color="auto"/>
        <w:bottom w:val="none" w:sz="0" w:space="0" w:color="auto"/>
        <w:right w:val="none" w:sz="0" w:space="0" w:color="auto"/>
      </w:divBdr>
    </w:div>
    <w:div w:id="1982224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5.xml"/><Relationship Id="rId18" Type="http://schemas.openxmlformats.org/officeDocument/2006/relationships/image" Target="media/image6.jpe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image" Target="media/image5.jpeg"/><Relationship Id="rId25" Type="http://schemas.openxmlformats.org/officeDocument/2006/relationships/image" Target="media/image13.png"/><Relationship Id="rId33" Type="http://schemas.openxmlformats.org/officeDocument/2006/relationships/footer" Target="footer8.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12.png"/><Relationship Id="rId32"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footer" Target="footer2.xml"/><Relationship Id="rId19" Type="http://schemas.openxmlformats.org/officeDocument/2006/relationships/image" Target="media/image7.jpeg"/><Relationship Id="rId31" Type="http://schemas.openxmlformats.org/officeDocument/2006/relationships/footer" Target="footer7.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footer" Target="footer6.xm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000000"/>
      </a:dk2>
      <a:lt2>
        <a:srgbClr val="BFBFBF"/>
      </a:lt2>
      <a:accent1>
        <a:srgbClr val="000000"/>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DF713F-CC6E-4813-8F0B-F8553022F1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Pages>
  <Words>5470</Words>
  <Characters>31184</Characters>
  <Application>Microsoft Office Word</Application>
  <DocSecurity>0</DocSecurity>
  <Lines>259</Lines>
  <Paragraphs>73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Microsoft</Company>
  <LinksUpToDate>false</LinksUpToDate>
  <CharactersWithSpaces>36581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karlb</dc:creator>
  <cp:lastModifiedBy>Yann Marchand</cp:lastModifiedBy>
  <cp:revision>15</cp:revision>
  <cp:lastPrinted>2015-05-08T18:45:00Z</cp:lastPrinted>
  <dcterms:created xsi:type="dcterms:W3CDTF">2015-04-09T14:07:00Z</dcterms:created>
  <dcterms:modified xsi:type="dcterms:W3CDTF">2015-05-08T18:45:00Z</dcterms:modified>
</cp:coreProperties>
</file>