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3A52" w14:textId="259D7C4E" w:rsidR="00EF503A" w:rsidRPr="009856BA" w:rsidRDefault="00473A53">
      <w:pPr>
        <w:widowControl/>
        <w:jc w:val="left"/>
        <w:rPr>
          <w:rFonts w:ascii="Microsoft YaHei" w:eastAsia="Microsoft YaHei" w:hAnsi="Microsoft YaHei" w:cs="SimSun"/>
          <w:kern w:val="0"/>
          <w:sz w:val="24"/>
          <w:szCs w:val="24"/>
          <w:lang w:val="fr-CA"/>
        </w:rPr>
      </w:pPr>
      <w:bookmarkStart w:id="0" w:name="_GoBack"/>
      <w:bookmarkEnd w:id="0"/>
      <w:r>
        <w:rPr>
          <w:rFonts w:ascii="Microsoft YaHei" w:eastAsia="Microsoft YaHei" w:hAnsi="Microsoft YaHei" w:cs="SimSun"/>
          <w:noProof/>
          <w:kern w:val="0"/>
          <w:sz w:val="24"/>
          <w:szCs w:val="24"/>
          <w:lang w:val="fr-CA" w:eastAsia="fr-CA"/>
        </w:rPr>
        <w:drawing>
          <wp:anchor distT="0" distB="0" distL="114300" distR="114300" simplePos="0" relativeHeight="251676672" behindDoc="0" locked="0" layoutInCell="1" allowOverlap="1" wp14:anchorId="25B69414" wp14:editId="5248B7E5">
            <wp:simplePos x="0" y="0"/>
            <wp:positionH relativeFrom="column">
              <wp:posOffset>-554990</wp:posOffset>
            </wp:positionH>
            <wp:positionV relativeFrom="paragraph">
              <wp:posOffset>-498929</wp:posOffset>
            </wp:positionV>
            <wp:extent cx="5227414" cy="7422205"/>
            <wp:effectExtent l="0" t="0" r="0" b="0"/>
            <wp:wrapNone/>
            <wp:docPr id="1" name="Picture 1" descr="M:\Assurance Qualité\Rédaction Technique\Faucon\Couvertures\UG_COVER_explore7-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Couvertures\UG_COVER_explore7-F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7414" cy="7422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139D3" w14:textId="3A69C4B2" w:rsidR="00473A53" w:rsidRDefault="00392F4B">
      <w:pPr>
        <w:widowControl/>
        <w:jc w:val="left"/>
        <w:rPr>
          <w:sz w:val="24"/>
          <w:szCs w:val="24"/>
          <w:lang w:val="fr-CA"/>
        </w:rPr>
      </w:pPr>
      <w:bookmarkStart w:id="1" w:name="_Toc431461456"/>
      <w:r w:rsidRPr="009856BA">
        <w:rPr>
          <w:sz w:val="24"/>
          <w:szCs w:val="24"/>
          <w:lang w:val="fr-CA"/>
        </w:rPr>
        <w:br w:type="page"/>
      </w:r>
      <w:r w:rsidR="00473A53">
        <w:rPr>
          <w:sz w:val="24"/>
          <w:szCs w:val="24"/>
          <w:lang w:val="fr-CA"/>
        </w:rPr>
        <w:lastRenderedPageBreak/>
        <w:br w:type="page"/>
      </w:r>
    </w:p>
    <w:p w14:paraId="06ABAB85" w14:textId="77777777" w:rsidR="00392F4B" w:rsidRPr="009856BA" w:rsidRDefault="00392F4B">
      <w:pPr>
        <w:widowControl/>
        <w:jc w:val="left"/>
        <w:rPr>
          <w:rFonts w:asciiTheme="minorHAnsi" w:hAnsiTheme="minorHAnsi"/>
          <w:b/>
          <w:bCs/>
          <w:caps/>
          <w:sz w:val="24"/>
          <w:szCs w:val="24"/>
          <w:lang w:val="fr-CA"/>
        </w:rPr>
      </w:pPr>
    </w:p>
    <w:p w14:paraId="04742BEC" w14:textId="77777777" w:rsidR="00F65D03" w:rsidRPr="009856BA" w:rsidRDefault="00F65D03">
      <w:pPr>
        <w:pStyle w:val="TM1"/>
        <w:tabs>
          <w:tab w:val="right" w:leader="dot" w:pos="8296"/>
        </w:tabs>
        <w:rPr>
          <w:sz w:val="24"/>
          <w:szCs w:val="24"/>
          <w:lang w:val="fr-CA"/>
        </w:rPr>
      </w:pPr>
    </w:p>
    <w:p w14:paraId="77C5AF28" w14:textId="778D144A" w:rsidR="00392F4B" w:rsidRPr="009856BA" w:rsidRDefault="000B2F30" w:rsidP="00392F4B">
      <w:pPr>
        <w:pStyle w:val="TM1"/>
        <w:tabs>
          <w:tab w:val="right" w:leader="dot" w:pos="6237"/>
        </w:tabs>
        <w:rPr>
          <w:rFonts w:eastAsiaTheme="minorEastAsia" w:cstheme="minorBidi"/>
          <w:b w:val="0"/>
          <w:bCs w:val="0"/>
          <w:caps w:val="0"/>
          <w:noProof/>
          <w:kern w:val="0"/>
          <w:sz w:val="24"/>
          <w:szCs w:val="24"/>
          <w:lang w:val="fr-CA" w:eastAsia="fr-CA"/>
        </w:rPr>
      </w:pPr>
      <w:r w:rsidRPr="009856BA">
        <w:rPr>
          <w:sz w:val="24"/>
          <w:szCs w:val="24"/>
          <w:lang w:val="fr-CA"/>
        </w:rPr>
        <w:fldChar w:fldCharType="begin"/>
      </w:r>
      <w:r w:rsidRPr="009856BA">
        <w:rPr>
          <w:sz w:val="24"/>
          <w:szCs w:val="24"/>
          <w:lang w:val="fr-CA"/>
        </w:rPr>
        <w:instrText xml:space="preserve"> TOC \o "1-3" \h \z \u </w:instrText>
      </w:r>
      <w:r w:rsidRPr="009856BA">
        <w:rPr>
          <w:sz w:val="24"/>
          <w:szCs w:val="24"/>
          <w:lang w:val="fr-CA"/>
        </w:rPr>
        <w:fldChar w:fldCharType="separate"/>
      </w:r>
      <w:hyperlink w:anchor="_Toc431819155" w:history="1">
        <w:r w:rsidR="00392F4B" w:rsidRPr="009856BA">
          <w:rPr>
            <w:rStyle w:val="Lienhypertexte"/>
            <w:noProof/>
            <w:sz w:val="24"/>
            <w:szCs w:val="24"/>
            <w:lang w:val="fr-CA"/>
          </w:rPr>
          <w:t>Introduction</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_Toc431819155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1</w:t>
        </w:r>
        <w:r w:rsidR="00392F4B" w:rsidRPr="009856BA">
          <w:rPr>
            <w:noProof/>
            <w:webHidden/>
            <w:sz w:val="24"/>
            <w:szCs w:val="24"/>
          </w:rPr>
          <w:fldChar w:fldCharType="end"/>
        </w:r>
      </w:hyperlink>
    </w:p>
    <w:p w14:paraId="75DD9B19" w14:textId="607C4A2C" w:rsidR="00392F4B" w:rsidRPr="009856BA" w:rsidRDefault="00A03F89" w:rsidP="00392F4B">
      <w:pPr>
        <w:pStyle w:val="TM1"/>
        <w:tabs>
          <w:tab w:val="right" w:leader="dot" w:pos="6237"/>
        </w:tabs>
        <w:rPr>
          <w:rFonts w:eastAsiaTheme="minorEastAsia" w:cstheme="minorBidi"/>
          <w:b w:val="0"/>
          <w:bCs w:val="0"/>
          <w:caps w:val="0"/>
          <w:noProof/>
          <w:kern w:val="0"/>
          <w:sz w:val="24"/>
          <w:szCs w:val="24"/>
          <w:lang w:val="fr-CA" w:eastAsia="fr-CA"/>
        </w:rPr>
      </w:pPr>
      <w:hyperlink w:anchor="_Toc431819156" w:history="1">
        <w:r w:rsidR="00392F4B" w:rsidRPr="009856BA">
          <w:rPr>
            <w:rStyle w:val="Lienhypertexte"/>
            <w:noProof/>
            <w:sz w:val="24"/>
            <w:szCs w:val="24"/>
            <w:lang w:val="fr-CA"/>
          </w:rPr>
          <w:t>1. Pièces et accessoires</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_Toc431819156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2</w:t>
        </w:r>
        <w:r w:rsidR="00392F4B" w:rsidRPr="009856BA">
          <w:rPr>
            <w:noProof/>
            <w:webHidden/>
            <w:sz w:val="24"/>
            <w:szCs w:val="24"/>
          </w:rPr>
          <w:fldChar w:fldCharType="end"/>
        </w:r>
      </w:hyperlink>
    </w:p>
    <w:p w14:paraId="5193FACD" w14:textId="12B2A3DB" w:rsidR="00392F4B" w:rsidRPr="009856BA" w:rsidRDefault="00A03F89" w:rsidP="00392F4B">
      <w:pPr>
        <w:pStyle w:val="TM1"/>
        <w:tabs>
          <w:tab w:val="right" w:leader="dot" w:pos="6237"/>
        </w:tabs>
        <w:rPr>
          <w:rFonts w:eastAsiaTheme="minorEastAsia" w:cstheme="minorBidi"/>
          <w:b w:val="0"/>
          <w:bCs w:val="0"/>
          <w:caps w:val="0"/>
          <w:noProof/>
          <w:kern w:val="0"/>
          <w:sz w:val="24"/>
          <w:szCs w:val="24"/>
          <w:lang w:val="fr-CA" w:eastAsia="fr-CA"/>
        </w:rPr>
      </w:pPr>
      <w:hyperlink w:anchor="_Toc431819169" w:history="1">
        <w:r w:rsidR="00392F4B" w:rsidRPr="009856BA">
          <w:rPr>
            <w:rStyle w:val="Lienhypertexte"/>
            <w:noProof/>
            <w:sz w:val="24"/>
            <w:szCs w:val="24"/>
            <w:lang w:val="fr-CA"/>
          </w:rPr>
          <w:t>2. Structure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_Toc431819169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2</w:t>
        </w:r>
        <w:r w:rsidR="00392F4B" w:rsidRPr="009856BA">
          <w:rPr>
            <w:noProof/>
            <w:webHidden/>
            <w:sz w:val="24"/>
            <w:szCs w:val="24"/>
          </w:rPr>
          <w:fldChar w:fldCharType="end"/>
        </w:r>
      </w:hyperlink>
    </w:p>
    <w:p w14:paraId="350979E4" w14:textId="6B47676C" w:rsidR="00392F4B" w:rsidRPr="009856BA" w:rsidRDefault="00A03F89" w:rsidP="00392F4B">
      <w:pPr>
        <w:pStyle w:val="TM1"/>
        <w:tabs>
          <w:tab w:val="right" w:leader="dot" w:pos="6237"/>
        </w:tabs>
        <w:rPr>
          <w:rFonts w:eastAsiaTheme="minorEastAsia" w:cstheme="minorBidi"/>
          <w:b w:val="0"/>
          <w:bCs w:val="0"/>
          <w:caps w:val="0"/>
          <w:noProof/>
          <w:kern w:val="0"/>
          <w:sz w:val="24"/>
          <w:szCs w:val="24"/>
          <w:lang w:val="fr-CA" w:eastAsia="fr-CA"/>
        </w:rPr>
      </w:pPr>
      <w:hyperlink w:anchor="_Toc431819170" w:history="1">
        <w:r w:rsidR="00392F4B" w:rsidRPr="009856BA">
          <w:rPr>
            <w:rStyle w:val="Lienhypertexte"/>
            <w:noProof/>
            <w:sz w:val="24"/>
            <w:szCs w:val="24"/>
            <w:lang w:val="fr-CA"/>
          </w:rPr>
          <w:t xml:space="preserve">3. Utiliser votre </w:t>
        </w:r>
        <w:r w:rsidR="00EC706D">
          <w:rPr>
            <w:rStyle w:val="Lienhypertexte"/>
            <w:noProof/>
            <w:sz w:val="24"/>
            <w:szCs w:val="24"/>
            <w:lang w:val="fr-CA"/>
          </w:rPr>
          <w:t>explorē 7</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_Toc431819170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4</w:t>
        </w:r>
        <w:r w:rsidR="00392F4B" w:rsidRPr="009856BA">
          <w:rPr>
            <w:noProof/>
            <w:webHidden/>
            <w:sz w:val="24"/>
            <w:szCs w:val="24"/>
          </w:rPr>
          <w:fldChar w:fldCharType="end"/>
        </w:r>
      </w:hyperlink>
    </w:p>
    <w:p w14:paraId="4795FD7D" w14:textId="0F9C8830" w:rsidR="00392F4B" w:rsidRPr="009856BA" w:rsidRDefault="00A03F89" w:rsidP="00392F4B">
      <w:pPr>
        <w:pStyle w:val="TM2"/>
        <w:tabs>
          <w:tab w:val="right" w:leader="dot" w:pos="6237"/>
        </w:tabs>
        <w:rPr>
          <w:rFonts w:eastAsiaTheme="minorEastAsia" w:cstheme="minorBidi"/>
          <w:smallCaps w:val="0"/>
          <w:noProof/>
          <w:kern w:val="0"/>
          <w:sz w:val="24"/>
          <w:szCs w:val="24"/>
          <w:lang w:val="fr-CA" w:eastAsia="fr-CA"/>
        </w:rPr>
      </w:pPr>
      <w:hyperlink w:anchor="_Toc431819171" w:history="1">
        <w:r w:rsidR="00392F4B" w:rsidRPr="009856BA">
          <w:rPr>
            <w:rStyle w:val="Lienhypertexte"/>
            <w:noProof/>
            <w:sz w:val="24"/>
            <w:szCs w:val="24"/>
            <w:lang w:val="fr-CA"/>
          </w:rPr>
          <w:t xml:space="preserve">3.1 Fonctions de votre </w:t>
        </w:r>
        <w:r w:rsidR="00EC706D">
          <w:rPr>
            <w:rStyle w:val="Lienhypertexte"/>
            <w:noProof/>
            <w:sz w:val="24"/>
            <w:szCs w:val="24"/>
            <w:lang w:val="fr-CA"/>
          </w:rPr>
          <w:t>explorē 7</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_Toc431819171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4</w:t>
        </w:r>
        <w:r w:rsidR="00392F4B" w:rsidRPr="009856BA">
          <w:rPr>
            <w:noProof/>
            <w:webHidden/>
            <w:sz w:val="24"/>
            <w:szCs w:val="24"/>
          </w:rPr>
          <w:fldChar w:fldCharType="end"/>
        </w:r>
      </w:hyperlink>
    </w:p>
    <w:p w14:paraId="602A8032" w14:textId="2E686C00"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2" w:history="1">
        <w:r w:rsidR="008C2890">
          <w:rPr>
            <w:rStyle w:val="Lienhypertexte"/>
            <w:noProof/>
            <w:sz w:val="24"/>
            <w:szCs w:val="24"/>
            <w:lang w:val="fr-CA"/>
          </w:rPr>
          <w:t>3.1.1 Allumer/É</w:t>
        </w:r>
        <w:r w:rsidR="00392F4B" w:rsidRPr="009856BA">
          <w:rPr>
            <w:rStyle w:val="Lienhypertexte"/>
            <w:noProof/>
            <w:sz w:val="24"/>
            <w:szCs w:val="24"/>
            <w:lang w:val="fr-CA"/>
          </w:rPr>
          <w:t>teindre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_Toc431819172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4</w:t>
        </w:r>
        <w:r w:rsidR="00392F4B" w:rsidRPr="009856BA">
          <w:rPr>
            <w:noProof/>
            <w:webHidden/>
            <w:sz w:val="24"/>
            <w:szCs w:val="24"/>
          </w:rPr>
          <w:fldChar w:fldCharType="end"/>
        </w:r>
      </w:hyperlink>
    </w:p>
    <w:p w14:paraId="5984EB8F" w14:textId="73145E49"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3" w:history="1">
        <w:r w:rsidR="00392F4B" w:rsidRPr="009856BA">
          <w:rPr>
            <w:rStyle w:val="Lienhypertexte"/>
            <w:noProof/>
            <w:sz w:val="24"/>
            <w:szCs w:val="24"/>
            <w:lang w:val="fr-CA"/>
          </w:rPr>
          <w:t>3.1.2 Zoom avant/Zoom arrière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_Toc431819173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5</w:t>
        </w:r>
        <w:r w:rsidR="00392F4B" w:rsidRPr="009856BA">
          <w:rPr>
            <w:noProof/>
            <w:webHidden/>
            <w:sz w:val="24"/>
            <w:szCs w:val="24"/>
          </w:rPr>
          <w:fldChar w:fldCharType="end"/>
        </w:r>
      </w:hyperlink>
    </w:p>
    <w:p w14:paraId="5B4DAE48" w14:textId="060412C9"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4" w:history="1">
        <w:r w:rsidR="00392F4B" w:rsidRPr="009856BA">
          <w:rPr>
            <w:rStyle w:val="Lienhypertexte"/>
            <w:noProof/>
            <w:sz w:val="24"/>
            <w:szCs w:val="24"/>
            <w:lang w:val="fr-CA"/>
          </w:rPr>
          <w:t>3.1.3 Mode couleur et caméra</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_Toc431819174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6</w:t>
        </w:r>
        <w:r w:rsidR="00392F4B" w:rsidRPr="009856BA">
          <w:rPr>
            <w:noProof/>
            <w:webHidden/>
            <w:sz w:val="24"/>
            <w:szCs w:val="24"/>
          </w:rPr>
          <w:fldChar w:fldCharType="end"/>
        </w:r>
      </w:hyperlink>
    </w:p>
    <w:p w14:paraId="4E23D81F" w14:textId="7F44AF90"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5" w:history="1">
        <w:r w:rsidR="00392F4B" w:rsidRPr="009856BA">
          <w:rPr>
            <w:rStyle w:val="Lienhypertexte"/>
            <w:noProof/>
            <w:sz w:val="24"/>
            <w:szCs w:val="24"/>
            <w:lang w:val="fr-CA"/>
          </w:rPr>
          <w:t>3.1.4 Ajuster la luminosité</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_Toc431819175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7</w:t>
        </w:r>
        <w:r w:rsidR="00392F4B" w:rsidRPr="009856BA">
          <w:rPr>
            <w:noProof/>
            <w:webHidden/>
            <w:sz w:val="24"/>
            <w:szCs w:val="24"/>
          </w:rPr>
          <w:fldChar w:fldCharType="end"/>
        </w:r>
      </w:hyperlink>
    </w:p>
    <w:p w14:paraId="5027008B" w14:textId="48FA2508"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6" w:history="1">
        <w:r w:rsidR="00392F4B" w:rsidRPr="009856BA">
          <w:rPr>
            <w:rStyle w:val="Lienhypertexte"/>
            <w:noProof/>
            <w:sz w:val="24"/>
            <w:szCs w:val="24"/>
            <w:lang w:val="fr-CA"/>
          </w:rPr>
          <w:t>3.1.5 Fonction capture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_Toc431819176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7</w:t>
        </w:r>
        <w:r w:rsidR="00392F4B" w:rsidRPr="009856BA">
          <w:rPr>
            <w:noProof/>
            <w:webHidden/>
            <w:sz w:val="24"/>
            <w:szCs w:val="24"/>
          </w:rPr>
          <w:fldChar w:fldCharType="end"/>
        </w:r>
      </w:hyperlink>
    </w:p>
    <w:p w14:paraId="034CA1D3" w14:textId="19E93861"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7" w:history="1">
        <w:r w:rsidR="00392F4B" w:rsidRPr="009856BA">
          <w:rPr>
            <w:rStyle w:val="Lienhypertexte"/>
            <w:noProof/>
            <w:sz w:val="24"/>
            <w:szCs w:val="24"/>
            <w:lang w:val="fr-CA"/>
          </w:rPr>
          <w:t>3.1.6 Sauvegarde des paramètres</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_Toc431819177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8</w:t>
        </w:r>
        <w:r w:rsidR="00392F4B" w:rsidRPr="009856BA">
          <w:rPr>
            <w:noProof/>
            <w:webHidden/>
            <w:sz w:val="24"/>
            <w:szCs w:val="24"/>
          </w:rPr>
          <w:fldChar w:fldCharType="end"/>
        </w:r>
      </w:hyperlink>
    </w:p>
    <w:p w14:paraId="2DE8E083" w14:textId="50D0FAF7"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8" w:history="1">
        <w:r w:rsidR="00392F4B" w:rsidRPr="009856BA">
          <w:rPr>
            <w:rStyle w:val="Lienhypertexte"/>
            <w:noProof/>
            <w:sz w:val="24"/>
            <w:szCs w:val="24"/>
            <w:lang w:val="fr-CA"/>
          </w:rPr>
          <w:t>3.1.7 Fonction économie d'énergie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_Toc431819178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8</w:t>
        </w:r>
        <w:r w:rsidR="00392F4B" w:rsidRPr="009856BA">
          <w:rPr>
            <w:noProof/>
            <w:webHidden/>
            <w:sz w:val="24"/>
            <w:szCs w:val="24"/>
          </w:rPr>
          <w:fldChar w:fldCharType="end"/>
        </w:r>
      </w:hyperlink>
    </w:p>
    <w:p w14:paraId="59F9D8A8" w14:textId="283B089D"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79" w:history="1">
        <w:r w:rsidR="00392F4B" w:rsidRPr="009856BA">
          <w:rPr>
            <w:rStyle w:val="Lienhypertexte"/>
            <w:noProof/>
            <w:sz w:val="24"/>
            <w:szCs w:val="24"/>
            <w:lang w:val="fr-CA"/>
          </w:rPr>
          <w:t>3.1.8 Sort</w:t>
        </w:r>
        <w:r w:rsidR="00602FB3">
          <w:rPr>
            <w:rStyle w:val="Lienhypertexte"/>
            <w:noProof/>
            <w:sz w:val="24"/>
            <w:szCs w:val="24"/>
            <w:lang w:val="fr-CA"/>
          </w:rPr>
          <w:t>i</w:t>
        </w:r>
        <w:r w:rsidR="00392F4B" w:rsidRPr="009856BA">
          <w:rPr>
            <w:rStyle w:val="Lienhypertexte"/>
            <w:noProof/>
            <w:sz w:val="24"/>
            <w:szCs w:val="24"/>
            <w:lang w:val="fr-CA"/>
          </w:rPr>
          <w:t xml:space="preserve">e </w:t>
        </w:r>
        <w:r w:rsidR="00602FB3" w:rsidRPr="00602FB3">
          <w:rPr>
            <w:rStyle w:val="Lienhypertexte"/>
            <w:noProof/>
            <w:sz w:val="24"/>
            <w:szCs w:val="24"/>
            <w:lang w:val="fr-CA"/>
          </w:rPr>
          <w:t>vidéo haute résolution</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_Toc431819179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8</w:t>
        </w:r>
        <w:r w:rsidR="00392F4B" w:rsidRPr="009856BA">
          <w:rPr>
            <w:noProof/>
            <w:webHidden/>
            <w:sz w:val="24"/>
            <w:szCs w:val="24"/>
          </w:rPr>
          <w:fldChar w:fldCharType="end"/>
        </w:r>
      </w:hyperlink>
    </w:p>
    <w:p w14:paraId="60F9986B" w14:textId="7FDE16F1" w:rsidR="00392F4B" w:rsidRPr="009856BA" w:rsidRDefault="00A03F89" w:rsidP="00392F4B">
      <w:pPr>
        <w:pStyle w:val="TM3"/>
        <w:tabs>
          <w:tab w:val="right" w:leader="dot" w:pos="6237"/>
        </w:tabs>
        <w:rPr>
          <w:rFonts w:eastAsiaTheme="minorEastAsia" w:cstheme="minorBidi"/>
          <w:noProof/>
          <w:kern w:val="0"/>
          <w:sz w:val="24"/>
          <w:szCs w:val="24"/>
          <w:lang w:val="fr-CA" w:eastAsia="fr-CA"/>
        </w:rPr>
      </w:pPr>
      <w:hyperlink w:anchor="_Toc431819180" w:history="1">
        <w:r w:rsidR="00392F4B" w:rsidRPr="009856BA">
          <w:rPr>
            <w:rStyle w:val="Lienhypertexte"/>
            <w:noProof/>
            <w:sz w:val="24"/>
            <w:szCs w:val="24"/>
            <w:lang w:val="fr-CA"/>
          </w:rPr>
          <w:t>3.1.</w:t>
        </w:r>
        <w:r w:rsidR="008C2890">
          <w:rPr>
            <w:rStyle w:val="Lienhypertexte"/>
            <w:noProof/>
            <w:sz w:val="24"/>
            <w:szCs w:val="24"/>
            <w:lang w:val="fr-CA"/>
          </w:rPr>
          <w:t>9</w:t>
        </w:r>
        <w:r w:rsidR="00392F4B" w:rsidRPr="009856BA">
          <w:rPr>
            <w:rStyle w:val="Lienhypertexte"/>
            <w:noProof/>
            <w:sz w:val="24"/>
            <w:szCs w:val="24"/>
            <w:lang w:val="fr-CA"/>
          </w:rPr>
          <w:t xml:space="preserve"> Fonction vision à distance et vision rapprochée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_Toc431819180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8</w:t>
        </w:r>
        <w:r w:rsidR="00392F4B" w:rsidRPr="009856BA">
          <w:rPr>
            <w:noProof/>
            <w:webHidden/>
            <w:sz w:val="24"/>
            <w:szCs w:val="24"/>
          </w:rPr>
          <w:fldChar w:fldCharType="end"/>
        </w:r>
      </w:hyperlink>
    </w:p>
    <w:p w14:paraId="62593695" w14:textId="0B349524" w:rsidR="00392F4B" w:rsidRPr="009856BA" w:rsidRDefault="00A03F89" w:rsidP="00392F4B">
      <w:pPr>
        <w:pStyle w:val="TM1"/>
        <w:tabs>
          <w:tab w:val="right" w:leader="dot" w:pos="6237"/>
        </w:tabs>
        <w:rPr>
          <w:rFonts w:eastAsiaTheme="minorEastAsia" w:cstheme="minorBidi"/>
          <w:b w:val="0"/>
          <w:bCs w:val="0"/>
          <w:caps w:val="0"/>
          <w:noProof/>
          <w:kern w:val="0"/>
          <w:sz w:val="24"/>
          <w:szCs w:val="24"/>
          <w:lang w:val="fr-CA" w:eastAsia="fr-CA"/>
        </w:rPr>
      </w:pPr>
      <w:hyperlink w:anchor="_Toc431819181" w:history="1">
        <w:r w:rsidR="00392F4B" w:rsidRPr="009856BA">
          <w:rPr>
            <w:rStyle w:val="Lienhypertexte"/>
            <w:noProof/>
            <w:sz w:val="24"/>
            <w:szCs w:val="24"/>
            <w:lang w:val="fr-CA"/>
          </w:rPr>
          <w:t>4. Dépannage</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_Toc431819181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9</w:t>
        </w:r>
        <w:r w:rsidR="00392F4B" w:rsidRPr="009856BA">
          <w:rPr>
            <w:noProof/>
            <w:webHidden/>
            <w:sz w:val="24"/>
            <w:szCs w:val="24"/>
          </w:rPr>
          <w:fldChar w:fldCharType="end"/>
        </w:r>
      </w:hyperlink>
    </w:p>
    <w:p w14:paraId="138FD9AF" w14:textId="69D0EB48" w:rsidR="00392F4B" w:rsidRPr="009856BA" w:rsidRDefault="00A03F89" w:rsidP="00392F4B">
      <w:pPr>
        <w:pStyle w:val="TM1"/>
        <w:tabs>
          <w:tab w:val="right" w:leader="dot" w:pos="6237"/>
        </w:tabs>
        <w:rPr>
          <w:rFonts w:eastAsiaTheme="minorEastAsia" w:cstheme="minorBidi"/>
          <w:b w:val="0"/>
          <w:bCs w:val="0"/>
          <w:caps w:val="0"/>
          <w:noProof/>
          <w:kern w:val="0"/>
          <w:sz w:val="24"/>
          <w:szCs w:val="24"/>
          <w:lang w:val="fr-CA" w:eastAsia="fr-CA"/>
        </w:rPr>
      </w:pPr>
      <w:hyperlink w:anchor="_Toc431819182" w:history="1">
        <w:r w:rsidR="00392F4B" w:rsidRPr="009856BA">
          <w:rPr>
            <w:rStyle w:val="Lienhypertexte"/>
            <w:noProof/>
            <w:sz w:val="24"/>
            <w:szCs w:val="24"/>
            <w:lang w:val="fr-CA"/>
          </w:rPr>
          <w:t>5. Guide de sécurité</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_Toc431819182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10</w:t>
        </w:r>
        <w:r w:rsidR="00392F4B" w:rsidRPr="009856BA">
          <w:rPr>
            <w:noProof/>
            <w:webHidden/>
            <w:sz w:val="24"/>
            <w:szCs w:val="24"/>
          </w:rPr>
          <w:fldChar w:fldCharType="end"/>
        </w:r>
      </w:hyperlink>
    </w:p>
    <w:p w14:paraId="109EC31A" w14:textId="1F7F5FE9" w:rsidR="00392F4B" w:rsidRPr="009856BA" w:rsidRDefault="00A03F89" w:rsidP="00392F4B">
      <w:pPr>
        <w:pStyle w:val="TM1"/>
        <w:tabs>
          <w:tab w:val="right" w:leader="dot" w:pos="6237"/>
        </w:tabs>
        <w:rPr>
          <w:rFonts w:eastAsiaTheme="minorEastAsia" w:cstheme="minorBidi"/>
          <w:b w:val="0"/>
          <w:bCs w:val="0"/>
          <w:caps w:val="0"/>
          <w:noProof/>
          <w:kern w:val="0"/>
          <w:sz w:val="24"/>
          <w:szCs w:val="24"/>
          <w:lang w:val="fr-CA" w:eastAsia="fr-CA"/>
        </w:rPr>
      </w:pPr>
      <w:hyperlink w:anchor="_Toc431819183" w:history="1">
        <w:r w:rsidR="00392F4B" w:rsidRPr="009856BA">
          <w:rPr>
            <w:rStyle w:val="Lienhypertexte"/>
            <w:noProof/>
            <w:sz w:val="24"/>
            <w:szCs w:val="24"/>
            <w:lang w:val="fr-CA"/>
          </w:rPr>
          <w:t>6. Caractéristiques techniques</w:t>
        </w:r>
        <w:r w:rsidR="00392F4B" w:rsidRPr="009856BA">
          <w:rPr>
            <w:noProof/>
            <w:webHidden/>
            <w:sz w:val="24"/>
            <w:szCs w:val="24"/>
          </w:rPr>
          <w:tab/>
        </w:r>
        <w:r w:rsidR="00392F4B" w:rsidRPr="009856BA">
          <w:rPr>
            <w:noProof/>
            <w:webHidden/>
            <w:sz w:val="24"/>
            <w:szCs w:val="24"/>
          </w:rPr>
          <w:fldChar w:fldCharType="begin"/>
        </w:r>
        <w:r w:rsidR="00392F4B" w:rsidRPr="009856BA">
          <w:rPr>
            <w:noProof/>
            <w:webHidden/>
            <w:sz w:val="24"/>
            <w:szCs w:val="24"/>
          </w:rPr>
          <w:instrText xml:space="preserve"> PAGEREF _Toc431819183 \h </w:instrText>
        </w:r>
        <w:r w:rsidR="00392F4B" w:rsidRPr="009856BA">
          <w:rPr>
            <w:noProof/>
            <w:webHidden/>
            <w:sz w:val="24"/>
            <w:szCs w:val="24"/>
          </w:rPr>
        </w:r>
        <w:r w:rsidR="00392F4B" w:rsidRPr="009856BA">
          <w:rPr>
            <w:noProof/>
            <w:webHidden/>
            <w:sz w:val="24"/>
            <w:szCs w:val="24"/>
          </w:rPr>
          <w:fldChar w:fldCharType="separate"/>
        </w:r>
        <w:r w:rsidR="0066137B">
          <w:rPr>
            <w:noProof/>
            <w:webHidden/>
            <w:sz w:val="24"/>
            <w:szCs w:val="24"/>
          </w:rPr>
          <w:t>11</w:t>
        </w:r>
        <w:r w:rsidR="00392F4B" w:rsidRPr="009856BA">
          <w:rPr>
            <w:noProof/>
            <w:webHidden/>
            <w:sz w:val="24"/>
            <w:szCs w:val="24"/>
          </w:rPr>
          <w:fldChar w:fldCharType="end"/>
        </w:r>
      </w:hyperlink>
    </w:p>
    <w:p w14:paraId="35AF7C96" w14:textId="5E002AB1" w:rsidR="00173E64" w:rsidRPr="009856BA" w:rsidRDefault="000B2F30">
      <w:pPr>
        <w:widowControl/>
        <w:jc w:val="left"/>
        <w:rPr>
          <w:sz w:val="24"/>
          <w:szCs w:val="24"/>
          <w:lang w:val="fr-CA"/>
        </w:rPr>
      </w:pPr>
      <w:r w:rsidRPr="009856BA">
        <w:rPr>
          <w:sz w:val="24"/>
          <w:szCs w:val="24"/>
          <w:lang w:val="fr-CA"/>
        </w:rPr>
        <w:fldChar w:fldCharType="end"/>
      </w:r>
    </w:p>
    <w:p w14:paraId="284B4C8D" w14:textId="77777777" w:rsidR="00392F4B" w:rsidRPr="009856BA" w:rsidRDefault="00173E64">
      <w:pPr>
        <w:widowControl/>
        <w:jc w:val="left"/>
        <w:rPr>
          <w:sz w:val="24"/>
          <w:szCs w:val="24"/>
          <w:lang w:val="fr-CA"/>
        </w:rPr>
        <w:sectPr w:rsidR="00392F4B" w:rsidRPr="009856BA" w:rsidSect="00392F4B">
          <w:pgSz w:w="7938" w:h="11907"/>
          <w:pgMar w:top="720" w:right="720" w:bottom="720" w:left="720" w:header="851" w:footer="992" w:gutter="0"/>
          <w:pgNumType w:start="1"/>
          <w:cols w:space="720"/>
          <w:docGrid w:type="lines" w:linePitch="312"/>
        </w:sectPr>
      </w:pPr>
      <w:r w:rsidRPr="009856BA">
        <w:rPr>
          <w:sz w:val="24"/>
          <w:szCs w:val="24"/>
          <w:lang w:val="fr-CA"/>
        </w:rPr>
        <w:br w:type="page"/>
      </w:r>
    </w:p>
    <w:p w14:paraId="6BC490B1" w14:textId="77777777" w:rsidR="00901794" w:rsidRPr="009856BA" w:rsidRDefault="000B2F30" w:rsidP="00EF503A">
      <w:pPr>
        <w:pStyle w:val="Titre1"/>
        <w:rPr>
          <w:sz w:val="24"/>
          <w:szCs w:val="24"/>
          <w:lang w:val="fr-CA"/>
        </w:rPr>
      </w:pPr>
      <w:bookmarkStart w:id="2" w:name="_Toc431819155"/>
      <w:bookmarkEnd w:id="1"/>
      <w:r w:rsidRPr="009856BA">
        <w:rPr>
          <w:sz w:val="24"/>
          <w:szCs w:val="24"/>
          <w:lang w:val="fr-CA"/>
        </w:rPr>
        <w:lastRenderedPageBreak/>
        <w:t>Introduction</w:t>
      </w:r>
      <w:bookmarkEnd w:id="2"/>
    </w:p>
    <w:p w14:paraId="6EEFBD79" w14:textId="6AD751AC" w:rsidR="00675594" w:rsidRPr="009856BA" w:rsidRDefault="00EC706D" w:rsidP="00D411EA">
      <w:pPr>
        <w:spacing w:line="360" w:lineRule="auto"/>
        <w:rPr>
          <w:rFonts w:ascii="Arial" w:hAnsi="Arial" w:cs="Arial"/>
          <w:sz w:val="24"/>
          <w:szCs w:val="24"/>
          <w:lang w:val="fr-CA"/>
        </w:rPr>
      </w:pPr>
      <w:proofErr w:type="spellStart"/>
      <w:proofErr w:type="gramStart"/>
      <w:r>
        <w:rPr>
          <w:rFonts w:ascii="Arial" w:hAnsi="Arial" w:cs="Arial"/>
          <w:sz w:val="24"/>
          <w:szCs w:val="24"/>
          <w:lang w:val="fr-CA"/>
        </w:rPr>
        <w:t>explorē</w:t>
      </w:r>
      <w:proofErr w:type="spellEnd"/>
      <w:proofErr w:type="gramEnd"/>
      <w:r>
        <w:rPr>
          <w:rFonts w:ascii="Arial" w:hAnsi="Arial" w:cs="Arial"/>
          <w:sz w:val="24"/>
          <w:szCs w:val="24"/>
          <w:lang w:val="fr-CA"/>
        </w:rPr>
        <w:t xml:space="preserve"> 7</w:t>
      </w:r>
      <w:r w:rsidR="00EF503A" w:rsidRPr="009856BA">
        <w:rPr>
          <w:rFonts w:ascii="Arial" w:hAnsi="Arial" w:cs="Arial"/>
          <w:sz w:val="24"/>
          <w:szCs w:val="24"/>
          <w:lang w:val="fr-CA"/>
        </w:rPr>
        <w:t xml:space="preserve"> est une loupe électronique à large écran HD </w:t>
      </w:r>
      <w:r w:rsidR="00F00D15" w:rsidRPr="009856BA">
        <w:rPr>
          <w:rFonts w:ascii="Arial" w:hAnsi="Arial" w:cs="Arial"/>
          <w:sz w:val="24"/>
          <w:szCs w:val="24"/>
          <w:lang w:val="fr-CA"/>
        </w:rPr>
        <w:t>offrant</w:t>
      </w:r>
      <w:r w:rsidR="000077A3" w:rsidRPr="009856BA">
        <w:rPr>
          <w:rFonts w:ascii="Arial" w:hAnsi="Arial" w:cs="Arial"/>
          <w:sz w:val="24"/>
          <w:szCs w:val="24"/>
          <w:lang w:val="fr-CA"/>
        </w:rPr>
        <w:t xml:space="preserve"> </w:t>
      </w:r>
      <w:r w:rsidR="00E22ECA" w:rsidRPr="009856BA">
        <w:rPr>
          <w:rFonts w:ascii="Arial" w:hAnsi="Arial" w:cs="Arial"/>
          <w:sz w:val="24"/>
          <w:szCs w:val="24"/>
          <w:lang w:val="fr-CA"/>
        </w:rPr>
        <w:t>deux modes de vision</w:t>
      </w:r>
      <w:r w:rsidR="002A6743" w:rsidRPr="009856BA">
        <w:rPr>
          <w:rFonts w:ascii="Arial" w:hAnsi="Arial" w:cs="Arial"/>
          <w:sz w:val="24"/>
          <w:szCs w:val="24"/>
          <w:lang w:val="fr-CA"/>
        </w:rPr>
        <w:t xml:space="preserve"> : </w:t>
      </w:r>
      <w:r w:rsidR="00E22ECA" w:rsidRPr="009856BA">
        <w:rPr>
          <w:rFonts w:ascii="Arial" w:hAnsi="Arial" w:cs="Arial"/>
          <w:sz w:val="24"/>
          <w:szCs w:val="24"/>
          <w:lang w:val="fr-CA"/>
        </w:rPr>
        <w:t>rapproché et à distance</w:t>
      </w:r>
      <w:r w:rsidR="002A6743" w:rsidRPr="009856BA">
        <w:rPr>
          <w:rFonts w:ascii="Arial" w:hAnsi="Arial" w:cs="Arial"/>
          <w:sz w:val="24"/>
          <w:szCs w:val="24"/>
          <w:lang w:val="fr-CA"/>
        </w:rPr>
        <w:t xml:space="preserve">. </w:t>
      </w:r>
      <w:r w:rsidR="0019173D" w:rsidRPr="009856BA">
        <w:rPr>
          <w:rFonts w:ascii="Arial" w:hAnsi="Arial" w:cs="Arial"/>
          <w:sz w:val="24"/>
          <w:szCs w:val="24"/>
          <w:lang w:val="fr-CA"/>
        </w:rPr>
        <w:t>S</w:t>
      </w:r>
      <w:r w:rsidR="00DE43AB">
        <w:rPr>
          <w:rFonts w:ascii="Arial" w:hAnsi="Arial" w:cs="Arial"/>
          <w:sz w:val="24"/>
          <w:szCs w:val="24"/>
          <w:lang w:val="fr-CA"/>
        </w:rPr>
        <w:t>on écran </w:t>
      </w:r>
      <w:r w:rsidR="002A6743" w:rsidRPr="009856BA">
        <w:rPr>
          <w:rFonts w:ascii="Arial" w:hAnsi="Arial" w:cs="Arial"/>
          <w:sz w:val="24"/>
          <w:szCs w:val="24"/>
          <w:lang w:val="fr-CA"/>
        </w:rPr>
        <w:t>HD de 7 pouces à contraste élevé</w:t>
      </w:r>
      <w:r w:rsidR="0019173D" w:rsidRPr="009856BA">
        <w:rPr>
          <w:rFonts w:ascii="Arial" w:hAnsi="Arial" w:cs="Arial"/>
          <w:sz w:val="24"/>
          <w:szCs w:val="24"/>
          <w:lang w:val="fr-CA"/>
        </w:rPr>
        <w:t xml:space="preserve"> fait du</w:t>
      </w:r>
      <w:r w:rsidR="002A6743" w:rsidRPr="009856BA">
        <w:rPr>
          <w:rFonts w:ascii="Arial" w:hAnsi="Arial" w:cs="Arial"/>
          <w:sz w:val="24"/>
          <w:szCs w:val="24"/>
          <w:lang w:val="fr-CA"/>
        </w:rPr>
        <w:t xml:space="preserve"> </w:t>
      </w:r>
      <w:proofErr w:type="spellStart"/>
      <w:r>
        <w:rPr>
          <w:rFonts w:ascii="Arial" w:hAnsi="Arial" w:cs="Arial"/>
          <w:sz w:val="24"/>
          <w:szCs w:val="24"/>
          <w:lang w:val="fr-CA"/>
        </w:rPr>
        <w:t>explorē</w:t>
      </w:r>
      <w:proofErr w:type="spellEnd"/>
      <w:r>
        <w:rPr>
          <w:rFonts w:ascii="Arial" w:hAnsi="Arial" w:cs="Arial"/>
          <w:sz w:val="24"/>
          <w:szCs w:val="24"/>
          <w:lang w:val="fr-CA"/>
        </w:rPr>
        <w:t xml:space="preserve"> 7</w:t>
      </w:r>
      <w:r w:rsidR="002A6743" w:rsidRPr="009856BA">
        <w:rPr>
          <w:rFonts w:ascii="Arial" w:hAnsi="Arial" w:cs="Arial"/>
          <w:sz w:val="24"/>
          <w:szCs w:val="24"/>
          <w:lang w:val="fr-CA"/>
        </w:rPr>
        <w:t xml:space="preserve"> </w:t>
      </w:r>
      <w:r w:rsidR="004F4BCB" w:rsidRPr="009856BA">
        <w:rPr>
          <w:rFonts w:ascii="Arial" w:hAnsi="Arial" w:cs="Arial"/>
          <w:sz w:val="24"/>
          <w:szCs w:val="24"/>
          <w:lang w:val="fr-CA"/>
        </w:rPr>
        <w:t>un</w:t>
      </w:r>
      <w:r w:rsidR="002A6743" w:rsidRPr="009856BA">
        <w:rPr>
          <w:rFonts w:ascii="Arial" w:hAnsi="Arial" w:cs="Arial"/>
          <w:sz w:val="24"/>
          <w:szCs w:val="24"/>
          <w:lang w:val="fr-CA"/>
        </w:rPr>
        <w:t xml:space="preserve"> compagnon </w:t>
      </w:r>
      <w:r w:rsidR="00C577D4" w:rsidRPr="009856BA">
        <w:rPr>
          <w:rFonts w:ascii="Arial" w:hAnsi="Arial" w:cs="Arial"/>
          <w:sz w:val="24"/>
          <w:szCs w:val="24"/>
          <w:lang w:val="fr-CA"/>
        </w:rPr>
        <w:t>idéal</w:t>
      </w:r>
      <w:r w:rsidR="002A6743" w:rsidRPr="009856BA">
        <w:rPr>
          <w:rFonts w:ascii="Arial" w:hAnsi="Arial" w:cs="Arial"/>
          <w:sz w:val="24"/>
          <w:szCs w:val="24"/>
          <w:lang w:val="fr-CA"/>
        </w:rPr>
        <w:t xml:space="preserve"> pour vous aider à voir mieux</w:t>
      </w:r>
      <w:r w:rsidR="00DD52C5" w:rsidRPr="009856BA">
        <w:rPr>
          <w:rFonts w:ascii="Arial" w:hAnsi="Arial" w:cs="Arial"/>
          <w:sz w:val="24"/>
          <w:szCs w:val="24"/>
          <w:lang w:val="fr-CA"/>
        </w:rPr>
        <w:t>,</w:t>
      </w:r>
      <w:r w:rsidR="002A6743" w:rsidRPr="009856BA">
        <w:rPr>
          <w:rFonts w:ascii="Arial" w:hAnsi="Arial" w:cs="Arial"/>
          <w:sz w:val="24"/>
          <w:szCs w:val="24"/>
          <w:lang w:val="fr-CA"/>
        </w:rPr>
        <w:t xml:space="preserve"> et de plus près. </w:t>
      </w:r>
      <w:r w:rsidR="001B02E5" w:rsidRPr="009856BA">
        <w:rPr>
          <w:rFonts w:ascii="Arial" w:hAnsi="Arial" w:cs="Arial"/>
          <w:sz w:val="24"/>
          <w:szCs w:val="24"/>
          <w:lang w:val="fr-CA"/>
        </w:rPr>
        <w:t>Et p</w:t>
      </w:r>
      <w:r w:rsidR="001E17A4" w:rsidRPr="009856BA">
        <w:rPr>
          <w:rFonts w:ascii="Arial" w:hAnsi="Arial" w:cs="Arial"/>
          <w:sz w:val="24"/>
          <w:szCs w:val="24"/>
          <w:lang w:val="fr-CA"/>
        </w:rPr>
        <w:t xml:space="preserve">our une image encore plus grande et plus claire, le </w:t>
      </w:r>
      <w:proofErr w:type="spellStart"/>
      <w:r>
        <w:rPr>
          <w:rFonts w:ascii="Arial" w:hAnsi="Arial" w:cs="Arial"/>
          <w:sz w:val="24"/>
          <w:szCs w:val="24"/>
          <w:lang w:val="fr-CA"/>
        </w:rPr>
        <w:t>explorē</w:t>
      </w:r>
      <w:proofErr w:type="spellEnd"/>
      <w:r>
        <w:rPr>
          <w:rFonts w:ascii="Arial" w:hAnsi="Arial" w:cs="Arial"/>
          <w:sz w:val="24"/>
          <w:szCs w:val="24"/>
          <w:lang w:val="fr-CA"/>
        </w:rPr>
        <w:t xml:space="preserve"> 7</w:t>
      </w:r>
      <w:r w:rsidR="001E17A4" w:rsidRPr="009856BA">
        <w:rPr>
          <w:rFonts w:ascii="Arial" w:hAnsi="Arial" w:cs="Arial"/>
          <w:sz w:val="24"/>
          <w:szCs w:val="24"/>
          <w:lang w:val="fr-CA"/>
        </w:rPr>
        <w:t xml:space="preserve"> comprend</w:t>
      </w:r>
      <w:r w:rsidR="00F130A2" w:rsidRPr="009856BA">
        <w:rPr>
          <w:rFonts w:ascii="Arial" w:hAnsi="Arial" w:cs="Arial"/>
          <w:sz w:val="24"/>
          <w:szCs w:val="24"/>
          <w:lang w:val="fr-CA"/>
        </w:rPr>
        <w:t xml:space="preserve"> </w:t>
      </w:r>
      <w:r w:rsidR="002A6743" w:rsidRPr="009856BA">
        <w:rPr>
          <w:rFonts w:ascii="Arial" w:hAnsi="Arial" w:cs="Arial"/>
          <w:sz w:val="24"/>
          <w:szCs w:val="24"/>
          <w:lang w:val="fr-CA"/>
        </w:rPr>
        <w:t xml:space="preserve">également </w:t>
      </w:r>
      <w:r w:rsidR="001E17A4" w:rsidRPr="009856BA">
        <w:rPr>
          <w:rFonts w:ascii="Arial" w:hAnsi="Arial" w:cs="Arial"/>
          <w:sz w:val="24"/>
          <w:szCs w:val="24"/>
          <w:lang w:val="fr-CA"/>
        </w:rPr>
        <w:t xml:space="preserve">une </w:t>
      </w:r>
      <w:r w:rsidR="00901794" w:rsidRPr="009856BA">
        <w:rPr>
          <w:rFonts w:ascii="Arial" w:hAnsi="Arial" w:cs="Arial"/>
          <w:sz w:val="24"/>
          <w:szCs w:val="24"/>
          <w:lang w:val="fr-CA"/>
        </w:rPr>
        <w:t xml:space="preserve">prise </w:t>
      </w:r>
      <w:r w:rsidR="009D5EF3" w:rsidRPr="009D5EF3">
        <w:rPr>
          <w:rFonts w:ascii="Arial" w:hAnsi="Arial" w:cs="Arial"/>
          <w:sz w:val="24"/>
          <w:szCs w:val="24"/>
          <w:lang w:val="fr-CA"/>
        </w:rPr>
        <w:t xml:space="preserve">vidéo haute résolution </w:t>
      </w:r>
      <w:r w:rsidR="00DB3A78" w:rsidRPr="009856BA">
        <w:rPr>
          <w:rFonts w:ascii="Arial" w:hAnsi="Arial" w:cs="Arial"/>
          <w:sz w:val="24"/>
          <w:szCs w:val="24"/>
          <w:lang w:val="fr-CA"/>
        </w:rPr>
        <w:t xml:space="preserve">pour </w:t>
      </w:r>
      <w:r w:rsidR="002A6743" w:rsidRPr="009856BA">
        <w:rPr>
          <w:rFonts w:ascii="Arial" w:hAnsi="Arial" w:cs="Arial"/>
          <w:sz w:val="24"/>
          <w:szCs w:val="24"/>
          <w:lang w:val="fr-CA"/>
        </w:rPr>
        <w:t xml:space="preserve">brancher votre appareil à </w:t>
      </w:r>
      <w:r w:rsidR="001E17A4" w:rsidRPr="009856BA">
        <w:rPr>
          <w:rFonts w:ascii="Arial" w:hAnsi="Arial" w:cs="Arial"/>
          <w:sz w:val="24"/>
          <w:szCs w:val="24"/>
          <w:lang w:val="fr-CA"/>
        </w:rPr>
        <w:t>votre téléviseur</w:t>
      </w:r>
      <w:r w:rsidR="002A6743" w:rsidRPr="009856BA">
        <w:rPr>
          <w:rFonts w:ascii="Arial" w:hAnsi="Arial" w:cs="Arial"/>
          <w:sz w:val="24"/>
          <w:szCs w:val="24"/>
          <w:lang w:val="fr-CA"/>
        </w:rPr>
        <w:t>.</w:t>
      </w:r>
    </w:p>
    <w:p w14:paraId="7E44CFCD" w14:textId="24299DF3" w:rsidR="00D411EA" w:rsidRPr="009856BA" w:rsidRDefault="00C577D4" w:rsidP="00392F4B">
      <w:pPr>
        <w:spacing w:line="360" w:lineRule="auto"/>
        <w:rPr>
          <w:rFonts w:ascii="Arial" w:hAnsi="Arial" w:cs="Arial"/>
          <w:sz w:val="24"/>
          <w:szCs w:val="24"/>
          <w:lang w:val="fr-CA"/>
        </w:rPr>
      </w:pPr>
      <w:r w:rsidRPr="009856BA">
        <w:rPr>
          <w:rFonts w:ascii="Arial" w:hAnsi="Arial" w:cs="Arial"/>
          <w:sz w:val="24"/>
          <w:szCs w:val="24"/>
          <w:lang w:val="fr-CA"/>
        </w:rPr>
        <w:t xml:space="preserve">Avec </w:t>
      </w:r>
      <w:r w:rsidR="000077A3" w:rsidRPr="009856BA">
        <w:rPr>
          <w:rFonts w:ascii="Arial" w:hAnsi="Arial" w:cs="Arial"/>
          <w:sz w:val="24"/>
          <w:szCs w:val="24"/>
          <w:lang w:val="fr-CA"/>
        </w:rPr>
        <w:t xml:space="preserve">sa </w:t>
      </w:r>
      <w:r w:rsidRPr="009856BA">
        <w:rPr>
          <w:rFonts w:ascii="Arial" w:hAnsi="Arial" w:cs="Arial"/>
          <w:sz w:val="24"/>
          <w:szCs w:val="24"/>
          <w:lang w:val="fr-CA"/>
        </w:rPr>
        <w:t>portée</w:t>
      </w:r>
      <w:r w:rsidR="000077A3" w:rsidRPr="009856BA">
        <w:rPr>
          <w:rFonts w:ascii="Arial" w:hAnsi="Arial" w:cs="Arial"/>
          <w:sz w:val="24"/>
          <w:szCs w:val="24"/>
          <w:lang w:val="fr-CA"/>
        </w:rPr>
        <w:t xml:space="preserve"> visuelle</w:t>
      </w:r>
      <w:r w:rsidR="0065355D" w:rsidRPr="009856BA">
        <w:rPr>
          <w:rFonts w:ascii="Arial" w:hAnsi="Arial" w:cs="Arial"/>
          <w:sz w:val="24"/>
          <w:szCs w:val="24"/>
          <w:lang w:val="fr-CA"/>
        </w:rPr>
        <w:t xml:space="preserve"> </w:t>
      </w:r>
      <w:r w:rsidR="000077A3" w:rsidRPr="009856BA">
        <w:rPr>
          <w:rFonts w:ascii="Arial" w:hAnsi="Arial" w:cs="Arial"/>
          <w:sz w:val="24"/>
          <w:szCs w:val="24"/>
          <w:lang w:val="fr-CA"/>
        </w:rPr>
        <w:t xml:space="preserve">de </w:t>
      </w:r>
      <w:r w:rsidR="000E06F9" w:rsidRPr="009856BA">
        <w:rPr>
          <w:rFonts w:ascii="Arial" w:hAnsi="Arial" w:cs="Arial"/>
          <w:sz w:val="24"/>
          <w:szCs w:val="24"/>
          <w:lang w:val="fr-CA"/>
        </w:rPr>
        <w:t>6,8 cm à 600 cm</w:t>
      </w:r>
      <w:r w:rsidRPr="009856BA">
        <w:rPr>
          <w:rFonts w:ascii="Arial" w:hAnsi="Arial" w:cs="Arial"/>
          <w:sz w:val="24"/>
          <w:szCs w:val="24"/>
          <w:lang w:val="fr-CA"/>
        </w:rPr>
        <w:t xml:space="preserve"> et </w:t>
      </w:r>
      <w:r w:rsidR="000077A3" w:rsidRPr="009856BA">
        <w:rPr>
          <w:rFonts w:ascii="Arial" w:hAnsi="Arial" w:cs="Arial"/>
          <w:sz w:val="24"/>
          <w:szCs w:val="24"/>
          <w:lang w:val="fr-CA"/>
        </w:rPr>
        <w:t xml:space="preserve">sa </w:t>
      </w:r>
      <w:r w:rsidRPr="009856BA">
        <w:rPr>
          <w:rFonts w:ascii="Arial" w:hAnsi="Arial" w:cs="Arial"/>
          <w:sz w:val="24"/>
          <w:szCs w:val="24"/>
          <w:lang w:val="fr-CA"/>
        </w:rPr>
        <w:t xml:space="preserve">caméra pivotante </w:t>
      </w:r>
      <w:r w:rsidR="00355093" w:rsidRPr="009856BA">
        <w:rPr>
          <w:rFonts w:ascii="Arial" w:hAnsi="Arial" w:cs="Arial"/>
          <w:sz w:val="24"/>
          <w:szCs w:val="24"/>
          <w:lang w:val="fr-CA"/>
        </w:rPr>
        <w:t>permettant</w:t>
      </w:r>
      <w:r w:rsidR="000077A3" w:rsidRPr="009856BA">
        <w:rPr>
          <w:rFonts w:ascii="Arial" w:hAnsi="Arial" w:cs="Arial"/>
          <w:sz w:val="24"/>
          <w:szCs w:val="24"/>
          <w:lang w:val="fr-CA"/>
        </w:rPr>
        <w:t xml:space="preserve"> </w:t>
      </w:r>
      <w:r w:rsidRPr="009856BA">
        <w:rPr>
          <w:rFonts w:ascii="Arial" w:hAnsi="Arial" w:cs="Arial"/>
          <w:sz w:val="24"/>
          <w:szCs w:val="24"/>
          <w:lang w:val="fr-CA"/>
        </w:rPr>
        <w:t xml:space="preserve">d’alterner </w:t>
      </w:r>
      <w:r w:rsidR="000077A3" w:rsidRPr="009856BA">
        <w:rPr>
          <w:rFonts w:ascii="Arial" w:hAnsi="Arial" w:cs="Arial"/>
          <w:sz w:val="24"/>
          <w:szCs w:val="24"/>
          <w:lang w:val="fr-CA"/>
        </w:rPr>
        <w:t xml:space="preserve">sans effort </w:t>
      </w:r>
      <w:r w:rsidRPr="009856BA">
        <w:rPr>
          <w:rFonts w:ascii="Arial" w:hAnsi="Arial" w:cs="Arial"/>
          <w:sz w:val="24"/>
          <w:szCs w:val="24"/>
          <w:lang w:val="fr-CA"/>
        </w:rPr>
        <w:t xml:space="preserve">entre le mode distance et rapproché, </w:t>
      </w:r>
      <w:r w:rsidR="00D7145D" w:rsidRPr="009856BA">
        <w:rPr>
          <w:rFonts w:ascii="Arial" w:hAnsi="Arial" w:cs="Arial"/>
          <w:sz w:val="24"/>
          <w:szCs w:val="24"/>
          <w:lang w:val="fr-CA"/>
        </w:rPr>
        <w:t xml:space="preserve">votre </w:t>
      </w:r>
      <w:proofErr w:type="spellStart"/>
      <w:r w:rsidR="00EC706D">
        <w:rPr>
          <w:rFonts w:ascii="Arial" w:hAnsi="Arial" w:cs="Arial"/>
          <w:sz w:val="24"/>
          <w:szCs w:val="24"/>
          <w:lang w:val="fr-CA"/>
        </w:rPr>
        <w:t>explorē</w:t>
      </w:r>
      <w:proofErr w:type="spellEnd"/>
      <w:r w:rsidR="00EC706D">
        <w:rPr>
          <w:rFonts w:ascii="Arial" w:hAnsi="Arial" w:cs="Arial"/>
          <w:sz w:val="24"/>
          <w:szCs w:val="24"/>
          <w:lang w:val="fr-CA"/>
        </w:rPr>
        <w:t xml:space="preserve"> 7</w:t>
      </w:r>
      <w:r w:rsidR="000E06F9" w:rsidRPr="009856BA">
        <w:rPr>
          <w:rFonts w:ascii="Arial" w:hAnsi="Arial" w:cs="Arial"/>
          <w:sz w:val="24"/>
          <w:szCs w:val="24"/>
          <w:lang w:val="fr-CA"/>
        </w:rPr>
        <w:t xml:space="preserve"> </w:t>
      </w:r>
      <w:r w:rsidR="00D7145D" w:rsidRPr="009856BA">
        <w:rPr>
          <w:rFonts w:ascii="Arial" w:hAnsi="Arial" w:cs="Arial"/>
          <w:sz w:val="24"/>
          <w:szCs w:val="24"/>
          <w:lang w:val="fr-CA"/>
        </w:rPr>
        <w:t>sera</w:t>
      </w:r>
      <w:r w:rsidR="000077A3" w:rsidRPr="009856BA">
        <w:rPr>
          <w:rFonts w:ascii="Arial" w:hAnsi="Arial" w:cs="Arial"/>
          <w:sz w:val="24"/>
          <w:szCs w:val="24"/>
          <w:lang w:val="fr-CA"/>
        </w:rPr>
        <w:t xml:space="preserve"> </w:t>
      </w:r>
      <w:r w:rsidR="00D7145D" w:rsidRPr="009856BA">
        <w:rPr>
          <w:rFonts w:ascii="Arial" w:hAnsi="Arial" w:cs="Arial"/>
          <w:sz w:val="24"/>
          <w:szCs w:val="24"/>
          <w:lang w:val="fr-CA"/>
        </w:rPr>
        <w:t xml:space="preserve">bientôt </w:t>
      </w:r>
      <w:r w:rsidR="00750219" w:rsidRPr="009856BA">
        <w:rPr>
          <w:rFonts w:ascii="Arial" w:hAnsi="Arial" w:cs="Arial"/>
          <w:sz w:val="24"/>
          <w:szCs w:val="24"/>
          <w:lang w:val="fr-CA"/>
        </w:rPr>
        <w:t xml:space="preserve">un incontournable </w:t>
      </w:r>
      <w:r w:rsidR="00A10FF3" w:rsidRPr="009856BA">
        <w:rPr>
          <w:rFonts w:ascii="Arial" w:hAnsi="Arial" w:cs="Arial"/>
          <w:sz w:val="24"/>
          <w:szCs w:val="24"/>
          <w:lang w:val="fr-CA"/>
        </w:rPr>
        <w:t>de votre</w:t>
      </w:r>
      <w:r w:rsidR="00750219" w:rsidRPr="009856BA">
        <w:rPr>
          <w:rFonts w:ascii="Arial" w:hAnsi="Arial" w:cs="Arial"/>
          <w:sz w:val="24"/>
          <w:szCs w:val="24"/>
          <w:lang w:val="fr-CA"/>
        </w:rPr>
        <w:t xml:space="preserve"> vie quotidienne</w:t>
      </w:r>
      <w:r w:rsidRPr="009856BA">
        <w:rPr>
          <w:rFonts w:ascii="Arial" w:hAnsi="Arial" w:cs="Arial"/>
          <w:sz w:val="24"/>
          <w:szCs w:val="24"/>
          <w:lang w:val="fr-CA"/>
        </w:rPr>
        <w:t>.</w:t>
      </w:r>
      <w:bookmarkStart w:id="3" w:name="_Toc431461457"/>
      <w:bookmarkStart w:id="4" w:name="_Toc431461653"/>
      <w:r w:rsidR="00D411EA" w:rsidRPr="009856BA">
        <w:rPr>
          <w:rFonts w:ascii="Arial" w:hAnsi="Arial" w:cs="Arial"/>
          <w:sz w:val="24"/>
          <w:szCs w:val="24"/>
          <w:lang w:val="fr-CA"/>
        </w:rPr>
        <w:br w:type="page"/>
      </w:r>
    </w:p>
    <w:p w14:paraId="30E4EDA0" w14:textId="77777777" w:rsidR="00901794" w:rsidRPr="009856BA" w:rsidRDefault="00901794" w:rsidP="00D411EA">
      <w:pPr>
        <w:pStyle w:val="Titre1"/>
        <w:rPr>
          <w:sz w:val="24"/>
          <w:szCs w:val="24"/>
          <w:lang w:val="fr-CA"/>
        </w:rPr>
      </w:pPr>
      <w:bookmarkStart w:id="5" w:name="_Toc431819156"/>
      <w:r w:rsidRPr="009856BA">
        <w:rPr>
          <w:sz w:val="24"/>
          <w:szCs w:val="24"/>
          <w:lang w:val="fr-CA"/>
        </w:rPr>
        <w:lastRenderedPageBreak/>
        <w:t>1. Pièces et accessoires</w:t>
      </w:r>
      <w:bookmarkEnd w:id="3"/>
      <w:bookmarkEnd w:id="4"/>
      <w:bookmarkEnd w:id="5"/>
    </w:p>
    <w:tbl>
      <w:tblPr>
        <w:tblW w:w="6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528"/>
      </w:tblGrid>
      <w:tr w:rsidR="00901794" w:rsidRPr="009856BA" w14:paraId="42628D24" w14:textId="77777777" w:rsidTr="00392F4B">
        <w:trPr>
          <w:trHeight w:val="410"/>
        </w:trPr>
        <w:tc>
          <w:tcPr>
            <w:tcW w:w="3227" w:type="dxa"/>
            <w:vAlign w:val="center"/>
          </w:tcPr>
          <w:p w14:paraId="597CDA3B" w14:textId="77777777" w:rsidR="00901794" w:rsidRPr="009856BA" w:rsidRDefault="00901794">
            <w:pPr>
              <w:spacing w:line="360" w:lineRule="auto"/>
              <w:jc w:val="center"/>
              <w:outlineLvl w:val="0"/>
              <w:rPr>
                <w:rFonts w:ascii="Arial" w:eastAsia="Microsoft YaHei" w:hAnsi="Arial" w:cs="Arial"/>
                <w:kern w:val="0"/>
                <w:sz w:val="24"/>
                <w:szCs w:val="24"/>
                <w:lang w:val="fr-CA"/>
              </w:rPr>
            </w:pPr>
            <w:bookmarkStart w:id="6" w:name="_Toc431461458"/>
            <w:bookmarkStart w:id="7" w:name="_Toc431461654"/>
            <w:bookmarkStart w:id="8" w:name="_Toc431461840"/>
            <w:bookmarkStart w:id="9" w:name="_Toc431561074"/>
            <w:bookmarkStart w:id="10" w:name="_Toc431561106"/>
            <w:bookmarkStart w:id="11" w:name="_Toc431561137"/>
            <w:bookmarkStart w:id="12" w:name="_Toc431819157"/>
            <w:r w:rsidRPr="009856BA">
              <w:rPr>
                <w:rFonts w:ascii="Arial" w:eastAsia="Microsoft YaHei" w:hAnsi="Arial" w:cs="Arial"/>
                <w:kern w:val="0"/>
                <w:sz w:val="24"/>
                <w:szCs w:val="24"/>
                <w:lang w:val="fr-CA"/>
              </w:rPr>
              <w:t>Accessoires</w:t>
            </w:r>
            <w:bookmarkEnd w:id="6"/>
            <w:bookmarkEnd w:id="7"/>
            <w:bookmarkEnd w:id="8"/>
            <w:bookmarkEnd w:id="9"/>
            <w:bookmarkEnd w:id="10"/>
            <w:bookmarkEnd w:id="11"/>
            <w:bookmarkEnd w:id="12"/>
          </w:p>
        </w:tc>
        <w:tc>
          <w:tcPr>
            <w:tcW w:w="3528" w:type="dxa"/>
            <w:vAlign w:val="center"/>
          </w:tcPr>
          <w:p w14:paraId="25CCF1BC" w14:textId="77777777" w:rsidR="00901794" w:rsidRPr="009856BA" w:rsidRDefault="00BF4968">
            <w:pPr>
              <w:spacing w:line="360" w:lineRule="auto"/>
              <w:jc w:val="center"/>
              <w:outlineLvl w:val="0"/>
              <w:rPr>
                <w:rFonts w:ascii="Arial" w:eastAsia="Microsoft YaHei" w:hAnsi="Arial" w:cs="Arial"/>
                <w:kern w:val="0"/>
                <w:sz w:val="24"/>
                <w:szCs w:val="24"/>
                <w:lang w:val="fr-CA"/>
              </w:rPr>
            </w:pPr>
            <w:bookmarkStart w:id="13" w:name="_Toc431561075"/>
            <w:bookmarkStart w:id="14" w:name="_Toc431561107"/>
            <w:bookmarkStart w:id="15" w:name="_Toc431561138"/>
            <w:bookmarkStart w:id="16" w:name="_Toc431819158"/>
            <w:r w:rsidRPr="009856BA">
              <w:rPr>
                <w:rFonts w:ascii="Arial" w:eastAsia="Microsoft YaHei" w:hAnsi="Arial" w:cs="Arial"/>
                <w:kern w:val="0"/>
                <w:sz w:val="24"/>
                <w:szCs w:val="24"/>
                <w:lang w:val="fr-CA"/>
              </w:rPr>
              <w:t>Qté</w:t>
            </w:r>
            <w:bookmarkEnd w:id="13"/>
            <w:bookmarkEnd w:id="14"/>
            <w:bookmarkEnd w:id="15"/>
            <w:bookmarkEnd w:id="16"/>
          </w:p>
        </w:tc>
      </w:tr>
      <w:tr w:rsidR="00901794" w:rsidRPr="009856BA" w14:paraId="070D6311" w14:textId="77777777" w:rsidTr="00392F4B">
        <w:trPr>
          <w:trHeight w:val="410"/>
        </w:trPr>
        <w:tc>
          <w:tcPr>
            <w:tcW w:w="3227" w:type="dxa"/>
            <w:vAlign w:val="center"/>
          </w:tcPr>
          <w:p w14:paraId="59CD81BB" w14:textId="77777777" w:rsidR="00901794" w:rsidRPr="009856BA" w:rsidRDefault="00901794">
            <w:pPr>
              <w:spacing w:line="360" w:lineRule="auto"/>
              <w:jc w:val="center"/>
              <w:outlineLvl w:val="0"/>
              <w:rPr>
                <w:rFonts w:ascii="Arial" w:eastAsia="Microsoft YaHei" w:hAnsi="Arial" w:cs="Arial"/>
                <w:kern w:val="0"/>
                <w:sz w:val="24"/>
                <w:szCs w:val="24"/>
                <w:lang w:val="fr-CA"/>
              </w:rPr>
            </w:pPr>
            <w:bookmarkStart w:id="17" w:name="_Toc431461460"/>
            <w:bookmarkStart w:id="18" w:name="_Toc431461656"/>
            <w:bookmarkStart w:id="19" w:name="_Toc431461842"/>
            <w:bookmarkStart w:id="20" w:name="_Toc431561076"/>
            <w:bookmarkStart w:id="21" w:name="_Toc431561108"/>
            <w:bookmarkStart w:id="22" w:name="_Toc431561139"/>
            <w:bookmarkStart w:id="23" w:name="_Toc431819159"/>
            <w:r w:rsidRPr="009856BA">
              <w:rPr>
                <w:rFonts w:ascii="Arial" w:eastAsia="Microsoft YaHei" w:hAnsi="Arial" w:cs="Arial"/>
                <w:sz w:val="24"/>
                <w:szCs w:val="24"/>
                <w:lang w:val="fr-CA"/>
              </w:rPr>
              <w:t>Loupe électronique</w:t>
            </w:r>
            <w:bookmarkEnd w:id="17"/>
            <w:bookmarkEnd w:id="18"/>
            <w:bookmarkEnd w:id="19"/>
            <w:bookmarkEnd w:id="20"/>
            <w:bookmarkEnd w:id="21"/>
            <w:bookmarkEnd w:id="22"/>
            <w:bookmarkEnd w:id="23"/>
          </w:p>
        </w:tc>
        <w:tc>
          <w:tcPr>
            <w:tcW w:w="3528" w:type="dxa"/>
            <w:vAlign w:val="center"/>
          </w:tcPr>
          <w:p w14:paraId="3BF6D31A" w14:textId="77777777" w:rsidR="00901794" w:rsidRPr="009856BA" w:rsidRDefault="00901794" w:rsidP="002448E2">
            <w:pPr>
              <w:spacing w:line="360" w:lineRule="auto"/>
              <w:jc w:val="center"/>
              <w:outlineLvl w:val="0"/>
              <w:rPr>
                <w:rFonts w:ascii="Arial" w:eastAsia="Microsoft YaHei" w:hAnsi="Arial" w:cs="Arial"/>
                <w:kern w:val="0"/>
                <w:sz w:val="24"/>
                <w:szCs w:val="24"/>
                <w:lang w:val="fr-CA"/>
              </w:rPr>
            </w:pPr>
            <w:bookmarkStart w:id="24" w:name="_Toc431561077"/>
            <w:bookmarkStart w:id="25" w:name="_Toc431561109"/>
            <w:bookmarkStart w:id="26" w:name="_Toc431561140"/>
            <w:bookmarkStart w:id="27" w:name="_Toc431819160"/>
            <w:bookmarkStart w:id="28" w:name="_Toc431461461"/>
            <w:bookmarkStart w:id="29" w:name="_Toc431461657"/>
            <w:bookmarkStart w:id="30" w:name="_Toc431461843"/>
            <w:r w:rsidRPr="009856BA">
              <w:rPr>
                <w:rFonts w:ascii="Arial" w:eastAsia="Microsoft YaHei" w:hAnsi="Arial" w:cs="Arial"/>
                <w:kern w:val="0"/>
                <w:sz w:val="24"/>
                <w:szCs w:val="24"/>
                <w:lang w:val="fr-CA"/>
              </w:rPr>
              <w:t>1</w:t>
            </w:r>
            <w:bookmarkEnd w:id="24"/>
            <w:bookmarkEnd w:id="25"/>
            <w:bookmarkEnd w:id="26"/>
            <w:bookmarkEnd w:id="27"/>
            <w:r w:rsidRPr="009856BA">
              <w:rPr>
                <w:rFonts w:ascii="Arial" w:eastAsia="Microsoft YaHei" w:hAnsi="Arial" w:cs="Arial"/>
                <w:kern w:val="0"/>
                <w:sz w:val="24"/>
                <w:szCs w:val="24"/>
                <w:lang w:val="fr-CA"/>
              </w:rPr>
              <w:t xml:space="preserve"> </w:t>
            </w:r>
            <w:bookmarkEnd w:id="28"/>
            <w:bookmarkEnd w:id="29"/>
            <w:bookmarkEnd w:id="30"/>
          </w:p>
        </w:tc>
      </w:tr>
      <w:tr w:rsidR="00901794" w:rsidRPr="009856BA" w14:paraId="1DB2CA4F" w14:textId="77777777" w:rsidTr="00392F4B">
        <w:trPr>
          <w:trHeight w:val="410"/>
        </w:trPr>
        <w:tc>
          <w:tcPr>
            <w:tcW w:w="3227" w:type="dxa"/>
            <w:vAlign w:val="center"/>
          </w:tcPr>
          <w:p w14:paraId="279E35C1" w14:textId="77777777" w:rsidR="00901794" w:rsidRPr="009856BA" w:rsidRDefault="00901794">
            <w:pPr>
              <w:spacing w:line="360" w:lineRule="auto"/>
              <w:jc w:val="center"/>
              <w:outlineLvl w:val="0"/>
              <w:rPr>
                <w:rFonts w:ascii="Arial" w:eastAsia="Microsoft YaHei" w:hAnsi="Arial" w:cs="Arial"/>
                <w:kern w:val="0"/>
                <w:sz w:val="24"/>
                <w:szCs w:val="24"/>
                <w:lang w:val="fr-CA"/>
              </w:rPr>
            </w:pPr>
            <w:bookmarkStart w:id="31" w:name="_Toc431461462"/>
            <w:bookmarkStart w:id="32" w:name="_Toc431461658"/>
            <w:bookmarkStart w:id="33" w:name="_Toc431461844"/>
            <w:bookmarkStart w:id="34" w:name="_Toc431561078"/>
            <w:bookmarkStart w:id="35" w:name="_Toc431561110"/>
            <w:bookmarkStart w:id="36" w:name="_Toc431561141"/>
            <w:bookmarkStart w:id="37" w:name="_Toc431819161"/>
            <w:r w:rsidRPr="009856BA">
              <w:rPr>
                <w:rFonts w:ascii="Arial" w:eastAsia="Microsoft YaHei" w:hAnsi="Arial" w:cs="Arial"/>
                <w:sz w:val="24"/>
                <w:szCs w:val="24"/>
                <w:lang w:val="fr-CA"/>
              </w:rPr>
              <w:t>Bloc d'alimentation CA</w:t>
            </w:r>
            <w:bookmarkEnd w:id="31"/>
            <w:bookmarkEnd w:id="32"/>
            <w:bookmarkEnd w:id="33"/>
            <w:bookmarkEnd w:id="34"/>
            <w:bookmarkEnd w:id="35"/>
            <w:bookmarkEnd w:id="36"/>
            <w:bookmarkEnd w:id="37"/>
          </w:p>
        </w:tc>
        <w:tc>
          <w:tcPr>
            <w:tcW w:w="3528" w:type="dxa"/>
            <w:vAlign w:val="center"/>
          </w:tcPr>
          <w:p w14:paraId="7B80F7E3" w14:textId="77777777" w:rsidR="00901794" w:rsidRPr="009856BA" w:rsidRDefault="00901794" w:rsidP="002448E2">
            <w:pPr>
              <w:spacing w:line="360" w:lineRule="auto"/>
              <w:jc w:val="center"/>
              <w:outlineLvl w:val="0"/>
              <w:rPr>
                <w:rFonts w:ascii="Arial" w:eastAsia="Microsoft YaHei" w:hAnsi="Arial" w:cs="Arial"/>
                <w:kern w:val="0"/>
                <w:sz w:val="24"/>
                <w:szCs w:val="24"/>
                <w:lang w:val="fr-CA"/>
              </w:rPr>
            </w:pPr>
            <w:bookmarkStart w:id="38" w:name="_Toc431561079"/>
            <w:bookmarkStart w:id="39" w:name="_Toc431561111"/>
            <w:bookmarkStart w:id="40" w:name="_Toc431561142"/>
            <w:bookmarkStart w:id="41" w:name="_Toc431819162"/>
            <w:bookmarkStart w:id="42" w:name="_Toc431461463"/>
            <w:bookmarkStart w:id="43" w:name="_Toc431461659"/>
            <w:bookmarkStart w:id="44" w:name="_Toc431461845"/>
            <w:r w:rsidRPr="009856BA">
              <w:rPr>
                <w:rFonts w:ascii="Arial" w:eastAsia="Microsoft YaHei" w:hAnsi="Arial" w:cs="Arial"/>
                <w:kern w:val="0"/>
                <w:sz w:val="24"/>
                <w:szCs w:val="24"/>
                <w:lang w:val="fr-CA"/>
              </w:rPr>
              <w:t>1</w:t>
            </w:r>
            <w:bookmarkEnd w:id="38"/>
            <w:bookmarkEnd w:id="39"/>
            <w:bookmarkEnd w:id="40"/>
            <w:bookmarkEnd w:id="41"/>
            <w:r w:rsidRPr="009856BA">
              <w:rPr>
                <w:rFonts w:ascii="Arial" w:eastAsia="Microsoft YaHei" w:hAnsi="Arial" w:cs="Arial"/>
                <w:kern w:val="0"/>
                <w:sz w:val="24"/>
                <w:szCs w:val="24"/>
                <w:lang w:val="fr-CA"/>
              </w:rPr>
              <w:t xml:space="preserve"> </w:t>
            </w:r>
            <w:bookmarkEnd w:id="42"/>
            <w:bookmarkEnd w:id="43"/>
            <w:bookmarkEnd w:id="44"/>
          </w:p>
        </w:tc>
      </w:tr>
      <w:tr w:rsidR="00901794" w:rsidRPr="009856BA" w14:paraId="50F4789F" w14:textId="77777777" w:rsidTr="00392F4B">
        <w:trPr>
          <w:trHeight w:val="395"/>
        </w:trPr>
        <w:tc>
          <w:tcPr>
            <w:tcW w:w="3227" w:type="dxa"/>
            <w:vAlign w:val="center"/>
          </w:tcPr>
          <w:p w14:paraId="6F080280" w14:textId="0F468787" w:rsidR="00901794" w:rsidRPr="009856BA" w:rsidRDefault="00901794">
            <w:pPr>
              <w:spacing w:line="360" w:lineRule="auto"/>
              <w:jc w:val="center"/>
              <w:outlineLvl w:val="0"/>
              <w:rPr>
                <w:rFonts w:ascii="Arial" w:eastAsia="Microsoft YaHei" w:hAnsi="Arial" w:cs="Arial"/>
                <w:kern w:val="0"/>
                <w:sz w:val="24"/>
                <w:szCs w:val="24"/>
                <w:lang w:val="fr-CA"/>
              </w:rPr>
            </w:pPr>
            <w:bookmarkStart w:id="45" w:name="_Toc431461464"/>
            <w:bookmarkStart w:id="46" w:name="_Toc431461660"/>
            <w:bookmarkStart w:id="47" w:name="_Toc431461846"/>
            <w:bookmarkStart w:id="48" w:name="_Toc431561080"/>
            <w:bookmarkStart w:id="49" w:name="_Toc431561112"/>
            <w:bookmarkStart w:id="50" w:name="_Toc431561143"/>
            <w:bookmarkStart w:id="51" w:name="_Toc431819163"/>
            <w:r w:rsidRPr="009856BA">
              <w:rPr>
                <w:rFonts w:ascii="Arial" w:eastAsia="Microsoft YaHei" w:hAnsi="Arial" w:cs="Arial"/>
                <w:kern w:val="0"/>
                <w:sz w:val="24"/>
                <w:szCs w:val="24"/>
                <w:lang w:val="fr-CA"/>
              </w:rPr>
              <w:t xml:space="preserve">Câble </w:t>
            </w:r>
            <w:r w:rsidR="009D5EF3" w:rsidRPr="009D5EF3">
              <w:rPr>
                <w:rFonts w:ascii="Arial" w:eastAsia="Microsoft YaHei" w:hAnsi="Arial" w:cs="Arial"/>
                <w:kern w:val="0"/>
                <w:sz w:val="24"/>
                <w:szCs w:val="24"/>
                <w:lang w:val="fr-CA"/>
              </w:rPr>
              <w:t>vidéo haute résolution</w:t>
            </w:r>
            <w:bookmarkEnd w:id="45"/>
            <w:bookmarkEnd w:id="46"/>
            <w:bookmarkEnd w:id="47"/>
            <w:bookmarkEnd w:id="48"/>
            <w:bookmarkEnd w:id="49"/>
            <w:bookmarkEnd w:id="50"/>
            <w:bookmarkEnd w:id="51"/>
          </w:p>
        </w:tc>
        <w:tc>
          <w:tcPr>
            <w:tcW w:w="3528" w:type="dxa"/>
            <w:vAlign w:val="center"/>
          </w:tcPr>
          <w:p w14:paraId="2154E57C" w14:textId="77777777" w:rsidR="00901794" w:rsidRPr="009856BA" w:rsidRDefault="00901794" w:rsidP="002448E2">
            <w:pPr>
              <w:spacing w:line="360" w:lineRule="auto"/>
              <w:jc w:val="center"/>
              <w:outlineLvl w:val="0"/>
              <w:rPr>
                <w:rFonts w:ascii="Arial" w:eastAsia="Microsoft YaHei" w:hAnsi="Arial" w:cs="Arial"/>
                <w:kern w:val="0"/>
                <w:sz w:val="24"/>
                <w:szCs w:val="24"/>
                <w:lang w:val="fr-CA"/>
              </w:rPr>
            </w:pPr>
            <w:bookmarkStart w:id="52" w:name="_Toc431561081"/>
            <w:bookmarkStart w:id="53" w:name="_Toc431561113"/>
            <w:bookmarkStart w:id="54" w:name="_Toc431561144"/>
            <w:bookmarkStart w:id="55" w:name="_Toc431819164"/>
            <w:bookmarkStart w:id="56" w:name="_Toc431461465"/>
            <w:bookmarkStart w:id="57" w:name="_Toc431461661"/>
            <w:bookmarkStart w:id="58" w:name="_Toc431461847"/>
            <w:r w:rsidRPr="009856BA">
              <w:rPr>
                <w:rFonts w:ascii="Arial" w:eastAsia="Microsoft YaHei" w:hAnsi="Arial" w:cs="Arial"/>
                <w:kern w:val="0"/>
                <w:sz w:val="24"/>
                <w:szCs w:val="24"/>
                <w:lang w:val="fr-CA"/>
              </w:rPr>
              <w:t>1</w:t>
            </w:r>
            <w:bookmarkEnd w:id="52"/>
            <w:bookmarkEnd w:id="53"/>
            <w:bookmarkEnd w:id="54"/>
            <w:bookmarkEnd w:id="55"/>
            <w:r w:rsidRPr="009856BA">
              <w:rPr>
                <w:rFonts w:ascii="Arial" w:eastAsia="Microsoft YaHei" w:hAnsi="Arial" w:cs="Arial"/>
                <w:kern w:val="0"/>
                <w:sz w:val="24"/>
                <w:szCs w:val="24"/>
                <w:lang w:val="fr-CA"/>
              </w:rPr>
              <w:t xml:space="preserve"> </w:t>
            </w:r>
            <w:bookmarkEnd w:id="56"/>
            <w:bookmarkEnd w:id="57"/>
            <w:bookmarkEnd w:id="58"/>
          </w:p>
        </w:tc>
      </w:tr>
      <w:tr w:rsidR="00901794" w:rsidRPr="009856BA" w14:paraId="33C288C9" w14:textId="77777777" w:rsidTr="00392F4B">
        <w:trPr>
          <w:trHeight w:val="410"/>
        </w:trPr>
        <w:tc>
          <w:tcPr>
            <w:tcW w:w="3227" w:type="dxa"/>
            <w:vAlign w:val="center"/>
          </w:tcPr>
          <w:p w14:paraId="4DC45CE7" w14:textId="77777777" w:rsidR="00901794" w:rsidRPr="009856BA" w:rsidRDefault="00901794">
            <w:pPr>
              <w:spacing w:line="360" w:lineRule="auto"/>
              <w:jc w:val="center"/>
              <w:outlineLvl w:val="0"/>
              <w:rPr>
                <w:rFonts w:ascii="Arial" w:eastAsia="Microsoft YaHei" w:hAnsi="Arial" w:cs="Arial"/>
                <w:kern w:val="0"/>
                <w:sz w:val="24"/>
                <w:szCs w:val="24"/>
                <w:lang w:val="fr-CA"/>
              </w:rPr>
            </w:pPr>
            <w:bookmarkStart w:id="59" w:name="_Toc431461466"/>
            <w:bookmarkStart w:id="60" w:name="_Toc431461662"/>
            <w:bookmarkStart w:id="61" w:name="_Toc431461848"/>
            <w:bookmarkStart w:id="62" w:name="_Toc431561082"/>
            <w:bookmarkStart w:id="63" w:name="_Toc431561114"/>
            <w:bookmarkStart w:id="64" w:name="_Toc431561145"/>
            <w:bookmarkStart w:id="65" w:name="_Toc431819165"/>
            <w:r w:rsidRPr="009856BA">
              <w:rPr>
                <w:rFonts w:ascii="Arial" w:eastAsia="Microsoft YaHei" w:hAnsi="Arial" w:cs="Arial"/>
                <w:sz w:val="24"/>
                <w:szCs w:val="24"/>
                <w:lang w:val="fr-CA"/>
              </w:rPr>
              <w:t>Guide d'utilisation</w:t>
            </w:r>
            <w:bookmarkEnd w:id="59"/>
            <w:bookmarkEnd w:id="60"/>
            <w:bookmarkEnd w:id="61"/>
            <w:bookmarkEnd w:id="62"/>
            <w:bookmarkEnd w:id="63"/>
            <w:bookmarkEnd w:id="64"/>
            <w:bookmarkEnd w:id="65"/>
          </w:p>
        </w:tc>
        <w:tc>
          <w:tcPr>
            <w:tcW w:w="3528" w:type="dxa"/>
            <w:vAlign w:val="center"/>
          </w:tcPr>
          <w:p w14:paraId="012CEE67" w14:textId="77777777" w:rsidR="00901794" w:rsidRPr="009856BA" w:rsidRDefault="00901794" w:rsidP="002448E2">
            <w:pPr>
              <w:spacing w:line="360" w:lineRule="auto"/>
              <w:jc w:val="center"/>
              <w:outlineLvl w:val="0"/>
              <w:rPr>
                <w:rFonts w:ascii="Arial" w:eastAsia="Microsoft YaHei" w:hAnsi="Arial" w:cs="Arial"/>
                <w:kern w:val="0"/>
                <w:sz w:val="24"/>
                <w:szCs w:val="24"/>
                <w:lang w:val="fr-CA"/>
              </w:rPr>
            </w:pPr>
            <w:bookmarkStart w:id="66" w:name="_Toc431561083"/>
            <w:bookmarkStart w:id="67" w:name="_Toc431561115"/>
            <w:bookmarkStart w:id="68" w:name="_Toc431561146"/>
            <w:bookmarkStart w:id="69" w:name="_Toc431819166"/>
            <w:bookmarkStart w:id="70" w:name="_Toc431461467"/>
            <w:bookmarkStart w:id="71" w:name="_Toc431461663"/>
            <w:bookmarkStart w:id="72" w:name="_Toc431461849"/>
            <w:r w:rsidRPr="009856BA">
              <w:rPr>
                <w:rFonts w:ascii="Arial" w:eastAsia="Microsoft YaHei" w:hAnsi="Arial" w:cs="Arial"/>
                <w:kern w:val="0"/>
                <w:sz w:val="24"/>
                <w:szCs w:val="24"/>
                <w:lang w:val="fr-CA"/>
              </w:rPr>
              <w:t>1</w:t>
            </w:r>
            <w:bookmarkEnd w:id="66"/>
            <w:bookmarkEnd w:id="67"/>
            <w:bookmarkEnd w:id="68"/>
            <w:bookmarkEnd w:id="69"/>
            <w:r w:rsidRPr="009856BA">
              <w:rPr>
                <w:rFonts w:ascii="Arial" w:eastAsia="Microsoft YaHei" w:hAnsi="Arial" w:cs="Arial"/>
                <w:kern w:val="0"/>
                <w:sz w:val="24"/>
                <w:szCs w:val="24"/>
                <w:lang w:val="fr-CA"/>
              </w:rPr>
              <w:t xml:space="preserve"> </w:t>
            </w:r>
            <w:bookmarkEnd w:id="70"/>
            <w:bookmarkEnd w:id="71"/>
            <w:bookmarkEnd w:id="72"/>
          </w:p>
        </w:tc>
      </w:tr>
      <w:tr w:rsidR="00901794" w:rsidRPr="009856BA" w14:paraId="5DCE0096" w14:textId="77777777" w:rsidTr="00392F4B">
        <w:trPr>
          <w:trHeight w:val="425"/>
        </w:trPr>
        <w:tc>
          <w:tcPr>
            <w:tcW w:w="3227" w:type="dxa"/>
            <w:vAlign w:val="center"/>
          </w:tcPr>
          <w:p w14:paraId="490656AB" w14:textId="77777777" w:rsidR="00901794" w:rsidRPr="009856BA" w:rsidRDefault="00901794">
            <w:pPr>
              <w:spacing w:line="360" w:lineRule="auto"/>
              <w:jc w:val="center"/>
              <w:outlineLvl w:val="0"/>
              <w:rPr>
                <w:rFonts w:ascii="Arial" w:eastAsia="Microsoft YaHei" w:hAnsi="Arial" w:cs="Arial"/>
                <w:kern w:val="0"/>
                <w:sz w:val="24"/>
                <w:szCs w:val="24"/>
                <w:lang w:val="fr-CA"/>
              </w:rPr>
            </w:pPr>
            <w:bookmarkStart w:id="73" w:name="_Toc431461468"/>
            <w:bookmarkStart w:id="74" w:name="_Toc431461664"/>
            <w:bookmarkStart w:id="75" w:name="_Toc431461850"/>
            <w:bookmarkStart w:id="76" w:name="_Toc431561084"/>
            <w:bookmarkStart w:id="77" w:name="_Toc431561116"/>
            <w:bookmarkStart w:id="78" w:name="_Toc431561147"/>
            <w:bookmarkStart w:id="79" w:name="_Toc431819167"/>
            <w:r w:rsidRPr="009856BA">
              <w:rPr>
                <w:rFonts w:ascii="Arial" w:eastAsia="Microsoft YaHei" w:hAnsi="Arial" w:cs="Arial"/>
                <w:sz w:val="24"/>
                <w:szCs w:val="24"/>
                <w:lang w:val="fr-CA"/>
              </w:rPr>
              <w:t>Étui protecteur</w:t>
            </w:r>
            <w:bookmarkEnd w:id="73"/>
            <w:bookmarkEnd w:id="74"/>
            <w:bookmarkEnd w:id="75"/>
            <w:bookmarkEnd w:id="76"/>
            <w:bookmarkEnd w:id="77"/>
            <w:bookmarkEnd w:id="78"/>
            <w:bookmarkEnd w:id="79"/>
          </w:p>
        </w:tc>
        <w:tc>
          <w:tcPr>
            <w:tcW w:w="3528" w:type="dxa"/>
            <w:vAlign w:val="center"/>
          </w:tcPr>
          <w:p w14:paraId="1337C6B0" w14:textId="77777777" w:rsidR="00901794" w:rsidRPr="009856BA" w:rsidRDefault="00901794" w:rsidP="002448E2">
            <w:pPr>
              <w:spacing w:line="360" w:lineRule="auto"/>
              <w:jc w:val="center"/>
              <w:outlineLvl w:val="0"/>
              <w:rPr>
                <w:rFonts w:ascii="Arial" w:eastAsia="Microsoft YaHei" w:hAnsi="Arial" w:cs="Arial"/>
                <w:kern w:val="0"/>
                <w:sz w:val="24"/>
                <w:szCs w:val="24"/>
                <w:lang w:val="fr-CA"/>
              </w:rPr>
            </w:pPr>
            <w:bookmarkStart w:id="80" w:name="_Toc431561085"/>
            <w:bookmarkStart w:id="81" w:name="_Toc431561117"/>
            <w:bookmarkStart w:id="82" w:name="_Toc431561148"/>
            <w:bookmarkStart w:id="83" w:name="_Toc431819168"/>
            <w:bookmarkStart w:id="84" w:name="_Toc431461469"/>
            <w:bookmarkStart w:id="85" w:name="_Toc431461665"/>
            <w:bookmarkStart w:id="86" w:name="_Toc431461851"/>
            <w:r w:rsidRPr="009856BA">
              <w:rPr>
                <w:rFonts w:ascii="Arial" w:eastAsia="Microsoft YaHei" w:hAnsi="Arial" w:cs="Arial"/>
                <w:kern w:val="0"/>
                <w:sz w:val="24"/>
                <w:szCs w:val="24"/>
                <w:lang w:val="fr-CA"/>
              </w:rPr>
              <w:t>1</w:t>
            </w:r>
            <w:bookmarkEnd w:id="80"/>
            <w:bookmarkEnd w:id="81"/>
            <w:bookmarkEnd w:id="82"/>
            <w:bookmarkEnd w:id="83"/>
            <w:r w:rsidRPr="009856BA">
              <w:rPr>
                <w:rFonts w:ascii="Arial" w:eastAsia="Microsoft YaHei" w:hAnsi="Arial" w:cs="Arial"/>
                <w:kern w:val="0"/>
                <w:sz w:val="24"/>
                <w:szCs w:val="24"/>
                <w:lang w:val="fr-CA"/>
              </w:rPr>
              <w:t xml:space="preserve"> </w:t>
            </w:r>
            <w:bookmarkEnd w:id="84"/>
            <w:bookmarkEnd w:id="85"/>
            <w:bookmarkEnd w:id="86"/>
          </w:p>
        </w:tc>
      </w:tr>
    </w:tbl>
    <w:p w14:paraId="5821CADC" w14:textId="77777777" w:rsidR="009856BA" w:rsidRDefault="009856BA" w:rsidP="00266067">
      <w:pPr>
        <w:pStyle w:val="Titre1"/>
        <w:rPr>
          <w:sz w:val="24"/>
          <w:szCs w:val="24"/>
          <w:lang w:val="fr-CA"/>
        </w:rPr>
      </w:pPr>
      <w:bookmarkStart w:id="87" w:name="_Toc431461470"/>
      <w:bookmarkStart w:id="88" w:name="_Toc431461666"/>
      <w:bookmarkStart w:id="89" w:name="_Toc431819169"/>
    </w:p>
    <w:p w14:paraId="237038C8" w14:textId="77777777" w:rsidR="009856BA" w:rsidRDefault="009856BA" w:rsidP="00266067">
      <w:pPr>
        <w:pStyle w:val="Titre1"/>
        <w:rPr>
          <w:sz w:val="24"/>
          <w:szCs w:val="24"/>
          <w:lang w:val="fr-CA"/>
        </w:rPr>
      </w:pPr>
    </w:p>
    <w:p w14:paraId="42F9729A" w14:textId="77777777" w:rsidR="00901794" w:rsidRPr="009856BA" w:rsidRDefault="00901794" w:rsidP="00266067">
      <w:pPr>
        <w:pStyle w:val="Titre1"/>
        <w:rPr>
          <w:sz w:val="24"/>
          <w:szCs w:val="24"/>
          <w:lang w:val="fr-CA"/>
        </w:rPr>
      </w:pPr>
      <w:r w:rsidRPr="009856BA">
        <w:rPr>
          <w:sz w:val="24"/>
          <w:szCs w:val="24"/>
          <w:lang w:val="fr-CA"/>
        </w:rPr>
        <w:t>2. Structure</w:t>
      </w:r>
      <w:bookmarkEnd w:id="87"/>
      <w:bookmarkEnd w:id="88"/>
      <w:bookmarkEnd w:id="89"/>
    </w:p>
    <w:p w14:paraId="76AE5E4D" w14:textId="0A718E96" w:rsidR="00901794" w:rsidRPr="009856BA" w:rsidRDefault="00A03F89" w:rsidP="00EC751F">
      <w:pPr>
        <w:pStyle w:val="1"/>
        <w:ind w:firstLineChars="300" w:firstLine="720"/>
        <w:rPr>
          <w:rFonts w:ascii="Arial" w:hAnsi="Arial" w:cs="Arial"/>
          <w:sz w:val="24"/>
          <w:szCs w:val="24"/>
          <w:lang w:val="fr-CA"/>
        </w:rPr>
      </w:pPr>
      <w:r>
        <w:rPr>
          <w:rFonts w:ascii="Arial" w:eastAsia="Microsoft YaHei" w:hAnsi="Arial" w:cs="Arial"/>
          <w:b/>
          <w:kern w:val="0"/>
          <w:sz w:val="24"/>
          <w:szCs w:val="24"/>
          <w:lang w:val="fr-CA"/>
        </w:rPr>
        <w:pict w14:anchorId="2EC4F3DF">
          <v:shapetype id="_x0000_t202" coordsize="21600,21600" o:spt="202" path="m,l,21600r21600,l21600,xe">
            <v:stroke joinstyle="miter"/>
            <v:path gradientshapeok="t" o:connecttype="rect"/>
          </v:shapetype>
          <v:shape id="_x0000_s1026" type="#_x0000_t202" style="position:absolute;left:0;text-align:left;margin-left:280.35pt;margin-top:121.2pt;width:87.4pt;height:39.15pt;z-index:251661312" strokecolor="white">
            <v:textbox style="mso-next-textbox:#_x0000_s1026;mso-fit-shape-to-text:t">
              <w:txbxContent>
                <w:p w14:paraId="47EDF0F8" w14:textId="77777777" w:rsidR="00173E64" w:rsidRPr="00392F4B" w:rsidRDefault="00173E64">
                  <w:pPr>
                    <w:rPr>
                      <w:rFonts w:ascii="Arial" w:hAnsi="Arial" w:cs="Arial"/>
                      <w:lang w:val="fr-CA"/>
                    </w:rPr>
                  </w:pPr>
                  <w:r w:rsidRPr="00392F4B">
                    <w:rPr>
                      <w:rFonts w:ascii="Arial" w:hAnsi="Arial" w:cs="Arial"/>
                      <w:lang w:val="fr-CA"/>
                    </w:rPr>
                    <w:t>Indicateur d'alimentation</w:t>
                  </w:r>
                </w:p>
              </w:txbxContent>
            </v:textbox>
          </v:shape>
        </w:pict>
      </w:r>
      <w:r>
        <w:rPr>
          <w:rFonts w:ascii="Arial" w:hAnsi="Arial" w:cs="Arial"/>
          <w:sz w:val="24"/>
          <w:szCs w:val="24"/>
          <w:lang w:val="fr-CA"/>
        </w:rPr>
        <w:pict w14:anchorId="3CC00D24">
          <v:shape id="_x0000_s1027" type="#_x0000_t202" style="position:absolute;left:0;text-align:left;margin-left:286.7pt;margin-top:91.2pt;width:105.5pt;height:23.55pt;z-index:251649024" strokecolor="white">
            <v:textbox style="mso-next-textbox:#_x0000_s1027;mso-fit-shape-to-text:t">
              <w:txbxContent>
                <w:p w14:paraId="1AFA9E94" w14:textId="77777777" w:rsidR="00173E64" w:rsidRPr="00392F4B" w:rsidRDefault="00173E64">
                  <w:pPr>
                    <w:rPr>
                      <w:rFonts w:ascii="Arial" w:hAnsi="Arial" w:cs="Arial"/>
                      <w:lang w:val="fr-CA"/>
                    </w:rPr>
                  </w:pPr>
                  <w:r w:rsidRPr="00392F4B">
                    <w:rPr>
                      <w:rFonts w:ascii="Arial" w:hAnsi="Arial" w:cs="Arial"/>
                      <w:lang w:val="fr-CA"/>
                    </w:rPr>
                    <w:t>Zoom arrière</w:t>
                  </w:r>
                </w:p>
              </w:txbxContent>
            </v:textbox>
          </v:shape>
        </w:pict>
      </w:r>
      <w:r>
        <w:rPr>
          <w:rFonts w:ascii="Arial" w:hAnsi="Arial" w:cs="Arial"/>
          <w:sz w:val="24"/>
          <w:szCs w:val="24"/>
          <w:lang w:val="fr-CA"/>
        </w:rPr>
        <w:pict w14:anchorId="6134A5DA">
          <v:shape id="_x0000_s1032" type="#_x0000_t202" style="position:absolute;left:0;text-align:left;margin-left:-26.6pt;margin-top:82.05pt;width:59.7pt;height:54.75pt;z-index:251652096" strokecolor="white">
            <v:textbox style="mso-next-textbox:#_x0000_s1032;mso-fit-shape-to-text:t">
              <w:txbxContent>
                <w:p w14:paraId="3E70E638" w14:textId="77777777" w:rsidR="00173E64" w:rsidRPr="00392F4B" w:rsidRDefault="00173E64">
                  <w:pPr>
                    <w:rPr>
                      <w:rFonts w:ascii="Arial" w:hAnsi="Arial" w:cs="Arial"/>
                      <w:lang w:val="fr-CA"/>
                    </w:rPr>
                  </w:pPr>
                  <w:r w:rsidRPr="00392F4B">
                    <w:rPr>
                      <w:rFonts w:ascii="Arial" w:hAnsi="Arial" w:cs="Arial"/>
                      <w:lang w:val="fr-CA"/>
                    </w:rPr>
                    <w:t>Mode couleur</w:t>
                  </w:r>
                </w:p>
              </w:txbxContent>
            </v:textbox>
          </v:shape>
        </w:pict>
      </w:r>
      <w:r>
        <w:rPr>
          <w:rFonts w:ascii="Arial" w:hAnsi="Arial" w:cs="Arial"/>
          <w:sz w:val="24"/>
          <w:szCs w:val="24"/>
          <w:lang w:val="fr-CA"/>
        </w:rPr>
        <w:pict w14:anchorId="3BCB8ED6">
          <v:shape id="_x0000_s1034" type="#_x0000_t202" style="position:absolute;left:0;text-align:left;margin-left:-36.65pt;margin-top:43.9pt;width:59.5pt;height:39.15pt;z-index:251650048" strokecolor="white">
            <v:textbox style="mso-next-textbox:#_x0000_s1034;mso-fit-shape-to-text:t">
              <w:txbxContent>
                <w:p w14:paraId="111EF385" w14:textId="77777777" w:rsidR="00173E64" w:rsidRPr="00392F4B" w:rsidRDefault="009D5B61">
                  <w:pPr>
                    <w:rPr>
                      <w:rFonts w:ascii="Arial" w:hAnsi="Arial" w:cs="Arial"/>
                    </w:rPr>
                  </w:pPr>
                  <w:r w:rsidRPr="00392F4B">
                    <w:rPr>
                      <w:rFonts w:ascii="Arial" w:hAnsi="Arial" w:cs="Arial"/>
                    </w:rPr>
                    <w:t>C</w:t>
                  </w:r>
                  <w:r w:rsidR="00173E64" w:rsidRPr="00392F4B">
                    <w:rPr>
                      <w:rFonts w:ascii="Arial" w:hAnsi="Arial" w:cs="Arial"/>
                    </w:rPr>
                    <w:t>apture</w:t>
                  </w:r>
                </w:p>
              </w:txbxContent>
            </v:textbox>
          </v:shape>
        </w:pict>
      </w:r>
      <w:r>
        <w:rPr>
          <w:rFonts w:ascii="Arial" w:hAnsi="Arial" w:cs="Arial"/>
          <w:sz w:val="24"/>
          <w:szCs w:val="24"/>
          <w:lang w:val="fr-CA"/>
        </w:rPr>
        <w:pict w14:anchorId="16713134">
          <v:shape id="文本框 2" o:spid="_x0000_s1036" type="#_x0000_t202" style="position:absolute;left:0;text-align:left;margin-left:279.95pt;margin-top:46.25pt;width:83.95pt;height:23.55pt;z-index:251648000" strokecolor="white">
            <v:textbox style="mso-next-textbox:#文本框 2;mso-fit-shape-to-text:t">
              <w:txbxContent>
                <w:p w14:paraId="66EA168B" w14:textId="77777777" w:rsidR="00173E64" w:rsidRPr="00392F4B" w:rsidRDefault="00173E64">
                  <w:pPr>
                    <w:rPr>
                      <w:rFonts w:ascii="Arial" w:hAnsi="Arial" w:cs="Arial"/>
                      <w:lang w:val="fr-CA"/>
                    </w:rPr>
                  </w:pPr>
                  <w:r w:rsidRPr="00392F4B">
                    <w:rPr>
                      <w:rFonts w:ascii="Arial" w:hAnsi="Arial" w:cs="Arial"/>
                      <w:lang w:val="fr-CA"/>
                    </w:rPr>
                    <w:t>Zoom avant</w:t>
                  </w:r>
                </w:p>
              </w:txbxContent>
            </v:textbox>
          </v:shape>
        </w:pict>
      </w:r>
      <w:r>
        <w:rPr>
          <w:rFonts w:ascii="Arial" w:hAnsi="Arial" w:cs="Arial"/>
          <w:sz w:val="24"/>
          <w:szCs w:val="24"/>
          <w:lang w:val="fr-CA"/>
        </w:rPr>
        <w:pict w14:anchorId="0F79550A">
          <v:shapetype id="_x0000_t32" coordsize="21600,21600" o:spt="32" o:oned="t" path="m,l21600,21600e" filled="f">
            <v:path arrowok="t" fillok="f" o:connecttype="none"/>
            <o:lock v:ext="edit" shapetype="t"/>
          </v:shapetype>
          <v:shape id="AutoShape 3" o:spid="_x0000_s1038" type="#_x0000_t32" style="position:absolute;left:0;text-align:left;margin-left:259.9pt;margin-top:98.55pt;width:32.65pt;height:.6pt;z-index:251645952" o:connectortype="straight"/>
        </w:pict>
      </w:r>
      <w:r>
        <w:rPr>
          <w:rFonts w:ascii="Arial" w:hAnsi="Arial" w:cs="Arial"/>
          <w:sz w:val="24"/>
          <w:szCs w:val="24"/>
          <w:lang w:val="fr-CA"/>
        </w:rPr>
        <w:pict w14:anchorId="54CC8B07">
          <v:shape id="AutoShape 20" o:spid="_x0000_s1028" type="#_x0000_t32" style="position:absolute;left:0;text-align:left;margin-left:259.9pt;margin-top:132.2pt;width:35.7pt;height:.15pt;z-index:251660288" o:connectortype="straight">
            <o:callout v:ext="edit" on="t" lengthspecified="t"/>
          </v:shape>
        </w:pict>
      </w:r>
      <w:r>
        <w:rPr>
          <w:rFonts w:ascii="Arial" w:hAnsi="Arial" w:cs="Arial"/>
          <w:sz w:val="24"/>
          <w:szCs w:val="24"/>
          <w:lang w:val="fr-CA"/>
        </w:rPr>
        <w:pict w14:anchorId="45FE5D4A">
          <v:shape id="AutoShape 2" o:spid="_x0000_s1037" type="#_x0000_t32" style="position:absolute;left:0;text-align:left;margin-left:259.9pt;margin-top:57.75pt;width:35.7pt;height:0;z-index:251644928" o:connectortype="straight"/>
        </w:pict>
      </w:r>
      <w:r>
        <w:rPr>
          <w:rFonts w:ascii="Arial" w:hAnsi="Arial" w:cs="Arial"/>
          <w:sz w:val="24"/>
          <w:szCs w:val="24"/>
          <w:lang w:val="fr-CA"/>
        </w:rPr>
        <w:pict w14:anchorId="4A4DC03E">
          <v:shape id="_x0000_s1029" type="#_x0000_t202" style="position:absolute;left:0;text-align:left;margin-left:125.7pt;margin-top:67.45pt;width:54pt;height:23.55pt;z-index:251655168" strokecolor="white">
            <v:textbox style="mso-next-textbox:#_x0000_s1029;mso-fit-shape-to-text:t">
              <w:txbxContent>
                <w:p w14:paraId="03DC46C2" w14:textId="77777777" w:rsidR="00173E64" w:rsidRPr="00392F4B" w:rsidRDefault="00173E64">
                  <w:pPr>
                    <w:rPr>
                      <w:lang w:val="fr-CA"/>
                    </w:rPr>
                  </w:pPr>
                  <w:r w:rsidRPr="00392F4B">
                    <w:rPr>
                      <w:lang w:val="fr-CA"/>
                    </w:rPr>
                    <w:t>7 pouces</w:t>
                  </w:r>
                </w:p>
              </w:txbxContent>
            </v:textbox>
          </v:shape>
        </w:pict>
      </w:r>
      <w:r>
        <w:rPr>
          <w:rFonts w:ascii="Arial" w:hAnsi="Arial" w:cs="Arial"/>
          <w:sz w:val="24"/>
          <w:szCs w:val="24"/>
          <w:lang w:val="fr-CA"/>
        </w:rPr>
        <w:pict w14:anchorId="23D4D4A1">
          <v:shape id="AutoShape 13" o:spid="_x0000_s1031" type="#_x0000_t32" style="position:absolute;left:0;text-align:left;margin-left:80pt;margin-top:35.4pt;width:53.6pt;height:32.05pt;flip:x y;z-index:251653120" o:connectortype="straight">
            <v:stroke endarrow="block"/>
            <o:callout v:ext="edit" on="t" lengthspecified="t"/>
          </v:shape>
        </w:pict>
      </w:r>
      <w:r>
        <w:rPr>
          <w:rFonts w:ascii="Arial" w:hAnsi="Arial" w:cs="Arial"/>
          <w:sz w:val="24"/>
          <w:szCs w:val="24"/>
          <w:lang w:val="fr-CA"/>
        </w:rPr>
        <w:pict w14:anchorId="36EDF09E">
          <v:shape id="AutoShape 14" o:spid="_x0000_s1030" type="#_x0000_t32" style="position:absolute;left:0;text-align:left;margin-left:187.6pt;margin-top:91pt;width:46.65pt;height:22.65pt;z-index:251654144" o:connectortype="straight">
            <v:stroke endarrow="block"/>
            <o:callout v:ext="edit" on="t" lengthspecified="t"/>
          </v:shape>
        </w:pict>
      </w:r>
      <w:r>
        <w:rPr>
          <w:rFonts w:ascii="Arial" w:hAnsi="Arial" w:cs="Arial"/>
          <w:sz w:val="24"/>
          <w:szCs w:val="24"/>
          <w:lang w:val="fr-CA"/>
        </w:rPr>
        <w:pict w14:anchorId="0B337E23">
          <v:shape id="AutoShape 4" o:spid="_x0000_s1035" type="#_x0000_t32" style="position:absolute;left:0;text-align:left;margin-left:13.35pt;margin-top:57.25pt;width:34.5pt;height:0;flip:x;z-index:251646976" o:connectortype="straight"/>
        </w:pict>
      </w:r>
      <w:r>
        <w:rPr>
          <w:rFonts w:ascii="Arial" w:hAnsi="Arial" w:cs="Arial"/>
          <w:sz w:val="24"/>
          <w:szCs w:val="24"/>
          <w:lang w:val="fr-CA"/>
        </w:rPr>
        <w:pict w14:anchorId="517AC8C0">
          <v:shape id="AutoShape 10" o:spid="_x0000_s1033" type="#_x0000_t32" style="position:absolute;left:0;text-align:left;margin-left:15.3pt;margin-top:98.55pt;width:34.5pt;height:0;flip:x;z-index:251651072" o:connectortype="straight">
            <o:callout v:ext="edit" on="t" lengthspecified="t"/>
          </v:shape>
        </w:pict>
      </w:r>
      <w:r w:rsidR="00EF235D" w:rsidRPr="009856BA">
        <w:rPr>
          <w:rFonts w:ascii="Arial" w:hAnsi="Arial" w:cs="Arial"/>
          <w:noProof/>
          <w:sz w:val="24"/>
          <w:szCs w:val="24"/>
          <w:lang w:val="fr-CA" w:eastAsia="fr-CA"/>
        </w:rPr>
        <w:drawing>
          <wp:inline distT="0" distB="0" distL="0" distR="0" wp14:anchorId="7A503011" wp14:editId="03186737">
            <wp:extent cx="2872354" cy="1926772"/>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2885827" cy="1935810"/>
                    </a:xfrm>
                    <a:prstGeom prst="rect">
                      <a:avLst/>
                    </a:prstGeom>
                    <a:noFill/>
                    <a:ln w="9525">
                      <a:noFill/>
                      <a:miter lim="800000"/>
                      <a:headEnd/>
                      <a:tailEnd/>
                    </a:ln>
                  </pic:spPr>
                </pic:pic>
              </a:graphicData>
            </a:graphic>
          </wp:inline>
        </w:drawing>
      </w:r>
    </w:p>
    <w:p w14:paraId="1A64A071" w14:textId="470111B0" w:rsidR="00901794" w:rsidRPr="009856BA" w:rsidRDefault="00901794">
      <w:pPr>
        <w:pStyle w:val="1"/>
        <w:ind w:firstLineChars="300" w:firstLine="720"/>
        <w:rPr>
          <w:rFonts w:ascii="Arial" w:hAnsi="Arial" w:cs="Arial"/>
          <w:sz w:val="24"/>
          <w:szCs w:val="24"/>
          <w:lang w:val="fr-CA"/>
        </w:rPr>
      </w:pPr>
    </w:p>
    <w:p w14:paraId="78DCC393" w14:textId="77777777" w:rsidR="009856BA" w:rsidRDefault="009856BA">
      <w:pPr>
        <w:pStyle w:val="1"/>
        <w:ind w:firstLineChars="0" w:firstLine="0"/>
        <w:rPr>
          <w:rFonts w:ascii="Arial" w:hAnsi="Arial" w:cs="Arial"/>
          <w:sz w:val="24"/>
          <w:szCs w:val="24"/>
          <w:lang w:val="fr-CA"/>
        </w:rPr>
      </w:pPr>
    </w:p>
    <w:p w14:paraId="4847D337" w14:textId="77777777" w:rsidR="009856BA" w:rsidRDefault="009856BA">
      <w:pPr>
        <w:pStyle w:val="1"/>
        <w:ind w:firstLineChars="0" w:firstLine="0"/>
        <w:rPr>
          <w:rFonts w:ascii="Arial" w:hAnsi="Arial" w:cs="Arial"/>
          <w:sz w:val="24"/>
          <w:szCs w:val="24"/>
          <w:lang w:val="fr-CA"/>
        </w:rPr>
      </w:pPr>
    </w:p>
    <w:p w14:paraId="067EC5B7" w14:textId="77777777" w:rsidR="009856BA" w:rsidRPr="009856BA" w:rsidRDefault="009856BA">
      <w:pPr>
        <w:pStyle w:val="1"/>
        <w:ind w:firstLineChars="0" w:firstLine="0"/>
        <w:rPr>
          <w:rFonts w:ascii="Arial" w:hAnsi="Arial" w:cs="Arial"/>
          <w:sz w:val="24"/>
          <w:szCs w:val="24"/>
          <w:lang w:val="fr-CA"/>
        </w:rPr>
      </w:pPr>
    </w:p>
    <w:p w14:paraId="342C393A" w14:textId="77777777" w:rsidR="0040708A" w:rsidRPr="009856BA" w:rsidRDefault="0040708A">
      <w:pPr>
        <w:pStyle w:val="1"/>
        <w:ind w:firstLineChars="0" w:firstLine="0"/>
        <w:rPr>
          <w:rFonts w:ascii="Arial" w:hAnsi="Arial" w:cs="Arial"/>
          <w:sz w:val="24"/>
          <w:szCs w:val="24"/>
          <w:lang w:val="fr-CA"/>
        </w:rPr>
      </w:pPr>
    </w:p>
    <w:p w14:paraId="0E8B73CB" w14:textId="1E23562F" w:rsidR="00901794" w:rsidRPr="009856BA" w:rsidRDefault="00A03F89" w:rsidP="007C6735">
      <w:pPr>
        <w:pStyle w:val="1"/>
        <w:ind w:firstLineChars="0" w:firstLine="0"/>
        <w:rPr>
          <w:rFonts w:ascii="Arial" w:eastAsia="Microsoft YaHei" w:hAnsi="Arial" w:cs="Arial"/>
          <w:sz w:val="24"/>
          <w:szCs w:val="24"/>
          <w:lang w:val="fr-CA"/>
        </w:rPr>
      </w:pPr>
      <w:r>
        <w:rPr>
          <w:rFonts w:ascii="Arial" w:hAnsi="Arial" w:cs="Arial"/>
          <w:noProof/>
          <w:sz w:val="24"/>
          <w:szCs w:val="24"/>
          <w:lang w:val="fr-CA" w:eastAsia="fr-CA"/>
        </w:rPr>
        <w:pict w14:anchorId="42BD5985">
          <v:shape id="_x0000_s1053" type="#_x0000_t202" style="position:absolute;left:0;text-align:left;margin-left:219.7pt;margin-top:8.7pt;width:113.85pt;height:33.5pt;z-index:251669504;mso-position-horizontal-relative:text;mso-position-vertical-relative:text" stroked="f">
            <v:textbox style="mso-next-textbox:#_x0000_s1053">
              <w:txbxContent>
                <w:p w14:paraId="3DACAF7A" w14:textId="77777777" w:rsidR="00EC0971" w:rsidRPr="00392F4B" w:rsidRDefault="00EC0971" w:rsidP="00EC0971">
                  <w:pPr>
                    <w:rPr>
                      <w:rFonts w:ascii="Arial" w:hAnsi="Arial" w:cs="Arial"/>
                    </w:rPr>
                  </w:pPr>
                  <w:r w:rsidRPr="00392F4B">
                    <w:rPr>
                      <w:rFonts w:ascii="Arial" w:hAnsi="Arial" w:cs="Arial"/>
                    </w:rPr>
                    <w:t>Ampoule DEL</w:t>
                  </w:r>
                </w:p>
              </w:txbxContent>
            </v:textbox>
          </v:shape>
        </w:pict>
      </w:r>
      <w:r>
        <w:rPr>
          <w:rFonts w:ascii="Arial" w:hAnsi="Arial" w:cs="Arial"/>
          <w:noProof/>
          <w:sz w:val="24"/>
          <w:szCs w:val="24"/>
          <w:lang w:val="fr-CA" w:eastAsia="fr-CA"/>
        </w:rPr>
        <w:pict w14:anchorId="6A61EC57">
          <v:shape id="_x0000_s1051" type="#_x0000_t202" style="position:absolute;left:0;text-align:left;margin-left:20.05pt;margin-top:9.5pt;width:119.75pt;height:28.15pt;z-index:251667456;mso-position-horizontal-relative:text;mso-position-vertical-relative:text" stroked="f">
            <v:textbox style="mso-next-textbox:#_x0000_s1051">
              <w:txbxContent>
                <w:p w14:paraId="0BA78091" w14:textId="77777777" w:rsidR="00EC0971" w:rsidRPr="00392F4B" w:rsidRDefault="00EC0971" w:rsidP="00EC0971">
                  <w:pPr>
                    <w:rPr>
                      <w:rFonts w:ascii="Arial" w:hAnsi="Arial" w:cs="Arial"/>
                    </w:rPr>
                  </w:pPr>
                  <w:r w:rsidRPr="00392F4B">
                    <w:rPr>
                      <w:rFonts w:ascii="Arial" w:hAnsi="Arial" w:cs="Arial"/>
                    </w:rPr>
                    <w:t>Ampoule DEL</w:t>
                  </w:r>
                </w:p>
              </w:txbxContent>
            </v:textbox>
          </v:shape>
        </w:pict>
      </w:r>
      <w:r>
        <w:rPr>
          <w:rFonts w:ascii="Arial" w:hAnsi="Arial" w:cs="Arial"/>
          <w:noProof/>
          <w:sz w:val="24"/>
          <w:szCs w:val="24"/>
          <w:lang w:val="fr-CA" w:eastAsia="fr-CA"/>
        </w:rPr>
        <w:pict w14:anchorId="75201210">
          <v:shape id="_x0000_s1052" type="#_x0000_t202" style="position:absolute;left:0;text-align:left;margin-left:126.5pt;margin-top:9.5pt;width:88.3pt;height:32.2pt;z-index:251668480;mso-position-horizontal-relative:text;mso-position-vertical-relative:text" stroked="f">
            <v:textbox style="mso-next-textbox:#_x0000_s1052">
              <w:txbxContent>
                <w:p w14:paraId="63287D1F" w14:textId="77777777" w:rsidR="00EC0971" w:rsidRPr="00392F4B" w:rsidRDefault="00EC0971" w:rsidP="00EC0971">
                  <w:pPr>
                    <w:rPr>
                      <w:rFonts w:ascii="Arial" w:hAnsi="Arial" w:cs="Arial"/>
                      <w:lang w:val="fr-CA"/>
                    </w:rPr>
                  </w:pPr>
                  <w:r w:rsidRPr="00392F4B">
                    <w:rPr>
                      <w:rFonts w:ascii="Arial" w:hAnsi="Arial" w:cs="Arial"/>
                      <w:lang w:val="fr-CA"/>
                    </w:rPr>
                    <w:t>Caméra</w:t>
                  </w:r>
                </w:p>
              </w:txbxContent>
            </v:textbox>
          </v:shape>
        </w:pict>
      </w:r>
      <w:r w:rsidR="00901794" w:rsidRPr="009856BA">
        <w:rPr>
          <w:rFonts w:ascii="Arial" w:hAnsi="Arial" w:cs="Arial"/>
          <w:sz w:val="24"/>
          <w:szCs w:val="24"/>
          <w:lang w:val="fr-CA"/>
        </w:rPr>
        <w:t xml:space="preserve"> </w:t>
      </w:r>
      <w:r>
        <w:rPr>
          <w:rFonts w:ascii="Arial" w:hAnsi="Arial" w:cs="Arial"/>
          <w:noProof/>
          <w:sz w:val="24"/>
          <w:szCs w:val="24"/>
          <w:lang w:val="fr-CA" w:eastAsia="fr-CA"/>
        </w:rPr>
        <w:pict w14:anchorId="6A61EC57">
          <v:shape id="_x0000_s1059" type="#_x0000_t202" style="position:absolute;left:0;text-align:left;margin-left:96.4pt;margin-top:216.95pt;width:103.9pt;height:23.25pt;z-index:251675648;mso-position-horizontal-relative:text;mso-position-vertical-relative:text" stroked="f">
            <v:textbox style="mso-next-textbox:#_x0000_s1059">
              <w:txbxContent>
                <w:p w14:paraId="4D006936" w14:textId="3978130C" w:rsidR="009856BA" w:rsidRPr="00392F4B" w:rsidRDefault="009856BA" w:rsidP="009856BA">
                  <w:pPr>
                    <w:rPr>
                      <w:rFonts w:ascii="Arial" w:hAnsi="Arial" w:cs="Arial"/>
                    </w:rPr>
                  </w:pPr>
                  <w:r>
                    <w:rPr>
                      <w:rFonts w:ascii="Arial" w:hAnsi="Arial" w:cs="Arial"/>
                    </w:rPr>
                    <w:t>Support pliant</w:t>
                  </w:r>
                </w:p>
              </w:txbxContent>
            </v:textbox>
          </v:shape>
        </w:pict>
      </w:r>
      <w:r w:rsidR="009856BA" w:rsidRPr="009856BA">
        <w:rPr>
          <w:rFonts w:ascii="Arial" w:hAnsi="Arial" w:cs="Arial"/>
          <w:noProof/>
          <w:sz w:val="24"/>
          <w:szCs w:val="24"/>
          <w:lang w:val="fr-CA" w:eastAsia="fr-CA"/>
        </w:rPr>
        <w:drawing>
          <wp:anchor distT="0" distB="0" distL="114300" distR="114300" simplePos="0" relativeHeight="251658752" behindDoc="1" locked="0" layoutInCell="1" allowOverlap="1" wp14:anchorId="1F9C23E3" wp14:editId="1CCC7F03">
            <wp:simplePos x="0" y="0"/>
            <wp:positionH relativeFrom="column">
              <wp:posOffset>245648</wp:posOffset>
            </wp:positionH>
            <wp:positionV relativeFrom="paragraph">
              <wp:posOffset>327123</wp:posOffset>
            </wp:positionV>
            <wp:extent cx="3199765" cy="2613025"/>
            <wp:effectExtent l="0" t="0" r="0" b="0"/>
            <wp:wrapTight wrapText="bothSides">
              <wp:wrapPolygon edited="0">
                <wp:start x="0" y="0"/>
                <wp:lineTo x="0" y="21416"/>
                <wp:lineTo x="21476" y="21416"/>
                <wp:lineTo x="21476" y="0"/>
                <wp:lineTo x="0" y="0"/>
              </wp:wrapPolygon>
            </wp:wrapTight>
            <wp:docPr id="3" name="图片 3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图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9765" cy="2613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val="fr-CA" w:eastAsia="fr-CA"/>
        </w:rPr>
        <w:pict w14:anchorId="062A454B">
          <v:shape id="_x0000_s1048" type="#_x0000_t202" style="position:absolute;left:0;text-align:left;margin-left:185.7pt;margin-top:296.75pt;width:136.6pt;height:23.25pt;z-index:251666432;mso-position-horizontal-relative:text;mso-position-vertical-relative:text" stroked="f">
            <v:textbox style="mso-next-textbox:#_x0000_s1048">
              <w:txbxContent>
                <w:p w14:paraId="7C88DD08" w14:textId="77777777" w:rsidR="00387B85" w:rsidRPr="00860088" w:rsidRDefault="00387B85">
                  <w:pPr>
                    <w:rPr>
                      <w:rFonts w:ascii="Arial" w:hAnsi="Arial" w:cs="Arial"/>
                      <w:lang w:val="fr-CA"/>
                    </w:rPr>
                  </w:pPr>
                  <w:r w:rsidRPr="00860088">
                    <w:rPr>
                      <w:rFonts w:ascii="Arial" w:hAnsi="Arial" w:cs="Arial"/>
                      <w:lang w:val="fr-CA"/>
                    </w:rPr>
                    <w:t>B</w:t>
                  </w:r>
                  <w:r w:rsidR="00473004" w:rsidRPr="00860088">
                    <w:rPr>
                      <w:rFonts w:ascii="Arial" w:hAnsi="Arial" w:cs="Arial"/>
                      <w:lang w:val="fr-CA"/>
                    </w:rPr>
                    <w:t>outon M</w:t>
                  </w:r>
                  <w:r w:rsidRPr="00860088">
                    <w:rPr>
                      <w:rFonts w:ascii="Arial" w:hAnsi="Arial" w:cs="Arial"/>
                      <w:lang w:val="fr-CA"/>
                    </w:rPr>
                    <w:t>ise en marche</w:t>
                  </w:r>
                </w:p>
              </w:txbxContent>
            </v:textbox>
          </v:shape>
        </w:pict>
      </w:r>
      <w:r w:rsidR="0040708A" w:rsidRPr="009856BA">
        <w:rPr>
          <w:rFonts w:ascii="Arial" w:hAnsi="Arial" w:cs="Arial"/>
          <w:noProof/>
          <w:sz w:val="24"/>
          <w:szCs w:val="24"/>
          <w:lang w:val="fr-CA" w:eastAsia="fr-CA"/>
        </w:rPr>
        <w:drawing>
          <wp:anchor distT="0" distB="0" distL="114300" distR="114300" simplePos="0" relativeHeight="251654656" behindDoc="1" locked="0" layoutInCell="1" allowOverlap="1" wp14:anchorId="59CD2AEA" wp14:editId="5854EA72">
            <wp:simplePos x="0" y="0"/>
            <wp:positionH relativeFrom="column">
              <wp:posOffset>-87630</wp:posOffset>
            </wp:positionH>
            <wp:positionV relativeFrom="paragraph">
              <wp:posOffset>3939086</wp:posOffset>
            </wp:positionV>
            <wp:extent cx="3818890" cy="798830"/>
            <wp:effectExtent l="0" t="0" r="0" b="0"/>
            <wp:wrapTight wrapText="bothSides">
              <wp:wrapPolygon edited="0">
                <wp:start x="0" y="0"/>
                <wp:lineTo x="0" y="21119"/>
                <wp:lineTo x="21442" y="21119"/>
                <wp:lineTo x="21442" y="0"/>
                <wp:lineTo x="0" y="0"/>
              </wp:wrapPolygon>
            </wp:wrapTight>
            <wp:docPr id="4" name="图片 3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图片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8890" cy="798830"/>
                    </a:xfrm>
                    <a:prstGeom prst="rect">
                      <a:avLst/>
                    </a:prstGeom>
                    <a:noFill/>
                    <a:ln w="9525">
                      <a:noFill/>
                      <a:miter lim="800000"/>
                      <a:headEnd/>
                      <a:tailEnd/>
                    </a:ln>
                  </pic:spPr>
                </pic:pic>
              </a:graphicData>
            </a:graphic>
          </wp:anchor>
        </w:drawing>
      </w:r>
    </w:p>
    <w:p w14:paraId="16E5E327" w14:textId="68D0BC12" w:rsidR="00901794" w:rsidRPr="009856BA" w:rsidRDefault="00901794" w:rsidP="00266067">
      <w:pPr>
        <w:pStyle w:val="Titre1"/>
        <w:rPr>
          <w:sz w:val="24"/>
          <w:szCs w:val="24"/>
          <w:lang w:val="fr-CA"/>
        </w:rPr>
      </w:pPr>
      <w:bookmarkStart w:id="90" w:name="_Toc431461471"/>
      <w:bookmarkStart w:id="91" w:name="_Toc431461667"/>
      <w:bookmarkStart w:id="92" w:name="_Toc431819170"/>
      <w:r w:rsidRPr="009856BA">
        <w:rPr>
          <w:sz w:val="24"/>
          <w:szCs w:val="24"/>
          <w:lang w:val="fr-CA"/>
        </w:rPr>
        <w:lastRenderedPageBreak/>
        <w:t xml:space="preserve">3. Utiliser votre </w:t>
      </w:r>
      <w:proofErr w:type="spellStart"/>
      <w:r w:rsidR="00EC706D">
        <w:rPr>
          <w:sz w:val="24"/>
          <w:szCs w:val="24"/>
          <w:lang w:val="fr-CA"/>
        </w:rPr>
        <w:t>explorē</w:t>
      </w:r>
      <w:proofErr w:type="spellEnd"/>
      <w:r w:rsidR="00EC706D">
        <w:rPr>
          <w:sz w:val="24"/>
          <w:szCs w:val="24"/>
          <w:lang w:val="fr-CA"/>
        </w:rPr>
        <w:t xml:space="preserve"> 7</w:t>
      </w:r>
      <w:bookmarkEnd w:id="90"/>
      <w:bookmarkEnd w:id="91"/>
      <w:bookmarkEnd w:id="92"/>
    </w:p>
    <w:p w14:paraId="0C480FAF" w14:textId="6ECACF72" w:rsidR="00901794" w:rsidRPr="009856BA" w:rsidRDefault="00F37222" w:rsidP="00173E64">
      <w:pPr>
        <w:pStyle w:val="Titre2"/>
        <w:rPr>
          <w:sz w:val="24"/>
          <w:szCs w:val="24"/>
          <w:lang w:val="fr-CA"/>
        </w:rPr>
      </w:pPr>
      <w:bookmarkStart w:id="93" w:name="_Toc401159368"/>
      <w:bookmarkStart w:id="94" w:name="_Toc401159715"/>
      <w:bookmarkStart w:id="95" w:name="_Toc431461472"/>
      <w:bookmarkStart w:id="96" w:name="_Toc431461668"/>
      <w:bookmarkStart w:id="97" w:name="_Toc431819171"/>
      <w:r w:rsidRPr="009856BA">
        <w:rPr>
          <w:sz w:val="24"/>
          <w:szCs w:val="24"/>
          <w:lang w:val="fr-CA"/>
        </w:rPr>
        <w:t xml:space="preserve">3.1 </w:t>
      </w:r>
      <w:r w:rsidR="00901794" w:rsidRPr="009856BA">
        <w:rPr>
          <w:sz w:val="24"/>
          <w:szCs w:val="24"/>
          <w:lang w:val="fr-CA"/>
        </w:rPr>
        <w:t xml:space="preserve">Fonctions de votre </w:t>
      </w:r>
      <w:proofErr w:type="spellStart"/>
      <w:r w:rsidR="00EC706D">
        <w:rPr>
          <w:sz w:val="24"/>
          <w:szCs w:val="24"/>
          <w:lang w:val="fr-CA"/>
        </w:rPr>
        <w:t>explorē</w:t>
      </w:r>
      <w:proofErr w:type="spellEnd"/>
      <w:r w:rsidR="00EC706D">
        <w:rPr>
          <w:sz w:val="24"/>
          <w:szCs w:val="24"/>
          <w:lang w:val="fr-CA"/>
        </w:rPr>
        <w:t xml:space="preserve"> 7</w:t>
      </w:r>
      <w:bookmarkStart w:id="98" w:name="_Toc386548208"/>
      <w:bookmarkEnd w:id="93"/>
      <w:bookmarkEnd w:id="94"/>
      <w:bookmarkEnd w:id="95"/>
      <w:bookmarkEnd w:id="96"/>
      <w:bookmarkEnd w:id="97"/>
      <w:r w:rsidR="00901794" w:rsidRPr="009856BA">
        <w:rPr>
          <w:sz w:val="24"/>
          <w:szCs w:val="24"/>
          <w:lang w:val="fr-CA"/>
        </w:rPr>
        <w:t xml:space="preserve"> </w:t>
      </w:r>
    </w:p>
    <w:p w14:paraId="438E6F1C" w14:textId="77777777" w:rsidR="00901794" w:rsidRPr="009856BA" w:rsidRDefault="003A4927" w:rsidP="00173E64">
      <w:pPr>
        <w:pStyle w:val="Titre3"/>
        <w:rPr>
          <w:lang w:val="fr-CA"/>
        </w:rPr>
      </w:pPr>
      <w:bookmarkStart w:id="99" w:name="_Toc431461669"/>
      <w:bookmarkStart w:id="100" w:name="_Toc431819172"/>
      <w:r w:rsidRPr="009856BA">
        <w:rPr>
          <w:lang w:val="fr-CA"/>
        </w:rPr>
        <w:t>3.1</w:t>
      </w:r>
      <w:r w:rsidR="00901794" w:rsidRPr="009856BA">
        <w:rPr>
          <w:lang w:val="fr-CA"/>
        </w:rPr>
        <w:t xml:space="preserve">.1 </w:t>
      </w:r>
      <w:bookmarkEnd w:id="98"/>
      <w:r w:rsidR="00901794" w:rsidRPr="009856BA">
        <w:rPr>
          <w:lang w:val="fr-CA"/>
        </w:rPr>
        <w:t>Allumer/éteindre</w:t>
      </w:r>
      <w:bookmarkEnd w:id="99"/>
      <w:bookmarkEnd w:id="100"/>
      <w:r w:rsidR="00901794" w:rsidRPr="009856BA">
        <w:rPr>
          <w:lang w:val="fr-CA"/>
        </w:rPr>
        <w:t xml:space="preserve"> </w:t>
      </w:r>
    </w:p>
    <w:p w14:paraId="4A496A66" w14:textId="01D90E99" w:rsidR="00901794" w:rsidRPr="009856BA" w:rsidRDefault="00A03F89">
      <w:pPr>
        <w:rPr>
          <w:rFonts w:ascii="Arial" w:eastAsia="Microsoft YaHei" w:hAnsi="Arial" w:cs="Arial"/>
          <w:sz w:val="24"/>
          <w:szCs w:val="24"/>
          <w:lang w:val="fr-CA"/>
        </w:rPr>
      </w:pPr>
      <w:r>
        <w:rPr>
          <w:rFonts w:ascii="Arial" w:hAnsi="Arial" w:cs="Arial"/>
          <w:noProof/>
          <w:sz w:val="24"/>
          <w:szCs w:val="24"/>
          <w:lang w:val="fr-CA" w:eastAsia="fr-CA"/>
        </w:rPr>
        <w:pict w14:anchorId="51468EEE">
          <v:shape id="_x0000_s1055" type="#_x0000_t202" style="position:absolute;left:0;text-align:left;margin-left:19.2pt;margin-top:24.1pt;width:75.6pt;height:57.05pt;z-index:251671552" stroked="f">
            <v:textbox style="mso-next-textbox:#_x0000_s1055">
              <w:txbxContent>
                <w:p w14:paraId="0F9F0AFB" w14:textId="57B64A4F" w:rsidR="00DA429D" w:rsidRPr="0040708A" w:rsidRDefault="00DA429D" w:rsidP="00DA429D">
                  <w:pPr>
                    <w:rPr>
                      <w:rFonts w:ascii="Arial" w:hAnsi="Arial" w:cs="Arial"/>
                    </w:rPr>
                  </w:pPr>
                  <w:proofErr w:type="spellStart"/>
                  <w:r w:rsidRPr="0040708A">
                    <w:rPr>
                      <w:rFonts w:ascii="Arial" w:hAnsi="Arial" w:cs="Arial"/>
                    </w:rPr>
                    <w:t>Prise</w:t>
                  </w:r>
                  <w:proofErr w:type="spellEnd"/>
                  <w:r w:rsidRPr="0040708A">
                    <w:rPr>
                      <w:rFonts w:ascii="Arial" w:hAnsi="Arial" w:cs="Arial"/>
                    </w:rPr>
                    <w:t xml:space="preserve"> </w:t>
                  </w:r>
                  <w:r w:rsidR="00CF5505">
                    <w:rPr>
                      <w:rFonts w:ascii="Arial" w:hAnsi="Arial" w:cs="Arial"/>
                    </w:rPr>
                    <w:t xml:space="preserve">video haute </w:t>
                  </w:r>
                  <w:proofErr w:type="spellStart"/>
                  <w:r w:rsidR="00CF5505">
                    <w:rPr>
                      <w:rFonts w:ascii="Arial" w:hAnsi="Arial" w:cs="Arial"/>
                    </w:rPr>
                    <w:t>résolution</w:t>
                  </w:r>
                  <w:proofErr w:type="spellEnd"/>
                </w:p>
              </w:txbxContent>
            </v:textbox>
          </v:shape>
        </w:pict>
      </w:r>
      <w:r>
        <w:rPr>
          <w:rFonts w:ascii="Arial" w:hAnsi="Arial" w:cs="Arial"/>
          <w:noProof/>
          <w:sz w:val="24"/>
          <w:szCs w:val="24"/>
          <w:lang w:val="fr-CA" w:eastAsia="fr-CA"/>
        </w:rPr>
        <w:pict w14:anchorId="51E174B1">
          <v:shape id="_x0000_s1056" type="#_x0000_t202" style="position:absolute;left:0;text-align:left;margin-left:14.05pt;margin-top:83.35pt;width:70.75pt;height:23.25pt;z-index:251672576" stroked="f">
            <v:textbox style="mso-next-textbox:#_x0000_s1056">
              <w:txbxContent>
                <w:p w14:paraId="7A13794A" w14:textId="77777777" w:rsidR="00DA429D" w:rsidRPr="0040708A" w:rsidRDefault="00DA429D" w:rsidP="00DA429D">
                  <w:pPr>
                    <w:rPr>
                      <w:rFonts w:ascii="Arial" w:hAnsi="Arial" w:cs="Arial"/>
                    </w:rPr>
                  </w:pPr>
                  <w:proofErr w:type="spellStart"/>
                  <w:r w:rsidRPr="0040708A">
                    <w:rPr>
                      <w:rFonts w:ascii="Arial" w:hAnsi="Arial" w:cs="Arial"/>
                    </w:rPr>
                    <w:t>Prise</w:t>
                  </w:r>
                  <w:proofErr w:type="spellEnd"/>
                  <w:r w:rsidRPr="0040708A">
                    <w:rPr>
                      <w:rFonts w:ascii="Arial" w:hAnsi="Arial" w:cs="Arial"/>
                    </w:rPr>
                    <w:t xml:space="preserve"> C.C.</w:t>
                  </w:r>
                </w:p>
              </w:txbxContent>
            </v:textbox>
          </v:shape>
        </w:pict>
      </w:r>
      <w:r>
        <w:rPr>
          <w:rFonts w:ascii="Arial" w:hAnsi="Arial" w:cs="Arial"/>
          <w:noProof/>
          <w:sz w:val="24"/>
          <w:szCs w:val="24"/>
          <w:lang w:val="fr-CA" w:eastAsia="fr-CA"/>
        </w:rPr>
        <w:pict w14:anchorId="0B3380D0">
          <v:shape id="_x0000_s1057" type="#_x0000_t202" style="position:absolute;left:0;text-align:left;margin-left:14.05pt;margin-top:111pt;width:67.3pt;height:23.25pt;z-index:251673600" stroked="f">
            <v:textbox style="mso-next-textbox:#_x0000_s1057">
              <w:txbxContent>
                <w:p w14:paraId="46CDD033" w14:textId="77777777" w:rsidR="00DA429D" w:rsidRPr="0040708A" w:rsidRDefault="00DA429D" w:rsidP="00DA429D">
                  <w:pPr>
                    <w:rPr>
                      <w:rFonts w:ascii="Arial" w:hAnsi="Arial" w:cs="Arial"/>
                    </w:rPr>
                  </w:pPr>
                  <w:proofErr w:type="spellStart"/>
                  <w:r w:rsidRPr="0040708A">
                    <w:rPr>
                      <w:rFonts w:ascii="Arial" w:hAnsi="Arial" w:cs="Arial"/>
                    </w:rPr>
                    <w:t>Prise</w:t>
                  </w:r>
                  <w:proofErr w:type="spellEnd"/>
                  <w:r w:rsidRPr="0040708A">
                    <w:rPr>
                      <w:rFonts w:ascii="Arial" w:hAnsi="Arial" w:cs="Arial"/>
                    </w:rPr>
                    <w:t xml:space="preserve"> USB</w:t>
                  </w:r>
                </w:p>
              </w:txbxContent>
            </v:textbox>
          </v:shape>
        </w:pict>
      </w:r>
      <w:r w:rsidR="00901794" w:rsidRPr="009856BA">
        <w:rPr>
          <w:rFonts w:ascii="Arial" w:hAnsi="Arial" w:cs="Arial"/>
          <w:sz w:val="24"/>
          <w:szCs w:val="24"/>
          <w:lang w:val="fr-CA"/>
        </w:rPr>
        <w:t xml:space="preserve">       </w:t>
      </w:r>
      <w:r w:rsidR="00EF235D" w:rsidRPr="009856BA">
        <w:rPr>
          <w:rFonts w:ascii="Arial" w:eastAsia="Microsoft YaHei" w:hAnsi="Arial" w:cs="Arial"/>
          <w:noProof/>
          <w:sz w:val="24"/>
          <w:szCs w:val="24"/>
          <w:lang w:val="fr-CA" w:eastAsia="fr-CA"/>
        </w:rPr>
        <w:drawing>
          <wp:inline distT="0" distB="0" distL="0" distR="0" wp14:anchorId="39BB5953" wp14:editId="4CB2F659">
            <wp:extent cx="1144905" cy="2535555"/>
            <wp:effectExtent l="19050" t="0" r="0" b="0"/>
            <wp:docPr id="5" name="图片 3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图片3"/>
                    <pic:cNvPicPr>
                      <a:picLocks noChangeAspect="1" noChangeArrowheads="1"/>
                    </pic:cNvPicPr>
                  </pic:nvPicPr>
                  <pic:blipFill>
                    <a:blip r:embed="rId12" cstate="print"/>
                    <a:srcRect/>
                    <a:stretch>
                      <a:fillRect/>
                    </a:stretch>
                  </pic:blipFill>
                  <pic:spPr bwMode="auto">
                    <a:xfrm>
                      <a:off x="0" y="0"/>
                      <a:ext cx="1144905" cy="2535555"/>
                    </a:xfrm>
                    <a:prstGeom prst="rect">
                      <a:avLst/>
                    </a:prstGeom>
                    <a:noFill/>
                    <a:ln w="9525">
                      <a:noFill/>
                      <a:miter lim="800000"/>
                      <a:headEnd/>
                      <a:tailEnd/>
                    </a:ln>
                  </pic:spPr>
                </pic:pic>
              </a:graphicData>
            </a:graphic>
          </wp:inline>
        </w:drawing>
      </w:r>
    </w:p>
    <w:p w14:paraId="7D83B41A" w14:textId="77777777" w:rsidR="0021016B" w:rsidRPr="009856BA" w:rsidRDefault="0021016B" w:rsidP="0021016B">
      <w:pPr>
        <w:numPr>
          <w:ilvl w:val="0"/>
          <w:numId w:val="10"/>
        </w:numPr>
        <w:rPr>
          <w:rFonts w:ascii="Arial" w:eastAsia="Microsoft YaHei" w:hAnsi="Arial" w:cs="Arial"/>
          <w:sz w:val="24"/>
          <w:szCs w:val="24"/>
          <w:lang w:val="fr-CA"/>
        </w:rPr>
      </w:pPr>
      <w:bookmarkStart w:id="101" w:name="_Toc23269"/>
      <w:bookmarkStart w:id="102" w:name="_Toc386548209"/>
      <w:r w:rsidRPr="009856BA">
        <w:rPr>
          <w:rFonts w:ascii="Arial" w:hAnsi="Arial" w:cs="Arial"/>
          <w:sz w:val="24"/>
          <w:szCs w:val="24"/>
          <w:lang w:val="fr-CA"/>
        </w:rPr>
        <w:t>Maintenez enfoncé le bouton Mise en marche pendant 3 secondes jusqu'à ce que vous entendiez un signal sonore. Un écran d'accueil s'affichera pendant 2 secondes, puis l'appareil s'ouvrira en mode loupe.</w:t>
      </w:r>
    </w:p>
    <w:p w14:paraId="40A13C9C" w14:textId="77777777" w:rsidR="00901794" w:rsidRPr="009856BA" w:rsidRDefault="0021016B" w:rsidP="00D00D9C">
      <w:pPr>
        <w:pStyle w:val="Paragraphedeliste"/>
        <w:numPr>
          <w:ilvl w:val="0"/>
          <w:numId w:val="10"/>
        </w:numPr>
        <w:spacing w:line="360" w:lineRule="auto"/>
        <w:ind w:firstLineChars="0"/>
        <w:rPr>
          <w:rFonts w:ascii="Arial" w:eastAsia="Microsoft YaHei" w:hAnsi="Arial" w:cs="Arial"/>
          <w:sz w:val="24"/>
          <w:szCs w:val="24"/>
          <w:lang w:val="fr-CA"/>
        </w:rPr>
      </w:pPr>
      <w:r w:rsidRPr="009856BA">
        <w:rPr>
          <w:rFonts w:ascii="Arial" w:hAnsi="Arial" w:cs="Arial"/>
          <w:sz w:val="24"/>
          <w:szCs w:val="24"/>
          <w:lang w:val="fr-CA"/>
        </w:rPr>
        <w:t>Maintenez</w:t>
      </w:r>
      <w:r w:rsidR="00901794" w:rsidRPr="009856BA">
        <w:rPr>
          <w:rFonts w:ascii="Arial" w:hAnsi="Arial" w:cs="Arial"/>
          <w:sz w:val="24"/>
          <w:szCs w:val="24"/>
          <w:lang w:val="fr-CA"/>
        </w:rPr>
        <w:t xml:space="preserve"> enfoncé le bouton Mise en marche pendant 2</w:t>
      </w:r>
      <w:r w:rsidRPr="009856BA">
        <w:rPr>
          <w:rFonts w:ascii="Arial" w:hAnsi="Arial" w:cs="Arial"/>
          <w:sz w:val="24"/>
          <w:szCs w:val="24"/>
          <w:lang w:val="fr-CA"/>
        </w:rPr>
        <w:t> </w:t>
      </w:r>
      <w:r w:rsidR="00901794" w:rsidRPr="009856BA">
        <w:rPr>
          <w:rFonts w:ascii="Arial" w:hAnsi="Arial" w:cs="Arial"/>
          <w:sz w:val="24"/>
          <w:szCs w:val="24"/>
          <w:lang w:val="fr-CA"/>
        </w:rPr>
        <w:t>secondes pour fermer l'appareil.</w:t>
      </w:r>
    </w:p>
    <w:p w14:paraId="049F0D8F" w14:textId="77777777" w:rsidR="00D00D9C" w:rsidRPr="009856BA" w:rsidRDefault="00D00D9C" w:rsidP="00D00D9C">
      <w:pPr>
        <w:pStyle w:val="Paragraphedeliste"/>
        <w:spacing w:line="360" w:lineRule="auto"/>
        <w:ind w:left="720" w:firstLineChars="0" w:firstLine="0"/>
        <w:rPr>
          <w:rFonts w:ascii="Arial" w:eastAsia="Microsoft YaHei" w:hAnsi="Arial" w:cs="Arial"/>
          <w:sz w:val="24"/>
          <w:szCs w:val="24"/>
          <w:lang w:val="fr-CA"/>
        </w:rPr>
      </w:pPr>
    </w:p>
    <w:p w14:paraId="64D7D51A" w14:textId="77777777" w:rsidR="00901794" w:rsidRPr="009856BA" w:rsidRDefault="003A4927" w:rsidP="00173E64">
      <w:pPr>
        <w:pStyle w:val="Titre3"/>
        <w:rPr>
          <w:lang w:val="fr-CA"/>
        </w:rPr>
      </w:pPr>
      <w:bookmarkStart w:id="103" w:name="_Toc431461670"/>
      <w:bookmarkStart w:id="104" w:name="_Toc431819173"/>
      <w:smartTag w:uri="urn:schemas-microsoft-com:office:smarttags" w:element="chsdate">
        <w:smartTagPr>
          <w:attr w:name="Year" w:val="1899"/>
          <w:attr w:name="Month" w:val="12"/>
          <w:attr w:name="Day" w:val="30"/>
          <w:attr w:name="IsLunarDate" w:val="False"/>
          <w:attr w:name="IsROCDate" w:val="False"/>
        </w:smartTagPr>
        <w:r w:rsidRPr="009856BA">
          <w:rPr>
            <w:lang w:val="fr-CA"/>
          </w:rPr>
          <w:lastRenderedPageBreak/>
          <w:t>3.1</w:t>
        </w:r>
        <w:r w:rsidR="00901794" w:rsidRPr="009856BA">
          <w:rPr>
            <w:lang w:val="fr-CA"/>
          </w:rPr>
          <w:t>.2</w:t>
        </w:r>
      </w:smartTag>
      <w:r w:rsidR="00901794" w:rsidRPr="009856BA">
        <w:rPr>
          <w:lang w:val="fr-CA"/>
        </w:rPr>
        <w:t xml:space="preserve"> </w:t>
      </w:r>
      <w:bookmarkEnd w:id="101"/>
      <w:bookmarkEnd w:id="102"/>
      <w:r w:rsidR="00901794" w:rsidRPr="009856BA">
        <w:rPr>
          <w:lang w:val="fr-CA"/>
        </w:rPr>
        <w:t>Zoom avant/Zoom arrière</w:t>
      </w:r>
      <w:bookmarkEnd w:id="103"/>
      <w:bookmarkEnd w:id="104"/>
    </w:p>
    <w:p w14:paraId="47174274" w14:textId="77777777" w:rsidR="00901794" w:rsidRDefault="00A03F89">
      <w:pPr>
        <w:spacing w:line="360" w:lineRule="auto"/>
        <w:rPr>
          <w:rFonts w:ascii="Arial" w:eastAsia="Microsoft YaHei" w:hAnsi="Arial" w:cs="Arial"/>
          <w:sz w:val="24"/>
          <w:szCs w:val="24"/>
          <w:lang w:val="fr-CA"/>
        </w:rPr>
      </w:pPr>
      <w:r>
        <w:rPr>
          <w:rFonts w:ascii="Arial" w:hAnsi="Arial" w:cs="Arial"/>
          <w:sz w:val="24"/>
          <w:szCs w:val="24"/>
          <w:lang w:val="fr-CA"/>
        </w:rPr>
        <w:pict w14:anchorId="78630D80">
          <v:shape id="_x0000_s1039" type="#_x0000_t202" style="position:absolute;left:0;text-align:left;margin-left:126.55pt;margin-top:94.8pt;width:62.45pt;height:23.55pt;z-index:251659264" strokecolor="white">
            <v:textbox style="mso-next-textbox:#_x0000_s1039;mso-fit-shape-to-text:t">
              <w:txbxContent>
                <w:p w14:paraId="170720A8" w14:textId="77777777" w:rsidR="00173E64" w:rsidRPr="0040708A" w:rsidRDefault="00173E64">
                  <w:pPr>
                    <w:rPr>
                      <w:rFonts w:ascii="Arial" w:hAnsi="Arial" w:cs="Arial"/>
                    </w:rPr>
                  </w:pPr>
                  <w:r w:rsidRPr="0040708A">
                    <w:rPr>
                      <w:rFonts w:ascii="Arial" w:hAnsi="Arial" w:cs="Arial"/>
                    </w:rPr>
                    <w:t xml:space="preserve">Zoom </w:t>
                  </w:r>
                  <w:proofErr w:type="spellStart"/>
                  <w:r w:rsidRPr="0040708A">
                    <w:rPr>
                      <w:rFonts w:ascii="Arial" w:hAnsi="Arial" w:cs="Arial"/>
                    </w:rPr>
                    <w:t>arrière</w:t>
                  </w:r>
                  <w:proofErr w:type="spellEnd"/>
                  <w:r w:rsidRPr="0040708A">
                    <w:rPr>
                      <w:rFonts w:ascii="Arial" w:hAnsi="Arial" w:cs="Arial"/>
                    </w:rPr>
                    <w:t xml:space="preserve"> </w:t>
                  </w:r>
                </w:p>
              </w:txbxContent>
            </v:textbox>
          </v:shape>
        </w:pict>
      </w:r>
      <w:r>
        <w:rPr>
          <w:rFonts w:ascii="Arial" w:hAnsi="Arial" w:cs="Arial"/>
          <w:sz w:val="24"/>
          <w:szCs w:val="24"/>
          <w:lang w:val="fr-CA"/>
        </w:rPr>
        <w:pict w14:anchorId="0B09D13A">
          <v:shape id="_x0000_s1040" type="#_x0000_t202" style="position:absolute;left:0;text-align:left;margin-left:127.1pt;margin-top:54.95pt;width:88.9pt;height:23.55pt;z-index:251658240" strokecolor="white">
            <v:textbox style="mso-next-textbox:#_x0000_s1040;mso-fit-shape-to-text:t">
              <w:txbxContent>
                <w:p w14:paraId="51CA6553" w14:textId="77777777" w:rsidR="00173E64" w:rsidRPr="0040708A" w:rsidRDefault="00173E64">
                  <w:pPr>
                    <w:rPr>
                      <w:rFonts w:ascii="Arial" w:hAnsi="Arial" w:cs="Arial"/>
                    </w:rPr>
                  </w:pPr>
                  <w:r w:rsidRPr="0040708A">
                    <w:rPr>
                      <w:rFonts w:ascii="Arial" w:hAnsi="Arial" w:cs="Arial"/>
                    </w:rPr>
                    <w:t xml:space="preserve">Zoom </w:t>
                  </w:r>
                  <w:proofErr w:type="spellStart"/>
                  <w:r w:rsidRPr="0040708A">
                    <w:rPr>
                      <w:rFonts w:ascii="Arial" w:hAnsi="Arial" w:cs="Arial"/>
                    </w:rPr>
                    <w:t>avant</w:t>
                  </w:r>
                  <w:proofErr w:type="spellEnd"/>
                  <w:r w:rsidRPr="0040708A">
                    <w:rPr>
                      <w:rFonts w:ascii="Arial" w:hAnsi="Arial" w:cs="Arial"/>
                    </w:rPr>
                    <w:t xml:space="preserve"> </w:t>
                  </w:r>
                </w:p>
              </w:txbxContent>
            </v:textbox>
          </v:shape>
        </w:pict>
      </w:r>
      <w:r>
        <w:rPr>
          <w:rFonts w:ascii="Arial" w:hAnsi="Arial" w:cs="Arial"/>
          <w:sz w:val="24"/>
          <w:szCs w:val="24"/>
          <w:lang w:val="fr-CA"/>
        </w:rPr>
        <w:pict w14:anchorId="12AC5CF0">
          <v:shape id="AutoShape 16" o:spid="_x0000_s1041" type="#_x0000_t32" style="position:absolute;left:0;text-align:left;margin-left:85.45pt;margin-top:66.65pt;width:36.9pt;height:.05pt;z-index:251656192" o:connectortype="straight">
            <o:callout v:ext="edit" on="t" lengthspecified="t"/>
          </v:shape>
        </w:pict>
      </w:r>
      <w:r>
        <w:rPr>
          <w:rFonts w:ascii="Arial" w:hAnsi="Arial" w:cs="Arial"/>
          <w:sz w:val="24"/>
          <w:szCs w:val="24"/>
          <w:lang w:val="fr-CA"/>
        </w:rPr>
        <w:pict w14:anchorId="797625DF">
          <v:shape id="AutoShape 17" o:spid="_x0000_s1042" type="#_x0000_t32" style="position:absolute;left:0;text-align:left;margin-left:85.45pt;margin-top:106pt;width:36.9pt;height:0;z-index:251657216" o:connectortype="straight">
            <o:callout v:ext="edit" on="t" lengthspecified="t"/>
          </v:shape>
        </w:pict>
      </w:r>
      <w:r w:rsidR="00EF235D" w:rsidRPr="009856BA">
        <w:rPr>
          <w:rFonts w:ascii="Arial" w:hAnsi="Arial" w:cs="Arial"/>
          <w:noProof/>
          <w:sz w:val="24"/>
          <w:szCs w:val="24"/>
          <w:lang w:val="fr-CA" w:eastAsia="fr-CA"/>
        </w:rPr>
        <w:drawing>
          <wp:inline distT="0" distB="0" distL="0" distR="0" wp14:anchorId="7B707A2F" wp14:editId="08A1937F">
            <wp:extent cx="1214120" cy="2113280"/>
            <wp:effectExtent l="1905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1214120" cy="2113280"/>
                    </a:xfrm>
                    <a:prstGeom prst="rect">
                      <a:avLst/>
                    </a:prstGeom>
                    <a:noFill/>
                    <a:ln w="9525">
                      <a:noFill/>
                      <a:miter lim="800000"/>
                      <a:headEnd/>
                      <a:tailEnd/>
                    </a:ln>
                  </pic:spPr>
                </pic:pic>
              </a:graphicData>
            </a:graphic>
          </wp:inline>
        </w:drawing>
      </w:r>
    </w:p>
    <w:p w14:paraId="30F2DFB1" w14:textId="77777777" w:rsidR="009168B5" w:rsidRPr="009856BA" w:rsidRDefault="009168B5">
      <w:pPr>
        <w:spacing w:line="360" w:lineRule="auto"/>
        <w:rPr>
          <w:rFonts w:ascii="Arial" w:eastAsia="Microsoft YaHei" w:hAnsi="Arial" w:cs="Arial"/>
          <w:sz w:val="24"/>
          <w:szCs w:val="24"/>
          <w:lang w:val="fr-CA"/>
        </w:rPr>
      </w:pPr>
    </w:p>
    <w:p w14:paraId="625D2738" w14:textId="77777777" w:rsidR="00901794" w:rsidRPr="009856BA" w:rsidRDefault="00901794" w:rsidP="00D00D9C">
      <w:pPr>
        <w:pStyle w:val="Paragraphedeliste"/>
        <w:numPr>
          <w:ilvl w:val="0"/>
          <w:numId w:val="11"/>
        </w:numPr>
        <w:spacing w:line="360" w:lineRule="auto"/>
        <w:ind w:firstLineChars="0"/>
        <w:rPr>
          <w:rFonts w:ascii="Arial" w:eastAsia="Microsoft YaHei" w:hAnsi="Arial" w:cs="Arial"/>
          <w:sz w:val="24"/>
          <w:szCs w:val="24"/>
          <w:lang w:val="fr-CA"/>
        </w:rPr>
      </w:pPr>
      <w:r w:rsidRPr="009856BA">
        <w:rPr>
          <w:rFonts w:ascii="Arial" w:hAnsi="Arial" w:cs="Arial"/>
          <w:sz w:val="24"/>
          <w:szCs w:val="24"/>
          <w:lang w:val="fr-CA"/>
        </w:rPr>
        <w:t>Appuyez sur le bouton + pour agrandir l'image et appuyez sur le bouton - pour la rétrécir.</w:t>
      </w:r>
      <w:r w:rsidR="002E36CB" w:rsidRPr="009856BA">
        <w:rPr>
          <w:rFonts w:ascii="Arial" w:hAnsi="Arial" w:cs="Arial"/>
          <w:sz w:val="24"/>
          <w:szCs w:val="24"/>
          <w:lang w:val="fr-CA"/>
        </w:rPr>
        <w:t xml:space="preserve"> </w:t>
      </w:r>
      <w:r w:rsidR="00255D20" w:rsidRPr="009856BA">
        <w:rPr>
          <w:rFonts w:ascii="Arial" w:hAnsi="Arial" w:cs="Arial"/>
          <w:sz w:val="24"/>
          <w:szCs w:val="24"/>
          <w:lang w:val="fr-CA"/>
        </w:rPr>
        <w:t>Choisissez le niveau de grossissement qui vous convient</w:t>
      </w:r>
      <w:r w:rsidR="002E36CB" w:rsidRPr="009856BA">
        <w:rPr>
          <w:rFonts w:ascii="Arial" w:hAnsi="Arial" w:cs="Arial"/>
          <w:sz w:val="24"/>
          <w:szCs w:val="24"/>
          <w:lang w:val="fr-CA"/>
        </w:rPr>
        <w:t xml:space="preserve"> le mieux.</w:t>
      </w:r>
    </w:p>
    <w:p w14:paraId="2AB66956" w14:textId="77777777" w:rsidR="00D00D9C" w:rsidRPr="009856BA" w:rsidRDefault="00D00D9C" w:rsidP="00D00D9C">
      <w:pPr>
        <w:pStyle w:val="Paragraphedeliste"/>
        <w:spacing w:line="360" w:lineRule="auto"/>
        <w:ind w:left="780" w:firstLineChars="0" w:firstLine="0"/>
        <w:rPr>
          <w:rFonts w:ascii="Arial" w:eastAsia="Microsoft YaHei" w:hAnsi="Arial" w:cs="Arial"/>
          <w:sz w:val="24"/>
          <w:szCs w:val="24"/>
          <w:lang w:val="fr-CA"/>
        </w:rPr>
      </w:pPr>
    </w:p>
    <w:p w14:paraId="32F3C17D" w14:textId="77777777" w:rsidR="00901794" w:rsidRPr="009856BA" w:rsidRDefault="00806314" w:rsidP="00173E64">
      <w:pPr>
        <w:pStyle w:val="Titre3"/>
        <w:rPr>
          <w:lang w:val="fr-CA"/>
        </w:rPr>
      </w:pPr>
      <w:bookmarkStart w:id="105" w:name="_Toc26415"/>
      <w:bookmarkStart w:id="106" w:name="_Toc386548210"/>
      <w:bookmarkStart w:id="107" w:name="_Toc431461671"/>
      <w:bookmarkStart w:id="108" w:name="_Toc431819174"/>
      <w:r w:rsidRPr="009856BA">
        <w:rPr>
          <w:lang w:val="fr-CA"/>
        </w:rPr>
        <w:lastRenderedPageBreak/>
        <w:t xml:space="preserve">3.1.3 </w:t>
      </w:r>
      <w:r w:rsidR="003A4927" w:rsidRPr="009856BA">
        <w:rPr>
          <w:lang w:val="fr-CA"/>
        </w:rPr>
        <w:t>Mode couleur et caméra</w:t>
      </w:r>
      <w:bookmarkEnd w:id="105"/>
      <w:bookmarkEnd w:id="106"/>
      <w:bookmarkEnd w:id="107"/>
      <w:bookmarkEnd w:id="108"/>
    </w:p>
    <w:p w14:paraId="4C52A98F" w14:textId="77777777" w:rsidR="00901794" w:rsidRPr="009856BA" w:rsidRDefault="00A03F89">
      <w:pPr>
        <w:tabs>
          <w:tab w:val="left" w:pos="420"/>
        </w:tabs>
        <w:spacing w:line="360" w:lineRule="auto"/>
        <w:rPr>
          <w:rFonts w:ascii="Arial" w:eastAsia="Microsoft YaHei" w:hAnsi="Arial" w:cs="Arial"/>
          <w:sz w:val="24"/>
          <w:szCs w:val="24"/>
          <w:lang w:val="fr-CA"/>
        </w:rPr>
      </w:pPr>
      <w:r>
        <w:rPr>
          <w:rFonts w:ascii="Arial" w:hAnsi="Arial" w:cs="Arial"/>
          <w:sz w:val="24"/>
          <w:szCs w:val="24"/>
          <w:lang w:val="fr-CA"/>
        </w:rPr>
        <w:pict w14:anchorId="3AD4F5F4">
          <v:shape id="_x0000_s1043" type="#_x0000_t202" style="position:absolute;left:0;text-align:left;margin-left:115.3pt;margin-top:96.9pt;width:109.7pt;height:23.55pt;z-index:251662336" strokecolor="white">
            <v:textbox style="mso-next-textbox:#_x0000_s1043;mso-fit-shape-to-text:t">
              <w:txbxContent>
                <w:p w14:paraId="345F2C30" w14:textId="77777777" w:rsidR="00173E64" w:rsidRPr="0040708A" w:rsidRDefault="00173E64">
                  <w:pPr>
                    <w:rPr>
                      <w:rFonts w:ascii="Arial" w:hAnsi="Arial" w:cs="Arial"/>
                    </w:rPr>
                  </w:pPr>
                  <w:r w:rsidRPr="0040708A">
                    <w:rPr>
                      <w:rFonts w:ascii="Arial" w:hAnsi="Arial" w:cs="Arial"/>
                    </w:rPr>
                    <w:t>Mode couleur</w:t>
                  </w:r>
                </w:p>
              </w:txbxContent>
            </v:textbox>
          </v:shape>
        </w:pict>
      </w:r>
      <w:r>
        <w:rPr>
          <w:rFonts w:ascii="Arial" w:hAnsi="Arial" w:cs="Arial"/>
          <w:sz w:val="24"/>
          <w:szCs w:val="24"/>
          <w:lang w:val="fr-CA"/>
        </w:rPr>
        <w:pict w14:anchorId="16EC6749">
          <v:shape id="AutoShape 24" o:spid="_x0000_s1044" type="#_x0000_t32" style="position:absolute;left:0;text-align:left;margin-left:23.15pt;margin-top:107.15pt;width:88.35pt;height:0;z-index:251663360" o:connectortype="straight">
            <o:callout v:ext="edit" on="t" lengthspecified="t"/>
          </v:shape>
        </w:pict>
      </w:r>
      <w:r w:rsidR="00EF235D" w:rsidRPr="009856BA">
        <w:rPr>
          <w:rFonts w:ascii="Arial" w:hAnsi="Arial" w:cs="Arial"/>
          <w:noProof/>
          <w:sz w:val="24"/>
          <w:szCs w:val="24"/>
          <w:lang w:val="fr-CA" w:eastAsia="fr-CA"/>
        </w:rPr>
        <w:drawing>
          <wp:inline distT="0" distB="0" distL="0" distR="0" wp14:anchorId="6E9F6147" wp14:editId="39A4167A">
            <wp:extent cx="1029970" cy="205930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1029970" cy="2059305"/>
                    </a:xfrm>
                    <a:prstGeom prst="rect">
                      <a:avLst/>
                    </a:prstGeom>
                    <a:noFill/>
                    <a:ln w="9525">
                      <a:noFill/>
                      <a:miter lim="800000"/>
                      <a:headEnd/>
                      <a:tailEnd/>
                    </a:ln>
                  </pic:spPr>
                </pic:pic>
              </a:graphicData>
            </a:graphic>
          </wp:inline>
        </w:drawing>
      </w:r>
    </w:p>
    <w:p w14:paraId="1A3FA1ED" w14:textId="77777777" w:rsidR="0069564A" w:rsidRPr="009856BA" w:rsidRDefault="0069564A" w:rsidP="0069564A">
      <w:pPr>
        <w:numPr>
          <w:ilvl w:val="0"/>
          <w:numId w:val="11"/>
        </w:numPr>
        <w:rPr>
          <w:rFonts w:ascii="Arial" w:eastAsia="Microsoft YaHei" w:hAnsi="Arial" w:cs="Arial"/>
          <w:sz w:val="24"/>
          <w:szCs w:val="24"/>
          <w:lang w:val="fr-CA"/>
        </w:rPr>
      </w:pPr>
      <w:r w:rsidRPr="009856BA">
        <w:rPr>
          <w:rFonts w:ascii="Arial" w:eastAsia="Microsoft YaHei" w:hAnsi="Arial" w:cs="Arial"/>
          <w:sz w:val="24"/>
          <w:szCs w:val="24"/>
          <w:lang w:val="fr-CA"/>
        </w:rPr>
        <w:t>Il y a deux modes d’utilisation disponibles : le mode Normal et le mode Favoris.</w:t>
      </w:r>
    </w:p>
    <w:p w14:paraId="1633C5CF" w14:textId="77777777" w:rsidR="00D30DA7" w:rsidRPr="009856BA" w:rsidRDefault="00D30DA7" w:rsidP="00D30DA7">
      <w:pPr>
        <w:numPr>
          <w:ilvl w:val="0"/>
          <w:numId w:val="11"/>
        </w:numPr>
        <w:rPr>
          <w:rFonts w:ascii="Arial" w:eastAsia="Microsoft YaHei" w:hAnsi="Arial" w:cs="Arial"/>
          <w:sz w:val="24"/>
          <w:szCs w:val="24"/>
          <w:lang w:val="fr-CA"/>
        </w:rPr>
      </w:pPr>
      <w:r w:rsidRPr="009856BA">
        <w:rPr>
          <w:rFonts w:ascii="Arial" w:hAnsi="Arial" w:cs="Arial"/>
          <w:sz w:val="24"/>
          <w:szCs w:val="24"/>
          <w:lang w:val="fr-CA"/>
        </w:rPr>
        <w:t>Maintenez le bouton Mode couleur enfoncé pendant 2 secondes pour passer du mode Normal au mode Favoris.</w:t>
      </w:r>
    </w:p>
    <w:p w14:paraId="5B385F54" w14:textId="77777777" w:rsidR="00D30DA7" w:rsidRPr="009856BA" w:rsidRDefault="00D30DA7" w:rsidP="00D30DA7">
      <w:pPr>
        <w:numPr>
          <w:ilvl w:val="0"/>
          <w:numId w:val="11"/>
        </w:numPr>
        <w:rPr>
          <w:rFonts w:ascii="Arial" w:eastAsia="Microsoft YaHei" w:hAnsi="Arial" w:cs="Arial"/>
          <w:sz w:val="24"/>
          <w:szCs w:val="24"/>
          <w:lang w:val="fr-CA"/>
        </w:rPr>
      </w:pPr>
      <w:r w:rsidRPr="009856BA">
        <w:rPr>
          <w:rFonts w:ascii="Arial" w:eastAsia="Microsoft YaHei" w:hAnsi="Arial" w:cs="Arial"/>
          <w:sz w:val="24"/>
          <w:szCs w:val="24"/>
          <w:lang w:val="fr-CA"/>
        </w:rPr>
        <w:t>En mode Favoris, appuyez sur le bouton Mode couleur pour basculer parmi les 3 affichages de base : vraies couleurs, votre contraste préféré, et mode inversé.</w:t>
      </w:r>
    </w:p>
    <w:p w14:paraId="1CADFE26" w14:textId="77777777" w:rsidR="00D30DA7" w:rsidRPr="009856BA" w:rsidRDefault="00D30DA7" w:rsidP="00D30DA7">
      <w:pPr>
        <w:numPr>
          <w:ilvl w:val="0"/>
          <w:numId w:val="11"/>
        </w:numPr>
        <w:rPr>
          <w:rFonts w:ascii="Arial" w:eastAsia="Microsoft YaHei" w:hAnsi="Arial" w:cs="Arial"/>
          <w:sz w:val="24"/>
          <w:szCs w:val="24"/>
          <w:lang w:val="fr-CA"/>
        </w:rPr>
      </w:pPr>
      <w:r w:rsidRPr="009856BA">
        <w:rPr>
          <w:rFonts w:ascii="Arial" w:eastAsia="Microsoft YaHei" w:hAnsi="Arial" w:cs="Arial"/>
          <w:sz w:val="24"/>
          <w:szCs w:val="24"/>
          <w:lang w:val="fr-CA"/>
        </w:rPr>
        <w:t>En mode normal, appuyez sur le bouton mode pour vous déplacer parmi les 12 modes de couleurs :</w:t>
      </w:r>
    </w:p>
    <w:p w14:paraId="59FBA91B"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xml:space="preserve">- Couleur                                    </w:t>
      </w:r>
    </w:p>
    <w:p w14:paraId="26935E95"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Gris</w:t>
      </w:r>
    </w:p>
    <w:p w14:paraId="7EA03193"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xml:space="preserve">- Texte blanc sur fond noir        </w:t>
      </w:r>
    </w:p>
    <w:p w14:paraId="629ABE20"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Texte noir sur fond blanc</w:t>
      </w:r>
    </w:p>
    <w:p w14:paraId="657CB6DA"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xml:space="preserve">- Texte blanc sur fond bleu         </w:t>
      </w:r>
    </w:p>
    <w:p w14:paraId="7C7FB23E"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Texte bleu sur fond blanc</w:t>
      </w:r>
    </w:p>
    <w:p w14:paraId="49E5E7B0"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lastRenderedPageBreak/>
        <w:t xml:space="preserve">- Texte jaune sur fond noir         </w:t>
      </w:r>
    </w:p>
    <w:p w14:paraId="13F62BD3"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Texte noir sur fond jaune</w:t>
      </w:r>
    </w:p>
    <w:p w14:paraId="65FBEBCE"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xml:space="preserve">- Texte bleu sur fond jaune          </w:t>
      </w:r>
    </w:p>
    <w:p w14:paraId="0C9239D9" w14:textId="77777777" w:rsidR="00901794" w:rsidRPr="009856BA" w:rsidRDefault="00901794" w:rsidP="0040708A">
      <w:pPr>
        <w:spacing w:line="240" w:lineRule="atLeast"/>
        <w:ind w:left="1260"/>
        <w:rPr>
          <w:rFonts w:ascii="Arial" w:hAnsi="Arial" w:cs="Arial"/>
          <w:color w:val="000000"/>
          <w:sz w:val="24"/>
          <w:szCs w:val="24"/>
          <w:lang w:val="fr-CA"/>
        </w:rPr>
      </w:pPr>
      <w:r w:rsidRPr="009856BA">
        <w:rPr>
          <w:rFonts w:ascii="Arial" w:hAnsi="Arial" w:cs="Arial"/>
          <w:color w:val="000000"/>
          <w:sz w:val="24"/>
          <w:szCs w:val="24"/>
          <w:lang w:val="fr-CA"/>
        </w:rPr>
        <w:t>- Texte jaune sur fond bleu</w:t>
      </w:r>
    </w:p>
    <w:p w14:paraId="60C1DE8C" w14:textId="77777777" w:rsidR="00901794" w:rsidRPr="009856BA" w:rsidRDefault="00901794">
      <w:pPr>
        <w:spacing w:line="240" w:lineRule="atLeast"/>
        <w:rPr>
          <w:rFonts w:ascii="Arial" w:hAnsi="Arial" w:cs="Arial"/>
          <w:color w:val="000000"/>
          <w:sz w:val="24"/>
          <w:szCs w:val="24"/>
          <w:lang w:val="fr-CA"/>
        </w:rPr>
      </w:pPr>
      <w:r w:rsidRPr="009856BA">
        <w:rPr>
          <w:rFonts w:ascii="Arial" w:hAnsi="Arial" w:cs="Arial"/>
          <w:color w:val="000000"/>
          <w:sz w:val="24"/>
          <w:szCs w:val="24"/>
          <w:lang w:val="fr-CA"/>
        </w:rPr>
        <w:t xml:space="preserve">- Texte vert sur fond noir         </w:t>
      </w:r>
    </w:p>
    <w:p w14:paraId="08837ADA" w14:textId="77777777" w:rsidR="00901794" w:rsidRPr="009856BA" w:rsidRDefault="00901794" w:rsidP="006F6795">
      <w:pPr>
        <w:spacing w:line="240" w:lineRule="atLeast"/>
        <w:rPr>
          <w:rFonts w:ascii="Arial" w:hAnsi="Arial" w:cs="Arial"/>
          <w:color w:val="000000"/>
          <w:sz w:val="24"/>
          <w:szCs w:val="24"/>
          <w:lang w:val="fr-CA"/>
        </w:rPr>
      </w:pPr>
      <w:r w:rsidRPr="009856BA">
        <w:rPr>
          <w:rFonts w:ascii="Arial" w:hAnsi="Arial" w:cs="Arial"/>
          <w:color w:val="000000"/>
          <w:sz w:val="24"/>
          <w:szCs w:val="24"/>
          <w:lang w:val="fr-CA"/>
        </w:rPr>
        <w:t>- Texte noir sur fond vert</w:t>
      </w:r>
    </w:p>
    <w:p w14:paraId="370CB671" w14:textId="77777777" w:rsidR="00D30DA7" w:rsidRPr="009856BA" w:rsidRDefault="00D30DA7" w:rsidP="00D30DA7">
      <w:pPr>
        <w:numPr>
          <w:ilvl w:val="0"/>
          <w:numId w:val="13"/>
        </w:numPr>
        <w:rPr>
          <w:rFonts w:ascii="Arial" w:eastAsia="Microsoft YaHei" w:hAnsi="Arial" w:cs="Arial"/>
          <w:color w:val="000000"/>
          <w:sz w:val="24"/>
          <w:szCs w:val="24"/>
          <w:lang w:val="fr-CA"/>
        </w:rPr>
      </w:pPr>
      <w:bookmarkStart w:id="109" w:name="_Toc10395"/>
      <w:bookmarkStart w:id="110" w:name="_Toc386548211"/>
      <w:bookmarkStart w:id="111" w:name="_Toc431461672"/>
      <w:r w:rsidRPr="009856BA">
        <w:rPr>
          <w:rFonts w:ascii="Arial" w:eastAsia="Microsoft YaHei" w:hAnsi="Arial" w:cs="Arial"/>
          <w:color w:val="000000"/>
          <w:sz w:val="24"/>
          <w:szCs w:val="24"/>
          <w:lang w:val="fr-CA"/>
        </w:rPr>
        <w:t xml:space="preserve">Maintenez enfoncé le bouton Mode couleur pendant 5 secondes pour allumer ou éteindre la lumière de caméra. </w:t>
      </w:r>
    </w:p>
    <w:p w14:paraId="7DBFDE32" w14:textId="77777777" w:rsidR="00901794" w:rsidRPr="009856BA" w:rsidRDefault="003A4927" w:rsidP="00173E64">
      <w:pPr>
        <w:pStyle w:val="Titre3"/>
        <w:rPr>
          <w:lang w:val="fr-CA"/>
        </w:rPr>
      </w:pPr>
      <w:bookmarkStart w:id="112" w:name="_Toc431819175"/>
      <w:smartTag w:uri="urn:schemas-microsoft-com:office:smarttags" w:element="chsdate">
        <w:smartTagPr>
          <w:attr w:name="IsROCDate" w:val="False"/>
          <w:attr w:name="IsLunarDate" w:val="False"/>
          <w:attr w:name="Day" w:val="30"/>
          <w:attr w:name="Month" w:val="12"/>
          <w:attr w:name="Year" w:val="1899"/>
        </w:smartTagPr>
        <w:r w:rsidRPr="009856BA">
          <w:rPr>
            <w:lang w:val="fr-CA"/>
          </w:rPr>
          <w:t>3.1</w:t>
        </w:r>
        <w:r w:rsidR="00901794" w:rsidRPr="009856BA">
          <w:rPr>
            <w:lang w:val="fr-CA"/>
          </w:rPr>
          <w:t>.4</w:t>
        </w:r>
      </w:smartTag>
      <w:r w:rsidR="00901794" w:rsidRPr="009856BA">
        <w:rPr>
          <w:lang w:val="fr-CA"/>
        </w:rPr>
        <w:t xml:space="preserve"> </w:t>
      </w:r>
      <w:bookmarkEnd w:id="109"/>
      <w:bookmarkEnd w:id="110"/>
      <w:r w:rsidR="00901794" w:rsidRPr="009856BA">
        <w:rPr>
          <w:lang w:val="fr-CA"/>
        </w:rPr>
        <w:t>Ajuster la luminosité</w:t>
      </w:r>
      <w:bookmarkEnd w:id="111"/>
      <w:bookmarkEnd w:id="112"/>
    </w:p>
    <w:p w14:paraId="44BC1980" w14:textId="77777777" w:rsidR="00D30DA7" w:rsidRPr="009856BA" w:rsidRDefault="00D30DA7" w:rsidP="00D30DA7">
      <w:pPr>
        <w:numPr>
          <w:ilvl w:val="0"/>
          <w:numId w:val="11"/>
        </w:numPr>
        <w:rPr>
          <w:rFonts w:ascii="Arial" w:eastAsia="Microsoft YaHei" w:hAnsi="Arial" w:cs="Arial"/>
          <w:sz w:val="24"/>
          <w:szCs w:val="24"/>
          <w:lang w:val="fr-CA"/>
        </w:rPr>
      </w:pPr>
      <w:r w:rsidRPr="009856BA">
        <w:rPr>
          <w:rFonts w:ascii="Arial" w:hAnsi="Arial" w:cs="Arial"/>
          <w:sz w:val="24"/>
          <w:szCs w:val="24"/>
          <w:lang w:val="fr-CA"/>
        </w:rPr>
        <w:t>Maintenez enfoncés les boutons Capture et Zoom avant pour ajuster la luminosité.</w:t>
      </w:r>
    </w:p>
    <w:p w14:paraId="7F2B2EB8" w14:textId="77777777" w:rsidR="00D30DA7" w:rsidRPr="009856BA" w:rsidRDefault="00D30DA7" w:rsidP="00D30DA7">
      <w:pPr>
        <w:numPr>
          <w:ilvl w:val="0"/>
          <w:numId w:val="11"/>
        </w:numPr>
        <w:rPr>
          <w:rFonts w:ascii="Arial" w:eastAsia="Microsoft YaHei" w:hAnsi="Arial" w:cs="Arial"/>
          <w:sz w:val="24"/>
          <w:szCs w:val="24"/>
          <w:lang w:val="fr-CA"/>
        </w:rPr>
      </w:pPr>
      <w:bookmarkStart w:id="113" w:name="_Toc170"/>
      <w:bookmarkStart w:id="114" w:name="_Toc386548213"/>
      <w:bookmarkStart w:id="115" w:name="_Toc431461673"/>
      <w:r w:rsidRPr="009856BA">
        <w:rPr>
          <w:rFonts w:ascii="Arial" w:hAnsi="Arial" w:cs="Arial"/>
          <w:sz w:val="24"/>
          <w:szCs w:val="24"/>
          <w:lang w:val="fr-CA"/>
        </w:rPr>
        <w:t>Une barre de luminosité apparaît. Appuyez ensuite sur le bouton Zoom avant pour accroître la luminosité et Zoom arrière pour la diminuer.</w:t>
      </w:r>
    </w:p>
    <w:p w14:paraId="36AC4646" w14:textId="77777777" w:rsidR="00901794" w:rsidRPr="009856BA" w:rsidRDefault="003A4927" w:rsidP="00173E64">
      <w:pPr>
        <w:pStyle w:val="Titre3"/>
        <w:rPr>
          <w:lang w:val="fr-CA"/>
        </w:rPr>
      </w:pPr>
      <w:bookmarkStart w:id="116" w:name="_Toc431819176"/>
      <w:smartTag w:uri="urn:schemas-microsoft-com:office:smarttags" w:element="chsdate">
        <w:smartTagPr>
          <w:attr w:name="IsROCDate" w:val="False"/>
          <w:attr w:name="IsLunarDate" w:val="False"/>
          <w:attr w:name="Day" w:val="30"/>
          <w:attr w:name="Month" w:val="12"/>
          <w:attr w:name="Year" w:val="1899"/>
        </w:smartTagPr>
        <w:r w:rsidRPr="009856BA">
          <w:rPr>
            <w:lang w:val="fr-CA"/>
          </w:rPr>
          <w:t>3.1.5</w:t>
        </w:r>
      </w:smartTag>
      <w:r w:rsidR="00901794" w:rsidRPr="009856BA">
        <w:rPr>
          <w:lang w:val="fr-CA"/>
        </w:rPr>
        <w:t xml:space="preserve"> </w:t>
      </w:r>
      <w:bookmarkStart w:id="117" w:name="_Toc30201"/>
      <w:bookmarkStart w:id="118" w:name="_Toc386548214"/>
      <w:bookmarkEnd w:id="113"/>
      <w:bookmarkEnd w:id="114"/>
      <w:r w:rsidR="00901794" w:rsidRPr="009856BA">
        <w:rPr>
          <w:lang w:val="fr-CA"/>
        </w:rPr>
        <w:t>Fonction capture</w:t>
      </w:r>
      <w:bookmarkEnd w:id="115"/>
      <w:bookmarkEnd w:id="116"/>
    </w:p>
    <w:p w14:paraId="0A10C7F8" w14:textId="77777777" w:rsidR="00901794" w:rsidRPr="009856BA" w:rsidRDefault="00A03F89">
      <w:pPr>
        <w:tabs>
          <w:tab w:val="left" w:pos="420"/>
        </w:tabs>
        <w:spacing w:line="360" w:lineRule="auto"/>
        <w:rPr>
          <w:rFonts w:ascii="Arial" w:eastAsia="Microsoft YaHei" w:hAnsi="Arial" w:cs="Arial"/>
          <w:sz w:val="24"/>
          <w:szCs w:val="24"/>
          <w:lang w:val="fr-CA"/>
        </w:rPr>
      </w:pPr>
      <w:r>
        <w:rPr>
          <w:rFonts w:ascii="Arial" w:hAnsi="Arial" w:cs="Arial"/>
          <w:sz w:val="24"/>
          <w:szCs w:val="24"/>
          <w:lang w:val="fr-CA"/>
        </w:rPr>
        <w:pict w14:anchorId="1E72E1A6">
          <v:shape id="_x0000_s1045" type="#_x0000_t202" style="position:absolute;left:0;text-align:left;margin-left:102.1pt;margin-top:52.4pt;width:95.9pt;height:23.55pt;z-index:251665408" strokecolor="white">
            <v:textbox style="mso-next-textbox:#_x0000_s1045;mso-fit-shape-to-text:t">
              <w:txbxContent>
                <w:p w14:paraId="1E965EBB" w14:textId="77777777" w:rsidR="00173E64" w:rsidRPr="0091577D" w:rsidRDefault="00173E64">
                  <w:pPr>
                    <w:rPr>
                      <w:rFonts w:ascii="Arial" w:hAnsi="Arial" w:cs="Arial"/>
                    </w:rPr>
                  </w:pPr>
                  <w:r w:rsidRPr="0091577D">
                    <w:rPr>
                      <w:rFonts w:ascii="Arial" w:hAnsi="Arial" w:cs="Arial"/>
                    </w:rPr>
                    <w:t>Bouton capture</w:t>
                  </w:r>
                </w:p>
              </w:txbxContent>
            </v:textbox>
          </v:shape>
        </w:pict>
      </w:r>
      <w:r>
        <w:rPr>
          <w:rFonts w:ascii="Arial" w:hAnsi="Arial" w:cs="Arial"/>
          <w:sz w:val="24"/>
          <w:szCs w:val="24"/>
          <w:lang w:val="fr-CA"/>
        </w:rPr>
        <w:pict w14:anchorId="38476E74">
          <v:shape id="AutoShape 25" o:spid="_x0000_s1046" type="#_x0000_t32" style="position:absolute;left:0;text-align:left;margin-left:20.7pt;margin-top:65.1pt;width:78.05pt;height:0;z-index:251664384" o:connectortype="straight">
            <o:callout v:ext="edit" on="t" lengthspecified="t"/>
          </v:shape>
        </w:pict>
      </w:r>
      <w:r w:rsidR="00EF235D" w:rsidRPr="009856BA">
        <w:rPr>
          <w:rFonts w:ascii="Arial" w:hAnsi="Arial" w:cs="Arial"/>
          <w:noProof/>
          <w:sz w:val="24"/>
          <w:szCs w:val="24"/>
          <w:lang w:val="fr-CA" w:eastAsia="fr-CA"/>
        </w:rPr>
        <w:drawing>
          <wp:inline distT="0" distB="0" distL="0" distR="0" wp14:anchorId="15EBBACB" wp14:editId="66FF07A8">
            <wp:extent cx="1029970" cy="205930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1029970" cy="2059305"/>
                    </a:xfrm>
                    <a:prstGeom prst="rect">
                      <a:avLst/>
                    </a:prstGeom>
                    <a:noFill/>
                    <a:ln w="9525">
                      <a:noFill/>
                      <a:miter lim="800000"/>
                      <a:headEnd/>
                      <a:tailEnd/>
                    </a:ln>
                  </pic:spPr>
                </pic:pic>
              </a:graphicData>
            </a:graphic>
          </wp:inline>
        </w:drawing>
      </w:r>
    </w:p>
    <w:p w14:paraId="40D43515" w14:textId="77777777" w:rsidR="00D30DA7" w:rsidRPr="009856BA" w:rsidRDefault="00D30DA7" w:rsidP="00D30DA7">
      <w:pPr>
        <w:numPr>
          <w:ilvl w:val="0"/>
          <w:numId w:val="11"/>
        </w:numPr>
        <w:rPr>
          <w:rFonts w:ascii="Arial" w:hAnsi="Arial" w:cs="Arial"/>
          <w:sz w:val="24"/>
          <w:szCs w:val="24"/>
          <w:lang w:val="fr-CA"/>
        </w:rPr>
      </w:pPr>
      <w:r w:rsidRPr="009856BA">
        <w:rPr>
          <w:rFonts w:ascii="Arial" w:hAnsi="Arial" w:cs="Arial"/>
          <w:sz w:val="24"/>
          <w:szCs w:val="24"/>
          <w:lang w:val="fr-CA"/>
        </w:rPr>
        <w:t xml:space="preserve">Appuyez sur le bouton capture pour capturer une image. Approchez votre appareil de l'objet pour avoir </w:t>
      </w:r>
      <w:r w:rsidRPr="009856BA">
        <w:rPr>
          <w:rFonts w:ascii="Arial" w:hAnsi="Arial" w:cs="Arial"/>
          <w:sz w:val="24"/>
          <w:szCs w:val="24"/>
          <w:lang w:val="fr-CA"/>
        </w:rPr>
        <w:lastRenderedPageBreak/>
        <w:t>une meilleure vue. Vous pouvez également agrandir ou réduire une image en appuyant sur les boutons Zoom avant et Zoom arrière, et changer le contraste en appuyant sur le bouton Mode couleur.</w:t>
      </w:r>
    </w:p>
    <w:p w14:paraId="2805451E" w14:textId="77777777" w:rsidR="00901794" w:rsidRPr="009856BA" w:rsidRDefault="00901794" w:rsidP="002D1631">
      <w:pPr>
        <w:numPr>
          <w:ilvl w:val="0"/>
          <w:numId w:val="11"/>
        </w:numPr>
        <w:spacing w:line="360" w:lineRule="auto"/>
        <w:rPr>
          <w:rFonts w:ascii="Arial" w:hAnsi="Arial" w:cs="Arial"/>
          <w:sz w:val="24"/>
          <w:szCs w:val="24"/>
          <w:lang w:val="fr-CA"/>
        </w:rPr>
      </w:pPr>
      <w:r w:rsidRPr="009856BA">
        <w:rPr>
          <w:rFonts w:ascii="Arial" w:hAnsi="Arial" w:cs="Arial"/>
          <w:sz w:val="24"/>
          <w:szCs w:val="24"/>
          <w:lang w:val="fr-CA"/>
        </w:rPr>
        <w:t xml:space="preserve">Appuyez de nouveau sur le bouton capture pour </w:t>
      </w:r>
      <w:r w:rsidR="00D30DA7" w:rsidRPr="009856BA">
        <w:rPr>
          <w:rFonts w:ascii="Arial" w:hAnsi="Arial" w:cs="Arial"/>
          <w:sz w:val="24"/>
          <w:szCs w:val="24"/>
          <w:lang w:val="fr-CA"/>
        </w:rPr>
        <w:t>revenir au mode loupe</w:t>
      </w:r>
      <w:r w:rsidRPr="009856BA">
        <w:rPr>
          <w:rFonts w:ascii="Arial" w:hAnsi="Arial" w:cs="Arial"/>
          <w:sz w:val="24"/>
          <w:szCs w:val="24"/>
          <w:lang w:val="fr-CA"/>
        </w:rPr>
        <w:t xml:space="preserve">. </w:t>
      </w:r>
    </w:p>
    <w:p w14:paraId="6D39453F" w14:textId="77777777" w:rsidR="00901794" w:rsidRPr="009856BA" w:rsidRDefault="003A4927" w:rsidP="00173E64">
      <w:pPr>
        <w:pStyle w:val="Titre3"/>
        <w:rPr>
          <w:lang w:val="fr-CA"/>
        </w:rPr>
      </w:pPr>
      <w:bookmarkStart w:id="119" w:name="_Toc431461674"/>
      <w:bookmarkStart w:id="120" w:name="_Toc431819177"/>
      <w:smartTag w:uri="urn:schemas-microsoft-com:office:smarttags" w:element="chsdate">
        <w:smartTagPr>
          <w:attr w:name="IsROCDate" w:val="False"/>
          <w:attr w:name="IsLunarDate" w:val="False"/>
          <w:attr w:name="Day" w:val="30"/>
          <w:attr w:name="Month" w:val="12"/>
          <w:attr w:name="Year" w:val="1899"/>
        </w:smartTagPr>
        <w:r w:rsidRPr="009856BA">
          <w:rPr>
            <w:lang w:val="fr-CA"/>
          </w:rPr>
          <w:t>3.1.6</w:t>
        </w:r>
      </w:smartTag>
      <w:r w:rsidR="00901794" w:rsidRPr="009856BA">
        <w:rPr>
          <w:lang w:val="fr-CA"/>
        </w:rPr>
        <w:t xml:space="preserve"> </w:t>
      </w:r>
      <w:bookmarkEnd w:id="117"/>
      <w:bookmarkEnd w:id="118"/>
      <w:r w:rsidR="00901794" w:rsidRPr="009856BA">
        <w:rPr>
          <w:lang w:val="fr-CA"/>
        </w:rPr>
        <w:t>Sauvegarde des paramètres</w:t>
      </w:r>
      <w:bookmarkEnd w:id="119"/>
      <w:bookmarkEnd w:id="120"/>
    </w:p>
    <w:p w14:paraId="49226850" w14:textId="77777777" w:rsidR="00845FF5" w:rsidRPr="009856BA" w:rsidRDefault="00845FF5" w:rsidP="00845FF5">
      <w:pPr>
        <w:numPr>
          <w:ilvl w:val="0"/>
          <w:numId w:val="13"/>
        </w:numPr>
        <w:rPr>
          <w:rFonts w:ascii="Arial" w:eastAsia="Microsoft YaHei" w:hAnsi="Arial" w:cs="Arial"/>
          <w:sz w:val="24"/>
          <w:szCs w:val="24"/>
          <w:lang w:val="fr-CA"/>
        </w:rPr>
      </w:pPr>
      <w:bookmarkStart w:id="121" w:name="_Toc26188"/>
      <w:bookmarkStart w:id="122" w:name="_Toc386548215"/>
      <w:bookmarkStart w:id="123" w:name="_Toc431461675"/>
      <w:r w:rsidRPr="009856BA">
        <w:rPr>
          <w:rFonts w:ascii="Arial" w:hAnsi="Arial" w:cs="Arial"/>
          <w:sz w:val="24"/>
          <w:szCs w:val="24"/>
          <w:lang w:val="fr-CA"/>
        </w:rPr>
        <w:t>L'appareil conservera automatiquement en mémoire les paramètres les plus récents (par exemple : le mode de couleur, le niveau de grossissement, le format de sortie vidéo, les indicateurs sonores, la luminosité) et les utilisera la prochaine fois que vous allumez votre appareil.</w:t>
      </w:r>
    </w:p>
    <w:p w14:paraId="4808AA97" w14:textId="77777777" w:rsidR="00901794" w:rsidRPr="009856BA" w:rsidRDefault="003A4927" w:rsidP="00173E64">
      <w:pPr>
        <w:pStyle w:val="Titre3"/>
        <w:rPr>
          <w:lang w:val="fr-CA"/>
        </w:rPr>
      </w:pPr>
      <w:bookmarkStart w:id="124" w:name="_Toc431819178"/>
      <w:smartTag w:uri="urn:schemas-microsoft-com:office:smarttags" w:element="chsdate">
        <w:smartTagPr>
          <w:attr w:name="IsROCDate" w:val="False"/>
          <w:attr w:name="IsLunarDate" w:val="False"/>
          <w:attr w:name="Day" w:val="30"/>
          <w:attr w:name="Month" w:val="12"/>
          <w:attr w:name="Year" w:val="1899"/>
        </w:smartTagPr>
        <w:r w:rsidRPr="009856BA">
          <w:rPr>
            <w:lang w:val="fr-CA"/>
          </w:rPr>
          <w:t>3.1.7</w:t>
        </w:r>
        <w:r w:rsidR="00901794" w:rsidRPr="009856BA">
          <w:rPr>
            <w:lang w:val="fr-CA"/>
          </w:rPr>
          <w:t xml:space="preserve"> </w:t>
        </w:r>
      </w:smartTag>
      <w:bookmarkEnd w:id="121"/>
      <w:bookmarkEnd w:id="122"/>
      <w:r w:rsidR="00901794" w:rsidRPr="009856BA">
        <w:rPr>
          <w:lang w:val="fr-CA"/>
        </w:rPr>
        <w:t>Fonction économie d'énergie</w:t>
      </w:r>
      <w:bookmarkEnd w:id="123"/>
      <w:bookmarkEnd w:id="124"/>
    </w:p>
    <w:p w14:paraId="0F85416B" w14:textId="77777777" w:rsidR="00FA06DE" w:rsidRPr="009856BA" w:rsidRDefault="00FA06DE">
      <w:pPr>
        <w:spacing w:line="360" w:lineRule="auto"/>
        <w:rPr>
          <w:rFonts w:ascii="Arial" w:hAnsi="Arial" w:cs="Arial"/>
          <w:sz w:val="24"/>
          <w:szCs w:val="24"/>
          <w:lang w:val="fr-CA"/>
        </w:rPr>
      </w:pPr>
      <w:bookmarkStart w:id="125" w:name="_Toc365382539"/>
      <w:bookmarkStart w:id="126" w:name="_Toc365383734"/>
      <w:bookmarkStart w:id="127" w:name="_Toc365383901"/>
      <w:bookmarkStart w:id="128" w:name="_Toc365383935"/>
      <w:bookmarkStart w:id="129" w:name="_Toc365384339"/>
      <w:r w:rsidRPr="009856BA">
        <w:rPr>
          <w:rFonts w:ascii="Arial" w:hAnsi="Arial" w:cs="Arial"/>
          <w:sz w:val="24"/>
          <w:szCs w:val="24"/>
          <w:lang w:val="fr-CA"/>
        </w:rPr>
        <w:t>En mode loupe, votre appareil se fermera automatiquement s'il n'a pas été utilisé durant 3 minutes.</w:t>
      </w:r>
    </w:p>
    <w:p w14:paraId="062B6231" w14:textId="23109AD1" w:rsidR="00901794" w:rsidRPr="009856BA" w:rsidRDefault="003A4927" w:rsidP="00173E64">
      <w:pPr>
        <w:pStyle w:val="Titre3"/>
        <w:rPr>
          <w:lang w:val="fr-CA"/>
        </w:rPr>
      </w:pPr>
      <w:bookmarkStart w:id="130" w:name="_Toc431461676"/>
      <w:bookmarkStart w:id="131" w:name="_Toc431819179"/>
      <w:smartTag w:uri="urn:schemas-microsoft-com:office:smarttags" w:element="chsdate">
        <w:smartTagPr>
          <w:attr w:name="Year" w:val="1899"/>
          <w:attr w:name="Month" w:val="12"/>
          <w:attr w:name="Day" w:val="30"/>
          <w:attr w:name="IsLunarDate" w:val="False"/>
          <w:attr w:name="IsROCDate" w:val="False"/>
        </w:smartTagPr>
        <w:r w:rsidRPr="009856BA">
          <w:rPr>
            <w:lang w:val="fr-CA"/>
          </w:rPr>
          <w:t>3.1.8</w:t>
        </w:r>
      </w:smartTag>
      <w:r w:rsidR="00901794" w:rsidRPr="009856BA">
        <w:rPr>
          <w:lang w:val="fr-CA"/>
        </w:rPr>
        <w:t xml:space="preserve"> Sort</w:t>
      </w:r>
      <w:r w:rsidR="009D5EF3">
        <w:rPr>
          <w:lang w:val="fr-CA"/>
        </w:rPr>
        <w:t>i</w:t>
      </w:r>
      <w:r w:rsidR="00901794" w:rsidRPr="009856BA">
        <w:rPr>
          <w:lang w:val="fr-CA"/>
        </w:rPr>
        <w:t xml:space="preserve">e </w:t>
      </w:r>
      <w:bookmarkEnd w:id="130"/>
      <w:bookmarkEnd w:id="131"/>
      <w:r w:rsidR="009D5EF3" w:rsidRPr="009D5EF3">
        <w:rPr>
          <w:lang w:val="fr-CA"/>
        </w:rPr>
        <w:t>vidéo haute résolution</w:t>
      </w:r>
    </w:p>
    <w:p w14:paraId="4962ADBE" w14:textId="292819A1" w:rsidR="006A0F24" w:rsidRPr="009856BA" w:rsidRDefault="006A0F24" w:rsidP="006A0F24">
      <w:pPr>
        <w:numPr>
          <w:ilvl w:val="0"/>
          <w:numId w:val="11"/>
        </w:numPr>
        <w:rPr>
          <w:rFonts w:ascii="Arial" w:eastAsia="Microsoft YaHei" w:hAnsi="Arial" w:cs="Arial"/>
          <w:sz w:val="24"/>
          <w:szCs w:val="24"/>
          <w:lang w:val="fr-CA"/>
        </w:rPr>
      </w:pPr>
      <w:r w:rsidRPr="009856BA">
        <w:rPr>
          <w:rFonts w:ascii="Arial" w:eastAsia="Microsoft YaHei" w:hAnsi="Arial" w:cs="Arial"/>
          <w:sz w:val="24"/>
          <w:szCs w:val="24"/>
          <w:lang w:val="fr-CA"/>
        </w:rPr>
        <w:t xml:space="preserve">Si l'écran de votre </w:t>
      </w:r>
      <w:r w:rsidR="003559DF">
        <w:rPr>
          <w:rFonts w:ascii="Arial" w:eastAsia="Microsoft YaHei" w:hAnsi="Arial" w:cs="Arial"/>
          <w:sz w:val="24"/>
          <w:szCs w:val="24"/>
          <w:lang w:val="fr-CA"/>
        </w:rPr>
        <w:t>exploré</w:t>
      </w:r>
      <w:r w:rsidRPr="009856BA">
        <w:rPr>
          <w:rFonts w:ascii="Arial" w:eastAsia="Microsoft YaHei" w:hAnsi="Arial" w:cs="Arial"/>
          <w:sz w:val="24"/>
          <w:szCs w:val="24"/>
          <w:lang w:val="fr-CA"/>
        </w:rPr>
        <w:t xml:space="preserve"> ne suffit pas, vous pouvez également utiliser la sortie </w:t>
      </w:r>
      <w:r w:rsidR="009D5EF3" w:rsidRPr="009D5EF3">
        <w:rPr>
          <w:rFonts w:ascii="Arial" w:eastAsia="Microsoft YaHei" w:hAnsi="Arial" w:cs="Arial"/>
          <w:sz w:val="24"/>
          <w:szCs w:val="24"/>
          <w:lang w:val="fr-CA"/>
        </w:rPr>
        <w:t xml:space="preserve">vidéo haute résolution </w:t>
      </w:r>
      <w:r w:rsidRPr="009856BA">
        <w:rPr>
          <w:rFonts w:ascii="Arial" w:eastAsia="Microsoft YaHei" w:hAnsi="Arial" w:cs="Arial"/>
          <w:sz w:val="24"/>
          <w:szCs w:val="24"/>
          <w:lang w:val="fr-CA"/>
        </w:rPr>
        <w:t>pour brancher votre appareil à votre téléviseur.</w:t>
      </w:r>
    </w:p>
    <w:p w14:paraId="69B037D9" w14:textId="70B309AB" w:rsidR="008D7AC3" w:rsidRPr="009856BA" w:rsidRDefault="006A0F24" w:rsidP="008D7AC3">
      <w:pPr>
        <w:pStyle w:val="Paragraphedeliste"/>
        <w:numPr>
          <w:ilvl w:val="0"/>
          <w:numId w:val="11"/>
        </w:numPr>
        <w:ind w:firstLineChars="0"/>
        <w:rPr>
          <w:rFonts w:ascii="Arial" w:hAnsi="Arial" w:cs="Arial"/>
          <w:sz w:val="24"/>
          <w:szCs w:val="24"/>
          <w:lang w:val="fr-CA"/>
        </w:rPr>
      </w:pPr>
      <w:r w:rsidRPr="009856BA">
        <w:rPr>
          <w:rFonts w:ascii="Arial" w:eastAsia="Microsoft YaHei" w:hAnsi="Arial" w:cs="Arial"/>
          <w:sz w:val="24"/>
          <w:szCs w:val="24"/>
          <w:lang w:val="fr-CA"/>
        </w:rPr>
        <w:t xml:space="preserve">Lorsque vous avez branché votre câble à la sortie </w:t>
      </w:r>
      <w:r w:rsidR="009D5EF3" w:rsidRPr="009D5EF3">
        <w:rPr>
          <w:rFonts w:ascii="Arial" w:eastAsia="Microsoft YaHei" w:hAnsi="Arial" w:cs="Arial"/>
          <w:sz w:val="24"/>
          <w:szCs w:val="24"/>
          <w:lang w:val="fr-CA"/>
        </w:rPr>
        <w:t xml:space="preserve">vidéo haute résolution </w:t>
      </w:r>
      <w:r w:rsidRPr="009856BA">
        <w:rPr>
          <w:rFonts w:ascii="Arial" w:eastAsia="Microsoft YaHei" w:hAnsi="Arial" w:cs="Arial"/>
          <w:sz w:val="24"/>
          <w:szCs w:val="24"/>
          <w:lang w:val="fr-CA"/>
        </w:rPr>
        <w:t>et à votre téléviseur, allumez l'appareil. L'image apparaîtra automatiquement sur votre téléviseur.</w:t>
      </w:r>
      <w:r w:rsidR="008D7AC3" w:rsidRPr="009856BA">
        <w:rPr>
          <w:rFonts w:ascii="Arial" w:hAnsi="Arial" w:cs="Arial"/>
          <w:sz w:val="24"/>
          <w:szCs w:val="24"/>
          <w:lang w:val="fr-CA"/>
        </w:rPr>
        <w:t xml:space="preserve">  </w:t>
      </w:r>
    </w:p>
    <w:p w14:paraId="285B7A44" w14:textId="2499BC68" w:rsidR="00901794" w:rsidRPr="009856BA" w:rsidRDefault="00901794" w:rsidP="00173E64">
      <w:pPr>
        <w:pStyle w:val="Titre3"/>
        <w:rPr>
          <w:lang w:val="fr-CA"/>
        </w:rPr>
      </w:pPr>
      <w:bookmarkStart w:id="132" w:name="_Toc431461677"/>
      <w:bookmarkStart w:id="133" w:name="_Toc431819180"/>
      <w:r w:rsidRPr="009856BA">
        <w:rPr>
          <w:lang w:val="fr-CA"/>
        </w:rPr>
        <w:t>3.</w:t>
      </w:r>
      <w:r w:rsidR="003A4927" w:rsidRPr="009856BA">
        <w:rPr>
          <w:lang w:val="fr-CA"/>
        </w:rPr>
        <w:t>1</w:t>
      </w:r>
      <w:r w:rsidR="002977DC">
        <w:rPr>
          <w:lang w:val="fr-CA"/>
        </w:rPr>
        <w:t>.9</w:t>
      </w:r>
      <w:r w:rsidRPr="009856BA">
        <w:rPr>
          <w:lang w:val="fr-CA"/>
        </w:rPr>
        <w:t xml:space="preserve"> Fonction vision à distance et vision rapprochée</w:t>
      </w:r>
      <w:bookmarkEnd w:id="132"/>
      <w:bookmarkEnd w:id="133"/>
    </w:p>
    <w:p w14:paraId="586E54E6" w14:textId="77777777" w:rsidR="00901794" w:rsidRPr="009856BA" w:rsidRDefault="00901794" w:rsidP="008D7AC3">
      <w:pPr>
        <w:numPr>
          <w:ilvl w:val="0"/>
          <w:numId w:val="11"/>
        </w:numPr>
        <w:spacing w:line="360" w:lineRule="auto"/>
        <w:rPr>
          <w:rFonts w:ascii="Arial" w:hAnsi="Arial" w:cs="Arial"/>
          <w:sz w:val="24"/>
          <w:szCs w:val="24"/>
          <w:lang w:val="fr-CA"/>
        </w:rPr>
      </w:pPr>
      <w:r w:rsidRPr="009856BA">
        <w:rPr>
          <w:rFonts w:ascii="Arial" w:hAnsi="Arial" w:cs="Arial"/>
          <w:sz w:val="24"/>
          <w:szCs w:val="24"/>
          <w:lang w:val="fr-CA"/>
        </w:rPr>
        <w:t xml:space="preserve">Lorsque vous lisez des documents papier, </w:t>
      </w:r>
      <w:r w:rsidR="00C671EC" w:rsidRPr="009856BA">
        <w:rPr>
          <w:rFonts w:ascii="Arial" w:hAnsi="Arial" w:cs="Arial"/>
          <w:sz w:val="24"/>
          <w:szCs w:val="24"/>
          <w:lang w:val="fr-CA"/>
        </w:rPr>
        <w:t>utilisez</w:t>
      </w:r>
      <w:r w:rsidRPr="009856BA">
        <w:rPr>
          <w:rFonts w:ascii="Arial" w:hAnsi="Arial" w:cs="Arial"/>
          <w:sz w:val="24"/>
          <w:szCs w:val="24"/>
          <w:lang w:val="fr-CA"/>
        </w:rPr>
        <w:t xml:space="preserve"> le </w:t>
      </w:r>
      <w:r w:rsidRPr="009856BA">
        <w:rPr>
          <w:rFonts w:ascii="Arial" w:hAnsi="Arial" w:cs="Arial"/>
          <w:sz w:val="24"/>
          <w:szCs w:val="24"/>
          <w:lang w:val="fr-CA"/>
        </w:rPr>
        <w:lastRenderedPageBreak/>
        <w:t>mode vision rapprochée.</w:t>
      </w:r>
    </w:p>
    <w:p w14:paraId="1BBBDF5D" w14:textId="77777777" w:rsidR="00901794" w:rsidRPr="009856BA" w:rsidRDefault="0042695E" w:rsidP="008D7AC3">
      <w:pPr>
        <w:numPr>
          <w:ilvl w:val="0"/>
          <w:numId w:val="11"/>
        </w:numPr>
        <w:spacing w:line="360" w:lineRule="auto"/>
        <w:rPr>
          <w:rFonts w:ascii="Arial" w:hAnsi="Arial" w:cs="Arial"/>
          <w:sz w:val="24"/>
          <w:szCs w:val="24"/>
          <w:lang w:val="fr-CA"/>
        </w:rPr>
      </w:pPr>
      <w:r w:rsidRPr="009856BA">
        <w:rPr>
          <w:rFonts w:ascii="Arial" w:hAnsi="Arial" w:cs="Arial"/>
          <w:sz w:val="24"/>
          <w:szCs w:val="24"/>
          <w:lang w:val="fr-CA"/>
        </w:rPr>
        <w:t>Si</w:t>
      </w:r>
      <w:r w:rsidR="00901794" w:rsidRPr="009856BA">
        <w:rPr>
          <w:rFonts w:ascii="Arial" w:hAnsi="Arial" w:cs="Arial"/>
          <w:sz w:val="24"/>
          <w:szCs w:val="24"/>
          <w:lang w:val="fr-CA"/>
        </w:rPr>
        <w:t xml:space="preserve"> vous voulez observer des objets à distance, </w:t>
      </w:r>
      <w:r w:rsidRPr="009856BA">
        <w:rPr>
          <w:rFonts w:ascii="Arial" w:hAnsi="Arial" w:cs="Arial"/>
          <w:sz w:val="24"/>
          <w:szCs w:val="24"/>
          <w:lang w:val="fr-CA"/>
        </w:rPr>
        <w:t xml:space="preserve">utilisez </w:t>
      </w:r>
      <w:r w:rsidR="00901794" w:rsidRPr="009856BA">
        <w:rPr>
          <w:rFonts w:ascii="Arial" w:hAnsi="Arial" w:cs="Arial"/>
          <w:sz w:val="24"/>
          <w:szCs w:val="24"/>
          <w:lang w:val="fr-CA"/>
        </w:rPr>
        <w:t>le mode vision à distance.</w:t>
      </w:r>
    </w:p>
    <w:p w14:paraId="42CAADA2" w14:textId="4DCB3A4D" w:rsidR="00D411EA" w:rsidRPr="007C6735" w:rsidRDefault="00901794" w:rsidP="00AF332E">
      <w:pPr>
        <w:numPr>
          <w:ilvl w:val="0"/>
          <w:numId w:val="11"/>
        </w:numPr>
        <w:spacing w:line="360" w:lineRule="auto"/>
        <w:rPr>
          <w:sz w:val="24"/>
          <w:szCs w:val="24"/>
          <w:lang w:val="fr-CA"/>
        </w:rPr>
      </w:pPr>
      <w:r w:rsidRPr="007C6735">
        <w:rPr>
          <w:rFonts w:ascii="Arial" w:hAnsi="Arial" w:cs="Arial"/>
          <w:sz w:val="24"/>
          <w:szCs w:val="24"/>
          <w:lang w:val="fr-CA"/>
        </w:rPr>
        <w:t xml:space="preserve">Pour passer </w:t>
      </w:r>
      <w:r w:rsidR="0042695E" w:rsidRPr="007C6735">
        <w:rPr>
          <w:rFonts w:ascii="Arial" w:hAnsi="Arial" w:cs="Arial"/>
          <w:sz w:val="24"/>
          <w:szCs w:val="24"/>
          <w:lang w:val="fr-CA"/>
        </w:rPr>
        <w:t xml:space="preserve">d’un mode de vision à l’autre, </w:t>
      </w:r>
      <w:r w:rsidRPr="007C6735">
        <w:rPr>
          <w:rFonts w:ascii="Arial" w:hAnsi="Arial" w:cs="Arial"/>
          <w:sz w:val="24"/>
          <w:szCs w:val="24"/>
          <w:lang w:val="fr-CA"/>
        </w:rPr>
        <w:t>vous n'avez qu'à faire pivoter la caméra</w:t>
      </w:r>
      <w:r w:rsidR="0042695E" w:rsidRPr="007C6735">
        <w:rPr>
          <w:rFonts w:ascii="Arial" w:hAnsi="Arial" w:cs="Arial"/>
          <w:sz w:val="24"/>
          <w:szCs w:val="24"/>
          <w:lang w:val="fr-CA"/>
        </w:rPr>
        <w:t xml:space="preserve"> vers le haut ou vers le bas</w:t>
      </w:r>
      <w:r w:rsidRPr="007C6735">
        <w:rPr>
          <w:rFonts w:ascii="Arial" w:hAnsi="Arial" w:cs="Arial"/>
          <w:sz w:val="24"/>
          <w:szCs w:val="24"/>
          <w:lang w:val="fr-CA"/>
        </w:rPr>
        <w:t xml:space="preserve">. </w:t>
      </w:r>
      <w:bookmarkStart w:id="134" w:name="_Toc431461473"/>
      <w:bookmarkStart w:id="135" w:name="_Toc431461678"/>
      <w:bookmarkEnd w:id="125"/>
      <w:bookmarkEnd w:id="126"/>
      <w:bookmarkEnd w:id="127"/>
      <w:bookmarkEnd w:id="128"/>
      <w:bookmarkEnd w:id="129"/>
    </w:p>
    <w:p w14:paraId="7473F98A" w14:textId="77777777" w:rsidR="00901794" w:rsidRPr="009856BA" w:rsidRDefault="00901794" w:rsidP="00D411EA">
      <w:pPr>
        <w:pStyle w:val="Titre1"/>
        <w:rPr>
          <w:sz w:val="24"/>
          <w:szCs w:val="24"/>
          <w:lang w:val="fr-CA"/>
        </w:rPr>
      </w:pPr>
      <w:bookmarkStart w:id="136" w:name="_Toc431819181"/>
      <w:r w:rsidRPr="009856BA">
        <w:rPr>
          <w:sz w:val="24"/>
          <w:szCs w:val="24"/>
          <w:lang w:val="fr-CA"/>
        </w:rPr>
        <w:t>4. Dépannage</w:t>
      </w:r>
      <w:bookmarkEnd w:id="134"/>
      <w:bookmarkEnd w:id="135"/>
      <w:bookmarkEnd w:id="136"/>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7"/>
      </w:tblGrid>
      <w:tr w:rsidR="00901794" w:rsidRPr="009856BA" w14:paraId="49CDC3A7" w14:textId="77777777" w:rsidTr="009856BA">
        <w:tc>
          <w:tcPr>
            <w:tcW w:w="1384" w:type="dxa"/>
          </w:tcPr>
          <w:p w14:paraId="20390D3C" w14:textId="77777777" w:rsidR="00901794" w:rsidRPr="009856BA" w:rsidRDefault="00F12B76">
            <w:pPr>
              <w:jc w:val="center"/>
              <w:rPr>
                <w:rFonts w:ascii="Arial" w:eastAsia="Microsoft YaHei" w:hAnsi="Arial" w:cs="Arial"/>
                <w:b/>
                <w:sz w:val="24"/>
                <w:szCs w:val="24"/>
                <w:lang w:val="fr-CA"/>
              </w:rPr>
            </w:pPr>
            <w:r w:rsidRPr="009856BA">
              <w:rPr>
                <w:rFonts w:ascii="Arial" w:eastAsia="Microsoft YaHei" w:hAnsi="Arial" w:cs="Arial"/>
                <w:b/>
                <w:sz w:val="24"/>
                <w:szCs w:val="24"/>
                <w:lang w:val="fr-CA"/>
              </w:rPr>
              <w:t>Problème</w:t>
            </w:r>
          </w:p>
        </w:tc>
        <w:tc>
          <w:tcPr>
            <w:tcW w:w="5387" w:type="dxa"/>
          </w:tcPr>
          <w:p w14:paraId="47BD7211" w14:textId="77777777" w:rsidR="00901794" w:rsidRPr="009856BA" w:rsidRDefault="00901794">
            <w:pPr>
              <w:jc w:val="center"/>
              <w:rPr>
                <w:rFonts w:ascii="Arial" w:eastAsia="Microsoft YaHei" w:hAnsi="Arial" w:cs="Arial"/>
                <w:b/>
                <w:sz w:val="24"/>
                <w:szCs w:val="24"/>
                <w:lang w:val="fr-CA"/>
              </w:rPr>
            </w:pPr>
            <w:r w:rsidRPr="009856BA">
              <w:rPr>
                <w:rFonts w:ascii="Arial" w:eastAsia="Microsoft YaHei" w:hAnsi="Arial" w:cs="Arial"/>
                <w:b/>
                <w:sz w:val="24"/>
                <w:szCs w:val="24"/>
                <w:lang w:val="fr-CA"/>
              </w:rPr>
              <w:t>Solutions</w:t>
            </w:r>
          </w:p>
        </w:tc>
      </w:tr>
      <w:tr w:rsidR="00901794" w:rsidRPr="009856BA" w14:paraId="127A3905" w14:textId="77777777" w:rsidTr="009856BA">
        <w:tc>
          <w:tcPr>
            <w:tcW w:w="1384" w:type="dxa"/>
            <w:vAlign w:val="center"/>
          </w:tcPr>
          <w:p w14:paraId="75D7B076" w14:textId="77777777" w:rsidR="00901794" w:rsidRPr="009856BA" w:rsidRDefault="00901794">
            <w:pPr>
              <w:jc w:val="center"/>
              <w:rPr>
                <w:rFonts w:ascii="Arial" w:eastAsia="Microsoft YaHei" w:hAnsi="Arial" w:cs="Arial"/>
                <w:b/>
                <w:sz w:val="24"/>
                <w:szCs w:val="24"/>
                <w:lang w:val="fr-CA"/>
              </w:rPr>
            </w:pPr>
            <w:r w:rsidRPr="009856BA">
              <w:rPr>
                <w:rFonts w:ascii="Arial" w:eastAsia="Microsoft YaHei" w:hAnsi="Arial" w:cs="Arial"/>
                <w:sz w:val="24"/>
                <w:szCs w:val="24"/>
                <w:lang w:val="fr-CA"/>
              </w:rPr>
              <w:t>Écran noir</w:t>
            </w:r>
          </w:p>
        </w:tc>
        <w:tc>
          <w:tcPr>
            <w:tcW w:w="5387" w:type="dxa"/>
          </w:tcPr>
          <w:p w14:paraId="6E99940D" w14:textId="77777777" w:rsidR="00A045D6" w:rsidRPr="009856BA" w:rsidRDefault="00A045D6" w:rsidP="00A045D6">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Assurez-vous que l'appareil est en marche.</w:t>
            </w:r>
          </w:p>
          <w:p w14:paraId="14D1BA3A" w14:textId="77777777" w:rsidR="00A045D6" w:rsidRPr="009856BA" w:rsidRDefault="00A045D6" w:rsidP="00A045D6">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Assurez-vous que la lentille de la caméra est propre.</w:t>
            </w:r>
          </w:p>
          <w:p w14:paraId="4CE1EE27" w14:textId="77777777" w:rsidR="00901794" w:rsidRPr="009856BA" w:rsidRDefault="00A045D6" w:rsidP="00A045D6">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Diminuer le niveau de grossissement</w:t>
            </w:r>
            <w:r w:rsidR="00B67025" w:rsidRPr="009856BA">
              <w:rPr>
                <w:rFonts w:ascii="Arial" w:eastAsia="Microsoft YaHei" w:hAnsi="Arial" w:cs="Arial"/>
                <w:sz w:val="24"/>
                <w:szCs w:val="24"/>
                <w:lang w:val="fr-CA"/>
              </w:rPr>
              <w:t>.</w:t>
            </w:r>
          </w:p>
        </w:tc>
      </w:tr>
      <w:tr w:rsidR="00901794" w:rsidRPr="009856BA" w14:paraId="13DDCA9F" w14:textId="77777777" w:rsidTr="009856BA">
        <w:tc>
          <w:tcPr>
            <w:tcW w:w="1384" w:type="dxa"/>
            <w:vAlign w:val="center"/>
          </w:tcPr>
          <w:p w14:paraId="75EA290A" w14:textId="77777777" w:rsidR="00901794" w:rsidRPr="009856BA" w:rsidRDefault="00901794" w:rsidP="00313331">
            <w:pPr>
              <w:jc w:val="center"/>
              <w:rPr>
                <w:rFonts w:ascii="Arial" w:eastAsia="Microsoft YaHei" w:hAnsi="Arial" w:cs="Arial"/>
                <w:b/>
                <w:sz w:val="24"/>
                <w:szCs w:val="24"/>
                <w:lang w:val="fr-CA"/>
              </w:rPr>
            </w:pPr>
            <w:r w:rsidRPr="009856BA">
              <w:rPr>
                <w:rFonts w:ascii="Arial" w:eastAsia="Microsoft YaHei" w:hAnsi="Arial" w:cs="Arial"/>
                <w:sz w:val="24"/>
                <w:szCs w:val="24"/>
                <w:lang w:val="fr-CA"/>
              </w:rPr>
              <w:t xml:space="preserve">Appareil qui ne </w:t>
            </w:r>
            <w:r w:rsidR="00313331" w:rsidRPr="009856BA">
              <w:rPr>
                <w:rFonts w:ascii="Arial" w:eastAsia="Microsoft YaHei" w:hAnsi="Arial" w:cs="Arial"/>
                <w:sz w:val="24"/>
                <w:szCs w:val="24"/>
                <w:lang w:val="fr-CA"/>
              </w:rPr>
              <w:t>s’allume</w:t>
            </w:r>
            <w:r w:rsidRPr="009856BA">
              <w:rPr>
                <w:rFonts w:ascii="Arial" w:eastAsia="Microsoft YaHei" w:hAnsi="Arial" w:cs="Arial"/>
                <w:sz w:val="24"/>
                <w:szCs w:val="24"/>
                <w:lang w:val="fr-CA"/>
              </w:rPr>
              <w:t xml:space="preserve"> pas</w:t>
            </w:r>
          </w:p>
        </w:tc>
        <w:tc>
          <w:tcPr>
            <w:tcW w:w="5387" w:type="dxa"/>
          </w:tcPr>
          <w:p w14:paraId="333555A0" w14:textId="77777777" w:rsidR="00A045D6" w:rsidRPr="009856BA" w:rsidRDefault="00B67025" w:rsidP="00A045D6">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Assurez-vous que la pile se trouve à l'intérieur de l'appareil et qu'elle est rechargée.</w:t>
            </w:r>
          </w:p>
          <w:p w14:paraId="2022B1AB" w14:textId="77777777" w:rsidR="00A045D6" w:rsidRPr="009856BA" w:rsidRDefault="00A045D6" w:rsidP="00A045D6">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 xml:space="preserve">Essayez </w:t>
            </w:r>
            <w:r w:rsidR="00011FDD" w:rsidRPr="009856BA">
              <w:rPr>
                <w:rFonts w:ascii="Arial" w:eastAsia="Microsoft YaHei" w:hAnsi="Arial" w:cs="Arial"/>
                <w:sz w:val="24"/>
                <w:szCs w:val="24"/>
                <w:lang w:val="fr-CA"/>
              </w:rPr>
              <w:t>de brancher</w:t>
            </w:r>
            <w:r w:rsidRPr="009856BA">
              <w:rPr>
                <w:rFonts w:ascii="Arial" w:eastAsia="Microsoft YaHei" w:hAnsi="Arial" w:cs="Arial"/>
                <w:sz w:val="24"/>
                <w:szCs w:val="24"/>
                <w:lang w:val="fr-CA"/>
              </w:rPr>
              <w:t xml:space="preserve"> le bloc d'alimentation </w:t>
            </w:r>
            <w:r w:rsidR="00011FDD" w:rsidRPr="009856BA">
              <w:rPr>
                <w:rFonts w:ascii="Arial" w:eastAsia="Microsoft YaHei" w:hAnsi="Arial" w:cs="Arial"/>
                <w:sz w:val="24"/>
                <w:szCs w:val="24"/>
                <w:lang w:val="fr-CA"/>
              </w:rPr>
              <w:t>avant d’</w:t>
            </w:r>
            <w:r w:rsidRPr="009856BA">
              <w:rPr>
                <w:rFonts w:ascii="Arial" w:eastAsia="Microsoft YaHei" w:hAnsi="Arial" w:cs="Arial"/>
                <w:sz w:val="24"/>
                <w:szCs w:val="24"/>
                <w:lang w:val="fr-CA"/>
              </w:rPr>
              <w:t>ouvrir votre appareil.</w:t>
            </w:r>
          </w:p>
          <w:p w14:paraId="6E06BF17" w14:textId="77777777" w:rsidR="00901794" w:rsidRPr="009856BA" w:rsidRDefault="00901794" w:rsidP="00A045D6">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Maintenez enfoncés les bouton</w:t>
            </w:r>
            <w:r w:rsidR="00B67025" w:rsidRPr="009856BA">
              <w:rPr>
                <w:rFonts w:ascii="Arial" w:eastAsia="Microsoft YaHei" w:hAnsi="Arial" w:cs="Arial"/>
                <w:sz w:val="24"/>
                <w:szCs w:val="24"/>
                <w:lang w:val="fr-CA"/>
              </w:rPr>
              <w:t>s</w:t>
            </w:r>
            <w:r w:rsidRPr="009856BA">
              <w:rPr>
                <w:rFonts w:ascii="Arial" w:eastAsia="Microsoft YaHei" w:hAnsi="Arial" w:cs="Arial"/>
                <w:sz w:val="24"/>
                <w:szCs w:val="24"/>
                <w:lang w:val="fr-CA"/>
              </w:rPr>
              <w:t xml:space="preserve"> Mise en marche et Mode couleur pendant 3 secondes pour allumer l'appareil.</w:t>
            </w:r>
          </w:p>
        </w:tc>
      </w:tr>
      <w:tr w:rsidR="00A045D6" w:rsidRPr="009856BA" w14:paraId="364DADD9" w14:textId="77777777" w:rsidTr="009856BA">
        <w:tc>
          <w:tcPr>
            <w:tcW w:w="1384" w:type="dxa"/>
            <w:vAlign w:val="center"/>
          </w:tcPr>
          <w:p w14:paraId="3EB2F394" w14:textId="77777777" w:rsidR="00A045D6" w:rsidRPr="009856BA" w:rsidRDefault="0033689C" w:rsidP="0033689C">
            <w:pPr>
              <w:rPr>
                <w:rFonts w:ascii="Arial" w:eastAsia="Microsoft YaHei" w:hAnsi="Arial" w:cs="Arial"/>
                <w:sz w:val="24"/>
                <w:szCs w:val="24"/>
                <w:lang w:val="fr-CA"/>
              </w:rPr>
            </w:pPr>
            <w:r w:rsidRPr="009856BA">
              <w:rPr>
                <w:rFonts w:ascii="Arial" w:eastAsia="Microsoft YaHei" w:hAnsi="Arial" w:cs="Arial"/>
                <w:sz w:val="24"/>
                <w:szCs w:val="24"/>
                <w:lang w:val="fr-CA"/>
              </w:rPr>
              <w:t xml:space="preserve">Image noire et déformée </w:t>
            </w:r>
          </w:p>
        </w:tc>
        <w:tc>
          <w:tcPr>
            <w:tcW w:w="5387" w:type="dxa"/>
          </w:tcPr>
          <w:p w14:paraId="723748FB" w14:textId="77777777" w:rsidR="0033689C" w:rsidRPr="009856BA" w:rsidRDefault="0033689C" w:rsidP="0033689C">
            <w:pPr>
              <w:numPr>
                <w:ilvl w:val="0"/>
                <w:numId w:val="4"/>
              </w:numPr>
              <w:rPr>
                <w:rFonts w:ascii="Arial" w:eastAsia="Microsoft YaHei" w:hAnsi="Arial" w:cs="Arial"/>
                <w:b/>
                <w:sz w:val="24"/>
                <w:szCs w:val="24"/>
                <w:lang w:val="fr-CA"/>
              </w:rPr>
            </w:pPr>
            <w:r w:rsidRPr="009856BA">
              <w:rPr>
                <w:rFonts w:ascii="Arial" w:eastAsia="Microsoft YaHei" w:hAnsi="Arial" w:cs="Arial"/>
                <w:sz w:val="24"/>
                <w:szCs w:val="24"/>
                <w:lang w:val="fr-CA"/>
              </w:rPr>
              <w:t>Assurez-vous que votre texte est bien à plat.</w:t>
            </w:r>
          </w:p>
          <w:p w14:paraId="4DF7CBAE" w14:textId="77777777" w:rsidR="00A045D6" w:rsidRPr="009856BA" w:rsidRDefault="0033689C" w:rsidP="0033689C">
            <w:pPr>
              <w:numPr>
                <w:ilvl w:val="0"/>
                <w:numId w:val="4"/>
              </w:numPr>
              <w:rPr>
                <w:rFonts w:ascii="Arial" w:eastAsia="Microsoft YaHei" w:hAnsi="Arial" w:cs="Arial"/>
                <w:b/>
                <w:sz w:val="24"/>
                <w:szCs w:val="24"/>
                <w:lang w:val="fr-CA"/>
              </w:rPr>
            </w:pPr>
            <w:r w:rsidRPr="009856BA">
              <w:rPr>
                <w:rFonts w:ascii="Arial" w:eastAsia="Microsoft YaHei" w:hAnsi="Arial" w:cs="Arial"/>
                <w:sz w:val="24"/>
                <w:szCs w:val="24"/>
                <w:lang w:val="fr-CA"/>
              </w:rPr>
              <w:t>Assurez-vous que les lumières de la caméra sont éteintes.</w:t>
            </w:r>
          </w:p>
        </w:tc>
      </w:tr>
      <w:tr w:rsidR="00A045D6" w:rsidRPr="009856BA" w14:paraId="350A0ECC" w14:textId="77777777" w:rsidTr="009856BA">
        <w:tc>
          <w:tcPr>
            <w:tcW w:w="1384" w:type="dxa"/>
            <w:vAlign w:val="center"/>
          </w:tcPr>
          <w:p w14:paraId="5D133D4A" w14:textId="77777777" w:rsidR="00A045D6" w:rsidRPr="009856BA" w:rsidRDefault="0033689C" w:rsidP="00A045D6">
            <w:pPr>
              <w:jc w:val="center"/>
              <w:rPr>
                <w:rFonts w:ascii="Arial" w:eastAsia="Microsoft YaHei" w:hAnsi="Arial" w:cs="Arial"/>
                <w:b/>
                <w:sz w:val="24"/>
                <w:szCs w:val="24"/>
                <w:lang w:val="fr-CA"/>
              </w:rPr>
            </w:pPr>
            <w:r w:rsidRPr="009856BA">
              <w:rPr>
                <w:rFonts w:ascii="Arial" w:eastAsia="Microsoft YaHei" w:hAnsi="Arial" w:cs="Arial"/>
                <w:sz w:val="24"/>
                <w:szCs w:val="24"/>
                <w:lang w:val="fr-CA"/>
              </w:rPr>
              <w:t xml:space="preserve">Absence d’image </w:t>
            </w:r>
            <w:r w:rsidRPr="009856BA">
              <w:rPr>
                <w:rFonts w:ascii="Arial" w:eastAsia="Microsoft YaHei" w:hAnsi="Arial" w:cs="Arial"/>
                <w:sz w:val="24"/>
                <w:szCs w:val="24"/>
                <w:lang w:val="fr-CA"/>
              </w:rPr>
              <w:lastRenderedPageBreak/>
              <w:t>après le branchement à un téléviseur</w:t>
            </w:r>
          </w:p>
        </w:tc>
        <w:tc>
          <w:tcPr>
            <w:tcW w:w="5387" w:type="dxa"/>
          </w:tcPr>
          <w:p w14:paraId="46232975" w14:textId="77777777" w:rsidR="0033689C" w:rsidRPr="009856BA" w:rsidRDefault="0033689C" w:rsidP="0033689C">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lastRenderedPageBreak/>
              <w:t>Assurez-vous que le téléviseur est allumé.</w:t>
            </w:r>
          </w:p>
          <w:p w14:paraId="4DFA44B8" w14:textId="2E180B50" w:rsidR="0033689C" w:rsidRPr="009856BA" w:rsidRDefault="0033689C" w:rsidP="0033689C">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 xml:space="preserve">Assurez-vous que le câble est bien branché </w:t>
            </w:r>
            <w:r w:rsidRPr="009856BA">
              <w:rPr>
                <w:rFonts w:ascii="Arial" w:eastAsia="Microsoft YaHei" w:hAnsi="Arial" w:cs="Arial"/>
                <w:sz w:val="24"/>
                <w:szCs w:val="24"/>
                <w:lang w:val="fr-CA"/>
              </w:rPr>
              <w:lastRenderedPageBreak/>
              <w:t xml:space="preserve">à la prise </w:t>
            </w:r>
            <w:r w:rsidR="009D5EF3" w:rsidRPr="009D5EF3">
              <w:rPr>
                <w:rFonts w:ascii="Arial" w:eastAsia="Microsoft YaHei" w:hAnsi="Arial" w:cs="Arial"/>
                <w:sz w:val="24"/>
                <w:szCs w:val="24"/>
                <w:lang w:val="fr-CA"/>
              </w:rPr>
              <w:t xml:space="preserve">vidéo haute résolution </w:t>
            </w:r>
            <w:r w:rsidRPr="009856BA">
              <w:rPr>
                <w:rFonts w:ascii="Arial" w:eastAsia="Microsoft YaHei" w:hAnsi="Arial" w:cs="Arial"/>
                <w:sz w:val="24"/>
                <w:szCs w:val="24"/>
                <w:lang w:val="fr-CA"/>
              </w:rPr>
              <w:t xml:space="preserve">de l’appareil et du téléviseur. </w:t>
            </w:r>
          </w:p>
          <w:p w14:paraId="152B312C" w14:textId="4E6CAFEE" w:rsidR="00A045D6" w:rsidRPr="009856BA" w:rsidRDefault="0033689C" w:rsidP="0033689C">
            <w:pPr>
              <w:numPr>
                <w:ilvl w:val="0"/>
                <w:numId w:val="4"/>
              </w:numPr>
              <w:rPr>
                <w:rFonts w:ascii="Arial" w:eastAsia="Microsoft YaHei" w:hAnsi="Arial" w:cs="Arial"/>
                <w:sz w:val="24"/>
                <w:szCs w:val="24"/>
                <w:lang w:val="fr-CA"/>
              </w:rPr>
            </w:pPr>
            <w:r w:rsidRPr="009856BA">
              <w:rPr>
                <w:rFonts w:ascii="Arial" w:eastAsia="Microsoft YaHei" w:hAnsi="Arial" w:cs="Arial"/>
                <w:sz w:val="24"/>
                <w:szCs w:val="24"/>
                <w:lang w:val="fr-CA"/>
              </w:rPr>
              <w:t xml:space="preserve">Assurez-vous que votre téléviseur est dans le bon mode d’entrée </w:t>
            </w:r>
            <w:r w:rsidR="009D5EF3" w:rsidRPr="009D5EF3">
              <w:rPr>
                <w:rFonts w:ascii="Arial" w:eastAsia="Microsoft YaHei" w:hAnsi="Arial" w:cs="Arial"/>
                <w:sz w:val="24"/>
                <w:szCs w:val="24"/>
                <w:lang w:val="fr-CA"/>
              </w:rPr>
              <w:t>vidéo haute résolution</w:t>
            </w:r>
            <w:r w:rsidRPr="009856BA">
              <w:rPr>
                <w:rFonts w:ascii="Arial" w:eastAsia="Microsoft YaHei" w:hAnsi="Arial" w:cs="Arial"/>
                <w:sz w:val="24"/>
                <w:szCs w:val="24"/>
                <w:lang w:val="fr-CA"/>
              </w:rPr>
              <w:t>.</w:t>
            </w:r>
          </w:p>
        </w:tc>
      </w:tr>
      <w:tr w:rsidR="00A045D6" w:rsidRPr="009856BA" w14:paraId="4A497BBF" w14:textId="77777777" w:rsidTr="009856BA">
        <w:trPr>
          <w:trHeight w:val="979"/>
        </w:trPr>
        <w:tc>
          <w:tcPr>
            <w:tcW w:w="1384" w:type="dxa"/>
            <w:vAlign w:val="center"/>
          </w:tcPr>
          <w:p w14:paraId="5DE66938" w14:textId="77777777" w:rsidR="00A045D6" w:rsidRPr="009856BA" w:rsidRDefault="00A045D6" w:rsidP="00A045D6">
            <w:pPr>
              <w:jc w:val="center"/>
              <w:rPr>
                <w:rFonts w:ascii="Arial" w:eastAsia="Microsoft YaHei" w:hAnsi="Arial" w:cs="Arial"/>
                <w:sz w:val="24"/>
                <w:szCs w:val="24"/>
                <w:lang w:val="fr-CA"/>
              </w:rPr>
            </w:pPr>
            <w:r w:rsidRPr="009856BA">
              <w:rPr>
                <w:rFonts w:ascii="Arial" w:eastAsia="Microsoft YaHei" w:hAnsi="Arial" w:cs="Arial"/>
                <w:sz w:val="24"/>
                <w:szCs w:val="24"/>
                <w:lang w:val="fr-CA"/>
              </w:rPr>
              <w:lastRenderedPageBreak/>
              <w:t xml:space="preserve">La </w:t>
            </w:r>
            <w:r w:rsidR="00B67025" w:rsidRPr="009856BA">
              <w:rPr>
                <w:rFonts w:ascii="Arial" w:eastAsia="Microsoft YaHei" w:hAnsi="Arial" w:cs="Arial"/>
                <w:sz w:val="24"/>
                <w:szCs w:val="24"/>
                <w:lang w:val="fr-CA"/>
              </w:rPr>
              <w:t>pile</w:t>
            </w:r>
            <w:r w:rsidRPr="009856BA">
              <w:rPr>
                <w:rFonts w:ascii="Arial" w:eastAsia="Microsoft YaHei" w:hAnsi="Arial" w:cs="Arial"/>
                <w:sz w:val="24"/>
                <w:szCs w:val="24"/>
                <w:lang w:val="fr-CA"/>
              </w:rPr>
              <w:t xml:space="preserve"> ne se recharge pas</w:t>
            </w:r>
          </w:p>
        </w:tc>
        <w:tc>
          <w:tcPr>
            <w:tcW w:w="5387" w:type="dxa"/>
          </w:tcPr>
          <w:p w14:paraId="6B5F83A0" w14:textId="77777777" w:rsidR="00A045D6" w:rsidRPr="009856BA" w:rsidRDefault="00DD2F52" w:rsidP="00A045D6">
            <w:pPr>
              <w:numPr>
                <w:ilvl w:val="0"/>
                <w:numId w:val="5"/>
              </w:numPr>
              <w:rPr>
                <w:rFonts w:ascii="Arial" w:eastAsia="Microsoft YaHei" w:hAnsi="Arial" w:cs="Arial"/>
                <w:sz w:val="24"/>
                <w:szCs w:val="24"/>
                <w:lang w:val="fr-CA"/>
              </w:rPr>
            </w:pPr>
            <w:r w:rsidRPr="009856BA">
              <w:rPr>
                <w:rFonts w:ascii="Arial" w:eastAsia="Microsoft YaHei" w:hAnsi="Arial" w:cs="Arial"/>
                <w:sz w:val="24"/>
                <w:szCs w:val="24"/>
                <w:lang w:val="fr-CA"/>
              </w:rPr>
              <w:t>Assurez-vous d’avoir branché le bloc d’alimentation.</w:t>
            </w:r>
          </w:p>
        </w:tc>
      </w:tr>
      <w:tr w:rsidR="00A045D6" w:rsidRPr="009856BA" w14:paraId="33CEE1BD" w14:textId="77777777" w:rsidTr="009856BA">
        <w:tc>
          <w:tcPr>
            <w:tcW w:w="1384" w:type="dxa"/>
            <w:vAlign w:val="center"/>
          </w:tcPr>
          <w:p w14:paraId="001D3A83" w14:textId="77777777" w:rsidR="00A045D6" w:rsidRPr="009856BA" w:rsidRDefault="00A045D6" w:rsidP="00A045D6">
            <w:pPr>
              <w:jc w:val="center"/>
              <w:rPr>
                <w:rFonts w:ascii="Arial" w:eastAsia="Microsoft YaHei" w:hAnsi="Arial" w:cs="Arial"/>
                <w:sz w:val="24"/>
                <w:szCs w:val="24"/>
                <w:lang w:val="fr-CA"/>
              </w:rPr>
            </w:pPr>
            <w:r w:rsidRPr="009856BA">
              <w:rPr>
                <w:rFonts w:ascii="Arial" w:eastAsia="Microsoft YaHei" w:hAnsi="Arial" w:cs="Arial"/>
                <w:sz w:val="24"/>
                <w:szCs w:val="24"/>
                <w:lang w:val="fr-CA"/>
              </w:rPr>
              <w:t>Images floues</w:t>
            </w:r>
          </w:p>
        </w:tc>
        <w:tc>
          <w:tcPr>
            <w:tcW w:w="5387" w:type="dxa"/>
          </w:tcPr>
          <w:p w14:paraId="7C5A6B2F" w14:textId="77777777" w:rsidR="00A045D6" w:rsidRPr="009856BA" w:rsidRDefault="00A045D6" w:rsidP="00DD2F52">
            <w:pPr>
              <w:numPr>
                <w:ilvl w:val="0"/>
                <w:numId w:val="5"/>
              </w:numPr>
              <w:rPr>
                <w:rFonts w:ascii="Arial" w:eastAsia="Microsoft YaHei" w:hAnsi="Arial" w:cs="Arial"/>
                <w:sz w:val="24"/>
                <w:szCs w:val="24"/>
                <w:lang w:val="fr-CA"/>
              </w:rPr>
            </w:pPr>
            <w:r w:rsidRPr="009856BA">
              <w:rPr>
                <w:rFonts w:ascii="Arial" w:eastAsia="Microsoft YaHei" w:hAnsi="Arial" w:cs="Arial"/>
                <w:sz w:val="24"/>
                <w:szCs w:val="24"/>
                <w:lang w:val="fr-CA"/>
              </w:rPr>
              <w:t xml:space="preserve">Maintenez enfoncé le bouton Capture pendant 6 secondes pour forcer </w:t>
            </w:r>
            <w:r w:rsidR="00DD2F52" w:rsidRPr="009856BA">
              <w:rPr>
                <w:rFonts w:ascii="Arial" w:eastAsia="Microsoft YaHei" w:hAnsi="Arial" w:cs="Arial"/>
                <w:sz w:val="24"/>
                <w:szCs w:val="24"/>
                <w:lang w:val="fr-CA"/>
              </w:rPr>
              <w:t>la mise au point automatique</w:t>
            </w:r>
            <w:r w:rsidRPr="009856BA">
              <w:rPr>
                <w:rFonts w:ascii="Arial" w:eastAsia="Microsoft YaHei" w:hAnsi="Arial" w:cs="Arial"/>
                <w:sz w:val="24"/>
                <w:szCs w:val="24"/>
                <w:lang w:val="fr-CA"/>
              </w:rPr>
              <w:t xml:space="preserve">. </w:t>
            </w:r>
          </w:p>
        </w:tc>
      </w:tr>
    </w:tbl>
    <w:p w14:paraId="22B6D4AC" w14:textId="77777777" w:rsidR="00901794" w:rsidRPr="009856BA" w:rsidRDefault="00901794" w:rsidP="000E2FB3">
      <w:pPr>
        <w:pStyle w:val="Titre1"/>
        <w:rPr>
          <w:sz w:val="24"/>
          <w:szCs w:val="24"/>
          <w:lang w:val="fr-CA"/>
        </w:rPr>
      </w:pPr>
      <w:bookmarkStart w:id="137" w:name="_Toc431461474"/>
      <w:bookmarkStart w:id="138" w:name="_Toc431461679"/>
      <w:bookmarkStart w:id="139" w:name="_Toc431819182"/>
      <w:bookmarkStart w:id="140" w:name="_Toc228608110"/>
      <w:bookmarkStart w:id="141" w:name="_Toc228788770"/>
      <w:bookmarkStart w:id="142" w:name="_Toc228848059"/>
      <w:bookmarkStart w:id="143" w:name="_Toc365382541"/>
      <w:bookmarkStart w:id="144" w:name="_Toc365383736"/>
      <w:bookmarkStart w:id="145" w:name="_Toc365383903"/>
      <w:bookmarkStart w:id="146" w:name="_Toc365383937"/>
      <w:bookmarkStart w:id="147" w:name="_Toc365384341"/>
      <w:r w:rsidRPr="009856BA">
        <w:rPr>
          <w:sz w:val="24"/>
          <w:szCs w:val="24"/>
          <w:lang w:val="fr-CA"/>
        </w:rPr>
        <w:t>5. Guide de sécurité</w:t>
      </w:r>
      <w:bookmarkEnd w:id="137"/>
      <w:bookmarkEnd w:id="138"/>
      <w:bookmarkEnd w:id="139"/>
    </w:p>
    <w:p w14:paraId="5B098920" w14:textId="77777777" w:rsidR="00901794" w:rsidRPr="009856BA" w:rsidRDefault="00901794">
      <w:pPr>
        <w:rPr>
          <w:rFonts w:ascii="Arial" w:eastAsia="Microsoft YaHei" w:hAnsi="Arial" w:cs="Arial"/>
          <w:sz w:val="24"/>
          <w:szCs w:val="24"/>
          <w:lang w:val="fr-CA"/>
        </w:rPr>
      </w:pPr>
      <w:r w:rsidRPr="009856BA">
        <w:rPr>
          <w:rFonts w:ascii="Arial" w:eastAsia="Microsoft YaHei" w:hAnsi="Arial" w:cs="Arial"/>
          <w:sz w:val="24"/>
          <w:szCs w:val="24"/>
          <w:lang w:val="fr-CA"/>
        </w:rPr>
        <w:t>Afin de maintenir votre appareil en bonne condition, veuillez lire attentivement les consignes de sécurité suivantes.</w:t>
      </w:r>
    </w:p>
    <w:p w14:paraId="17DE64C6" w14:textId="6D3CBAB1" w:rsidR="007F7E1B" w:rsidRPr="009856BA" w:rsidRDefault="007F7E1B" w:rsidP="007F7E1B">
      <w:pPr>
        <w:numPr>
          <w:ilvl w:val="0"/>
          <w:numId w:val="3"/>
        </w:numPr>
        <w:rPr>
          <w:rFonts w:ascii="Arial" w:eastAsia="Microsoft YaHei" w:hAnsi="Arial" w:cs="Arial"/>
          <w:sz w:val="24"/>
          <w:szCs w:val="24"/>
          <w:lang w:val="fr-CA"/>
        </w:rPr>
      </w:pPr>
      <w:r w:rsidRPr="009856BA">
        <w:rPr>
          <w:rFonts w:ascii="Arial" w:hAnsi="Arial" w:cs="Arial"/>
          <w:kern w:val="0"/>
          <w:sz w:val="24"/>
          <w:szCs w:val="24"/>
          <w:lang w:val="fr-CA"/>
        </w:rPr>
        <w:t xml:space="preserve">Ne pas exposer votre </w:t>
      </w:r>
      <w:proofErr w:type="spellStart"/>
      <w:r w:rsidR="00EC706D">
        <w:rPr>
          <w:rFonts w:ascii="Arial" w:hAnsi="Arial" w:cs="Arial"/>
          <w:kern w:val="0"/>
          <w:sz w:val="24"/>
          <w:szCs w:val="24"/>
          <w:lang w:val="fr-CA"/>
        </w:rPr>
        <w:t>explorē</w:t>
      </w:r>
      <w:proofErr w:type="spellEnd"/>
      <w:r w:rsidR="00EC706D">
        <w:rPr>
          <w:rFonts w:ascii="Arial" w:hAnsi="Arial" w:cs="Arial"/>
          <w:kern w:val="0"/>
          <w:sz w:val="24"/>
          <w:szCs w:val="24"/>
          <w:lang w:val="fr-CA"/>
        </w:rPr>
        <w:t xml:space="preserve"> 7</w:t>
      </w:r>
      <w:r w:rsidRPr="009856BA">
        <w:rPr>
          <w:rFonts w:ascii="Arial" w:hAnsi="Arial" w:cs="Arial"/>
          <w:kern w:val="0"/>
          <w:sz w:val="24"/>
          <w:szCs w:val="24"/>
          <w:lang w:val="fr-CA"/>
        </w:rPr>
        <w:t xml:space="preserve"> à une chaleur excessive et éviter de le laisser directement au soleil afin </w:t>
      </w:r>
      <w:r w:rsidR="00631DD1" w:rsidRPr="009856BA">
        <w:rPr>
          <w:rFonts w:ascii="Arial" w:hAnsi="Arial" w:cs="Arial"/>
          <w:kern w:val="0"/>
          <w:sz w:val="24"/>
          <w:szCs w:val="24"/>
          <w:lang w:val="fr-CA"/>
        </w:rPr>
        <w:t>de réduire</w:t>
      </w:r>
      <w:r w:rsidRPr="009856BA">
        <w:rPr>
          <w:rFonts w:ascii="Arial" w:hAnsi="Arial" w:cs="Arial"/>
          <w:kern w:val="0"/>
          <w:sz w:val="24"/>
          <w:szCs w:val="24"/>
          <w:lang w:val="fr-CA"/>
        </w:rPr>
        <w:t xml:space="preserve"> les risques d'incendie.</w:t>
      </w:r>
    </w:p>
    <w:p w14:paraId="49CCB2BB" w14:textId="77777777" w:rsidR="00F43E07" w:rsidRPr="009856BA" w:rsidRDefault="00F43E07" w:rsidP="00F43E07">
      <w:pPr>
        <w:numPr>
          <w:ilvl w:val="0"/>
          <w:numId w:val="3"/>
        </w:numPr>
        <w:rPr>
          <w:rFonts w:ascii="Arial" w:eastAsia="Microsoft YaHei" w:hAnsi="Arial" w:cs="Arial"/>
          <w:sz w:val="24"/>
          <w:szCs w:val="24"/>
          <w:lang w:val="fr-CA"/>
        </w:rPr>
      </w:pPr>
      <w:r w:rsidRPr="009856BA">
        <w:rPr>
          <w:rFonts w:ascii="Arial" w:eastAsia="Microsoft YaHei" w:hAnsi="Arial" w:cs="Arial"/>
          <w:sz w:val="24"/>
          <w:szCs w:val="24"/>
          <w:lang w:val="fr-CA"/>
        </w:rPr>
        <w:t xml:space="preserve">Ne pas utiliser à proximité d’eau ou dans des zones à hauts taux d’humidité, à la pluie, ou à proximité de liquides ou de produits chimiques. </w:t>
      </w:r>
    </w:p>
    <w:p w14:paraId="4CF18F9E" w14:textId="77777777" w:rsidR="00F43E07" w:rsidRPr="009856BA" w:rsidRDefault="00F43E07" w:rsidP="00F43E07">
      <w:pPr>
        <w:numPr>
          <w:ilvl w:val="0"/>
          <w:numId w:val="3"/>
        </w:numPr>
        <w:rPr>
          <w:rFonts w:ascii="Arial" w:eastAsia="Microsoft YaHei" w:hAnsi="Arial" w:cs="Arial"/>
          <w:sz w:val="24"/>
          <w:szCs w:val="24"/>
          <w:lang w:val="fr-CA"/>
        </w:rPr>
      </w:pPr>
      <w:r w:rsidRPr="009856BA">
        <w:rPr>
          <w:rFonts w:ascii="Arial" w:hAnsi="Arial" w:cs="Arial"/>
          <w:kern w:val="0"/>
          <w:sz w:val="24"/>
          <w:szCs w:val="24"/>
          <w:lang w:val="fr-CA"/>
        </w:rPr>
        <w:t>Ne pas utiliser cette loupe à proximité d'appareils médicaux qui ne sont pas adéquatement protégés.</w:t>
      </w:r>
    </w:p>
    <w:p w14:paraId="6A1F7883" w14:textId="353D8BBF" w:rsidR="00805326" w:rsidRPr="009856BA" w:rsidRDefault="00805326" w:rsidP="00805326">
      <w:pPr>
        <w:numPr>
          <w:ilvl w:val="0"/>
          <w:numId w:val="3"/>
        </w:numPr>
        <w:rPr>
          <w:rFonts w:ascii="Arial" w:hAnsi="Arial" w:cs="Arial"/>
          <w:sz w:val="24"/>
          <w:szCs w:val="24"/>
          <w:lang w:val="fr-CA"/>
        </w:rPr>
      </w:pPr>
      <w:r w:rsidRPr="009856BA">
        <w:rPr>
          <w:rFonts w:ascii="Arial" w:eastAsia="Microsoft YaHei" w:hAnsi="Arial" w:cs="Arial"/>
          <w:sz w:val="24"/>
          <w:szCs w:val="24"/>
          <w:lang w:val="fr-CA"/>
        </w:rPr>
        <w:t xml:space="preserve">Utiliser </w:t>
      </w:r>
      <w:proofErr w:type="spellStart"/>
      <w:r w:rsidR="00EC706D">
        <w:rPr>
          <w:rFonts w:ascii="Arial" w:eastAsia="Microsoft YaHei" w:hAnsi="Arial" w:cs="Arial"/>
          <w:sz w:val="24"/>
          <w:szCs w:val="24"/>
          <w:lang w:val="fr-CA"/>
        </w:rPr>
        <w:t>explorē</w:t>
      </w:r>
      <w:proofErr w:type="spellEnd"/>
      <w:r w:rsidR="00EC706D">
        <w:rPr>
          <w:rFonts w:ascii="Arial" w:eastAsia="Microsoft YaHei" w:hAnsi="Arial" w:cs="Arial"/>
          <w:sz w:val="24"/>
          <w:szCs w:val="24"/>
          <w:lang w:val="fr-CA"/>
        </w:rPr>
        <w:t xml:space="preserve"> 7</w:t>
      </w:r>
      <w:r w:rsidRPr="009856BA">
        <w:rPr>
          <w:rFonts w:ascii="Arial" w:eastAsia="Microsoft YaHei" w:hAnsi="Arial" w:cs="Arial"/>
          <w:sz w:val="24"/>
          <w:szCs w:val="24"/>
          <w:lang w:val="fr-CA"/>
        </w:rPr>
        <w:t xml:space="preserve"> seulement dans des températures variant entre 10°C et 40°C.</w:t>
      </w:r>
      <w:r w:rsidRPr="009856BA">
        <w:rPr>
          <w:rFonts w:ascii="Arial" w:hAnsi="Arial" w:cs="Arial"/>
          <w:sz w:val="24"/>
          <w:szCs w:val="24"/>
          <w:lang w:val="fr-CA"/>
        </w:rPr>
        <w:t xml:space="preserve"> </w:t>
      </w:r>
    </w:p>
    <w:p w14:paraId="545F2ACE" w14:textId="77777777" w:rsidR="00805326" w:rsidRPr="009856BA" w:rsidRDefault="00805326" w:rsidP="00805326">
      <w:pPr>
        <w:numPr>
          <w:ilvl w:val="0"/>
          <w:numId w:val="3"/>
        </w:numPr>
        <w:rPr>
          <w:rFonts w:ascii="Arial" w:eastAsia="Microsoft YaHei" w:hAnsi="Arial" w:cs="Arial"/>
          <w:sz w:val="24"/>
          <w:szCs w:val="24"/>
          <w:lang w:val="fr-CA"/>
        </w:rPr>
      </w:pPr>
      <w:r w:rsidRPr="009856BA">
        <w:rPr>
          <w:rFonts w:ascii="Arial" w:hAnsi="Arial" w:cs="Arial"/>
          <w:sz w:val="24"/>
          <w:szCs w:val="24"/>
          <w:lang w:val="fr-CA"/>
        </w:rPr>
        <w:t>Ne pas tenter de réparer la loupe par vous-même ou d'ouvrir le boîtier puisque cela annulerait la garantie.</w:t>
      </w:r>
      <w:r w:rsidRPr="009856BA">
        <w:rPr>
          <w:rFonts w:ascii="Arial" w:eastAsia="Microsoft YaHei" w:hAnsi="Arial" w:cs="Arial"/>
          <w:sz w:val="24"/>
          <w:szCs w:val="24"/>
          <w:lang w:val="fr-CA"/>
        </w:rPr>
        <w:t xml:space="preserve"> Contactez votre vendeur pour réparer cet appareil si nécessaire.</w:t>
      </w:r>
    </w:p>
    <w:p w14:paraId="61FA0C48" w14:textId="77777777" w:rsidR="00805326" w:rsidRPr="009856BA" w:rsidRDefault="00805326" w:rsidP="00805326">
      <w:pPr>
        <w:numPr>
          <w:ilvl w:val="0"/>
          <w:numId w:val="3"/>
        </w:numPr>
        <w:rPr>
          <w:rFonts w:ascii="Arial" w:hAnsi="Arial" w:cs="Arial"/>
          <w:sz w:val="24"/>
          <w:szCs w:val="24"/>
          <w:lang w:val="fr-CA"/>
        </w:rPr>
      </w:pPr>
      <w:r w:rsidRPr="009856BA">
        <w:rPr>
          <w:rFonts w:ascii="Arial" w:hAnsi="Arial" w:cs="Arial"/>
          <w:sz w:val="24"/>
          <w:szCs w:val="24"/>
          <w:lang w:val="fr-CA"/>
        </w:rPr>
        <w:lastRenderedPageBreak/>
        <w:t>Toujours débrancher l'appareil avant de le nettoyer. Nettoyer l'extérieur de l'appareil à l'aide d'un linge doux et humide. Ne pas utiliser de produits nettoyants ou de produits abrasifs car ils endommageraient votre appareil.</w:t>
      </w:r>
    </w:p>
    <w:p w14:paraId="50B61221" w14:textId="77777777" w:rsidR="00805326" w:rsidRPr="009856BA" w:rsidRDefault="00805326" w:rsidP="00805326">
      <w:pPr>
        <w:numPr>
          <w:ilvl w:val="0"/>
          <w:numId w:val="3"/>
        </w:numPr>
        <w:rPr>
          <w:rFonts w:ascii="Arial" w:eastAsia="Microsoft YaHei" w:hAnsi="Arial" w:cs="Arial"/>
          <w:sz w:val="24"/>
          <w:szCs w:val="24"/>
          <w:lang w:val="fr-CA"/>
        </w:rPr>
      </w:pPr>
      <w:bookmarkStart w:id="148" w:name="_Toc431461475"/>
      <w:bookmarkStart w:id="149" w:name="_Toc431461680"/>
      <w:r w:rsidRPr="009856BA">
        <w:rPr>
          <w:rFonts w:ascii="Arial" w:hAnsi="Arial" w:cs="Arial"/>
          <w:sz w:val="24"/>
          <w:szCs w:val="24"/>
          <w:lang w:val="fr-CA"/>
        </w:rPr>
        <w:t>Utiliser uniquement un bloc d'alimentation compatible pour recharger l'appareil afin d’éviter de l’endommager.</w:t>
      </w:r>
    </w:p>
    <w:p w14:paraId="4B8AE8A1" w14:textId="77777777" w:rsidR="00901794" w:rsidRPr="009856BA" w:rsidRDefault="00901794" w:rsidP="00D411EA">
      <w:pPr>
        <w:pStyle w:val="Titre1"/>
        <w:rPr>
          <w:sz w:val="24"/>
          <w:szCs w:val="24"/>
          <w:lang w:val="fr-CA"/>
        </w:rPr>
      </w:pPr>
      <w:bookmarkStart w:id="150" w:name="_Toc431819183"/>
      <w:r w:rsidRPr="009856BA">
        <w:rPr>
          <w:sz w:val="24"/>
          <w:szCs w:val="24"/>
          <w:lang w:val="fr-CA"/>
        </w:rPr>
        <w:t>6. Caractéristiques techniques</w:t>
      </w:r>
      <w:bookmarkEnd w:id="148"/>
      <w:bookmarkEnd w:id="149"/>
      <w:bookmarkEnd w:id="150"/>
      <w:r w:rsidRPr="009856BA">
        <w:rPr>
          <w:sz w:val="24"/>
          <w:szCs w:val="24"/>
          <w:lang w:val="fr-CA"/>
        </w:rPr>
        <w:t xml:space="preserve"> </w:t>
      </w:r>
    </w:p>
    <w:bookmarkEnd w:id="140"/>
    <w:bookmarkEnd w:id="141"/>
    <w:bookmarkEnd w:id="142"/>
    <w:bookmarkEnd w:id="143"/>
    <w:bookmarkEnd w:id="144"/>
    <w:bookmarkEnd w:id="145"/>
    <w:bookmarkEnd w:id="146"/>
    <w:bookmarkEnd w:id="147"/>
    <w:p w14:paraId="2B0B44BA"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Grossissement : 2.3X ~ 19X</w:t>
      </w:r>
    </w:p>
    <w:p w14:paraId="6A585E0C"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 xml:space="preserve">Modes de couleur à contraste élevé : 12 modes (3 modes de couleur favoris)          </w:t>
      </w:r>
    </w:p>
    <w:p w14:paraId="5B1CE154"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 xml:space="preserve">Écran : Écran ISP LCD de 7 pouces </w:t>
      </w:r>
    </w:p>
    <w:p w14:paraId="7DFD2DBA" w14:textId="77777777" w:rsidR="00901794" w:rsidRPr="009856BA" w:rsidRDefault="00805326">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Caméra : Auto focus,</w:t>
      </w:r>
      <w:r w:rsidR="00901794" w:rsidRPr="009856BA">
        <w:rPr>
          <w:rFonts w:ascii="Arial" w:eastAsia="Microsoft YaHei" w:hAnsi="Arial" w:cs="Arial"/>
          <w:color w:val="000000"/>
          <w:sz w:val="24"/>
          <w:szCs w:val="24"/>
          <w:lang w:val="fr-CA"/>
        </w:rPr>
        <w:t xml:space="preserve"> 5 mégapixels</w:t>
      </w:r>
    </w:p>
    <w:p w14:paraId="74D02D15"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 xml:space="preserve">Grossissement en continu : </w:t>
      </w:r>
      <w:r w:rsidR="00413016" w:rsidRPr="009856BA">
        <w:rPr>
          <w:rFonts w:ascii="Arial" w:eastAsia="Microsoft YaHei" w:hAnsi="Arial" w:cs="Arial"/>
          <w:color w:val="000000"/>
          <w:sz w:val="24"/>
          <w:szCs w:val="24"/>
          <w:lang w:val="fr-CA"/>
        </w:rPr>
        <w:t xml:space="preserve">Sélection du bon niveau de grossissement </w:t>
      </w:r>
    </w:p>
    <w:p w14:paraId="715E69D9"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Distance d'utilisation</w:t>
      </w:r>
      <w:r w:rsidR="00ED4C73" w:rsidRPr="009856BA">
        <w:rPr>
          <w:rFonts w:ascii="Arial" w:eastAsia="Microsoft YaHei" w:hAnsi="Arial" w:cs="Arial"/>
          <w:color w:val="000000"/>
          <w:sz w:val="24"/>
          <w:szCs w:val="24"/>
          <w:lang w:val="fr-CA"/>
        </w:rPr>
        <w:t> </w:t>
      </w:r>
      <w:r w:rsidRPr="009856BA">
        <w:rPr>
          <w:rFonts w:ascii="Arial" w:eastAsia="Microsoft YaHei" w:hAnsi="Arial" w:cs="Arial"/>
          <w:color w:val="000000"/>
          <w:sz w:val="24"/>
          <w:szCs w:val="24"/>
          <w:lang w:val="fr-CA"/>
        </w:rPr>
        <w:t>: 6,8 cm ~ 600 cm (2,68</w:t>
      </w:r>
      <w:r w:rsidR="00ED4C73" w:rsidRPr="009856BA">
        <w:rPr>
          <w:rFonts w:ascii="Arial" w:eastAsia="Microsoft YaHei" w:hAnsi="Arial" w:cs="Arial"/>
          <w:color w:val="000000"/>
          <w:sz w:val="24"/>
          <w:szCs w:val="24"/>
          <w:lang w:val="fr-CA"/>
        </w:rPr>
        <w:t>’’</w:t>
      </w:r>
      <w:r w:rsidRPr="009856BA">
        <w:rPr>
          <w:rFonts w:ascii="Arial" w:eastAsia="Microsoft YaHei" w:hAnsi="Arial" w:cs="Arial"/>
          <w:color w:val="000000"/>
          <w:sz w:val="24"/>
          <w:szCs w:val="24"/>
          <w:lang w:val="fr-CA"/>
        </w:rPr>
        <w:t xml:space="preserve"> ~ 236,22</w:t>
      </w:r>
      <w:r w:rsidR="00ED4C73" w:rsidRPr="009856BA">
        <w:rPr>
          <w:rFonts w:ascii="Arial" w:eastAsia="Microsoft YaHei" w:hAnsi="Arial" w:cs="Arial"/>
          <w:color w:val="000000"/>
          <w:sz w:val="24"/>
          <w:szCs w:val="24"/>
          <w:lang w:val="fr-CA"/>
        </w:rPr>
        <w:t>’’</w:t>
      </w:r>
      <w:r w:rsidRPr="009856BA">
        <w:rPr>
          <w:rFonts w:ascii="Arial" w:eastAsia="Microsoft YaHei" w:hAnsi="Arial" w:cs="Arial"/>
          <w:color w:val="000000"/>
          <w:sz w:val="24"/>
          <w:szCs w:val="24"/>
          <w:lang w:val="fr-CA"/>
        </w:rPr>
        <w:t>)</w:t>
      </w:r>
    </w:p>
    <w:p w14:paraId="4E0FA756"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Fonctions : Capture d'image, changement de mode de cou</w:t>
      </w:r>
      <w:r w:rsidR="00701E68" w:rsidRPr="009856BA">
        <w:rPr>
          <w:rFonts w:ascii="Arial" w:eastAsia="Microsoft YaHei" w:hAnsi="Arial" w:cs="Arial"/>
          <w:color w:val="000000"/>
          <w:sz w:val="24"/>
          <w:szCs w:val="24"/>
          <w:lang w:val="fr-CA"/>
        </w:rPr>
        <w:t xml:space="preserve">leur, zoom avant et </w:t>
      </w:r>
      <w:r w:rsidRPr="009856BA">
        <w:rPr>
          <w:rFonts w:ascii="Arial" w:eastAsia="Microsoft YaHei" w:hAnsi="Arial" w:cs="Arial"/>
          <w:color w:val="000000"/>
          <w:sz w:val="24"/>
          <w:szCs w:val="24"/>
          <w:lang w:val="fr-CA"/>
        </w:rPr>
        <w:t xml:space="preserve">arrière </w:t>
      </w:r>
    </w:p>
    <w:p w14:paraId="499371AC" w14:textId="77777777"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Sauvegarde de paramètres après</w:t>
      </w:r>
      <w:r w:rsidR="00BE6741" w:rsidRPr="009856BA">
        <w:rPr>
          <w:rFonts w:ascii="Arial" w:eastAsia="Microsoft YaHei" w:hAnsi="Arial" w:cs="Arial"/>
          <w:color w:val="000000"/>
          <w:sz w:val="24"/>
          <w:szCs w:val="24"/>
          <w:lang w:val="fr-CA"/>
        </w:rPr>
        <w:t xml:space="preserve"> la</w:t>
      </w:r>
      <w:r w:rsidRPr="009856BA">
        <w:rPr>
          <w:rFonts w:ascii="Arial" w:eastAsia="Microsoft YaHei" w:hAnsi="Arial" w:cs="Arial"/>
          <w:color w:val="000000"/>
          <w:sz w:val="24"/>
          <w:szCs w:val="24"/>
          <w:lang w:val="fr-CA"/>
        </w:rPr>
        <w:t xml:space="preserve"> fermeture de l'appareil</w:t>
      </w:r>
    </w:p>
    <w:p w14:paraId="387CAEBF" w14:textId="234B4611"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 xml:space="preserve">Gestion d'énergie : </w:t>
      </w:r>
      <w:proofErr w:type="spellStart"/>
      <w:r w:rsidR="00EC706D">
        <w:rPr>
          <w:rFonts w:ascii="Arial" w:eastAsia="Microsoft YaHei" w:hAnsi="Arial" w:cs="Arial"/>
          <w:color w:val="000000"/>
          <w:sz w:val="24"/>
          <w:szCs w:val="24"/>
          <w:lang w:val="fr-CA"/>
        </w:rPr>
        <w:t>explorē</w:t>
      </w:r>
      <w:proofErr w:type="spellEnd"/>
      <w:r w:rsidR="00EC706D">
        <w:rPr>
          <w:rFonts w:ascii="Arial" w:eastAsia="Microsoft YaHei" w:hAnsi="Arial" w:cs="Arial"/>
          <w:color w:val="000000"/>
          <w:sz w:val="24"/>
          <w:szCs w:val="24"/>
          <w:lang w:val="fr-CA"/>
        </w:rPr>
        <w:t xml:space="preserve"> 7</w:t>
      </w:r>
      <w:r w:rsidRPr="009856BA">
        <w:rPr>
          <w:rFonts w:ascii="Arial" w:eastAsia="Microsoft YaHei" w:hAnsi="Arial" w:cs="Arial"/>
          <w:color w:val="000000"/>
          <w:sz w:val="24"/>
          <w:szCs w:val="24"/>
          <w:lang w:val="fr-CA"/>
        </w:rPr>
        <w:t xml:space="preserve"> s'éteint automatiquement </w:t>
      </w:r>
      <w:r w:rsidR="00E61EF3" w:rsidRPr="009856BA">
        <w:rPr>
          <w:rFonts w:ascii="Arial" w:eastAsia="Microsoft YaHei" w:hAnsi="Arial" w:cs="Arial"/>
          <w:color w:val="000000"/>
          <w:sz w:val="24"/>
          <w:szCs w:val="24"/>
          <w:lang w:val="fr-CA"/>
        </w:rPr>
        <w:t>après</w:t>
      </w:r>
      <w:r w:rsidRPr="009856BA">
        <w:rPr>
          <w:rFonts w:ascii="Arial" w:eastAsia="Microsoft YaHei" w:hAnsi="Arial" w:cs="Arial"/>
          <w:color w:val="000000"/>
          <w:sz w:val="24"/>
          <w:szCs w:val="24"/>
          <w:lang w:val="fr-CA"/>
        </w:rPr>
        <w:t xml:space="preserve"> 3 minutes</w:t>
      </w:r>
      <w:r w:rsidR="00E61EF3" w:rsidRPr="009856BA">
        <w:rPr>
          <w:rFonts w:ascii="Arial" w:eastAsia="Microsoft YaHei" w:hAnsi="Arial" w:cs="Arial"/>
          <w:color w:val="000000"/>
          <w:sz w:val="24"/>
          <w:szCs w:val="24"/>
          <w:lang w:val="fr-CA"/>
        </w:rPr>
        <w:t xml:space="preserve"> d’inactivité</w:t>
      </w:r>
    </w:p>
    <w:p w14:paraId="2248B85E" w14:textId="3F305440" w:rsidR="00901794" w:rsidRPr="009856BA" w:rsidRDefault="00901794">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Connexion à un moniteur/</w:t>
      </w:r>
      <w:r w:rsidR="009D5EF3">
        <w:rPr>
          <w:rFonts w:ascii="Arial" w:eastAsia="Microsoft YaHei" w:hAnsi="Arial" w:cs="Arial"/>
          <w:color w:val="000000"/>
          <w:sz w:val="24"/>
          <w:szCs w:val="24"/>
          <w:lang w:val="fr-CA"/>
        </w:rPr>
        <w:t xml:space="preserve">sortie </w:t>
      </w:r>
      <w:r w:rsidR="009D5EF3" w:rsidRPr="009D5EF3">
        <w:rPr>
          <w:rFonts w:ascii="Arial" w:eastAsia="Microsoft YaHei" w:hAnsi="Arial" w:cs="Arial"/>
          <w:color w:val="000000"/>
          <w:sz w:val="24"/>
          <w:szCs w:val="24"/>
          <w:lang w:val="fr-CA"/>
        </w:rPr>
        <w:t>vidéo haute résolution</w:t>
      </w:r>
    </w:p>
    <w:p w14:paraId="5AD5C5F7" w14:textId="77777777" w:rsidR="00901794" w:rsidRPr="009856BA" w:rsidRDefault="002D6DBC">
      <w:pPr>
        <w:pStyle w:val="Paragraphedeliste"/>
        <w:numPr>
          <w:ilvl w:val="0"/>
          <w:numId w:val="6"/>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Adaptateur de courant : 110-240V</w:t>
      </w:r>
    </w:p>
    <w:p w14:paraId="56186A13" w14:textId="77777777" w:rsidR="00901794" w:rsidRPr="009856BA" w:rsidRDefault="00901794">
      <w:pPr>
        <w:pStyle w:val="Paragraphedeliste"/>
        <w:numPr>
          <w:ilvl w:val="0"/>
          <w:numId w:val="7"/>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 xml:space="preserve">Utilisation continue : </w:t>
      </w:r>
      <w:r w:rsidR="002D6DBC" w:rsidRPr="009856BA">
        <w:rPr>
          <w:rFonts w:ascii="Arial" w:eastAsia="Microsoft YaHei" w:hAnsi="Arial" w:cs="Arial"/>
          <w:color w:val="000000"/>
          <w:sz w:val="24"/>
          <w:szCs w:val="24"/>
          <w:lang w:val="fr-CA"/>
        </w:rPr>
        <w:t xml:space="preserve">Jusqu’à </w:t>
      </w:r>
      <w:r w:rsidRPr="009856BA">
        <w:rPr>
          <w:rFonts w:ascii="Arial" w:eastAsia="Microsoft YaHei" w:hAnsi="Arial" w:cs="Arial"/>
          <w:color w:val="000000"/>
          <w:sz w:val="24"/>
          <w:szCs w:val="24"/>
          <w:lang w:val="fr-CA"/>
        </w:rPr>
        <w:t xml:space="preserve">5 heures </w:t>
      </w:r>
    </w:p>
    <w:p w14:paraId="01AA3079" w14:textId="77777777" w:rsidR="00901794" w:rsidRPr="009856BA" w:rsidRDefault="00901794">
      <w:pPr>
        <w:pStyle w:val="Paragraphedeliste"/>
        <w:numPr>
          <w:ilvl w:val="0"/>
          <w:numId w:val="7"/>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 xml:space="preserve">Temps de recharge : 4 à 5 heures </w:t>
      </w:r>
    </w:p>
    <w:p w14:paraId="79125610" w14:textId="77777777" w:rsidR="00901794" w:rsidRPr="009856BA" w:rsidRDefault="00901794">
      <w:pPr>
        <w:pStyle w:val="Paragraphedeliste"/>
        <w:numPr>
          <w:ilvl w:val="0"/>
          <w:numId w:val="7"/>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Poids total : &lt; 440 g</w:t>
      </w:r>
    </w:p>
    <w:p w14:paraId="4F7CA849" w14:textId="77777777" w:rsidR="00CF7F10" w:rsidRPr="009856BA" w:rsidRDefault="00901794">
      <w:pPr>
        <w:pStyle w:val="Paragraphedeliste"/>
        <w:numPr>
          <w:ilvl w:val="0"/>
          <w:numId w:val="7"/>
        </w:numPr>
        <w:spacing w:line="240" w:lineRule="atLeast"/>
        <w:ind w:firstLineChars="0"/>
        <w:rPr>
          <w:rFonts w:ascii="Arial" w:eastAsia="Microsoft YaHei" w:hAnsi="Arial" w:cs="Arial"/>
          <w:color w:val="000000"/>
          <w:sz w:val="24"/>
          <w:szCs w:val="24"/>
          <w:lang w:val="fr-CA"/>
        </w:rPr>
      </w:pPr>
      <w:r w:rsidRPr="009856BA">
        <w:rPr>
          <w:rFonts w:ascii="Arial" w:eastAsia="Microsoft YaHei" w:hAnsi="Arial" w:cs="Arial"/>
          <w:color w:val="000000"/>
          <w:sz w:val="24"/>
          <w:szCs w:val="24"/>
          <w:lang w:val="fr-CA"/>
        </w:rPr>
        <w:t>Dimension</w:t>
      </w:r>
      <w:r w:rsidR="00806314" w:rsidRPr="009856BA">
        <w:rPr>
          <w:rFonts w:ascii="Arial" w:eastAsia="Microsoft YaHei" w:hAnsi="Arial" w:cs="Arial"/>
          <w:color w:val="000000"/>
          <w:sz w:val="24"/>
          <w:szCs w:val="24"/>
          <w:lang w:val="fr-CA"/>
        </w:rPr>
        <w:t>s</w:t>
      </w:r>
      <w:r w:rsidRPr="009856BA">
        <w:rPr>
          <w:rFonts w:ascii="Arial" w:eastAsia="Microsoft YaHei" w:hAnsi="Arial" w:cs="Arial"/>
          <w:color w:val="000000"/>
          <w:sz w:val="24"/>
          <w:szCs w:val="24"/>
          <w:lang w:val="fr-CA"/>
        </w:rPr>
        <w:t xml:space="preserve"> : 195 mm</w:t>
      </w:r>
      <w:r w:rsidR="002D6DBC" w:rsidRPr="009856BA">
        <w:rPr>
          <w:rFonts w:ascii="Arial" w:eastAsia="Microsoft YaHei" w:hAnsi="Arial" w:cs="Arial"/>
          <w:color w:val="000000"/>
          <w:sz w:val="24"/>
          <w:szCs w:val="24"/>
          <w:lang w:val="fr-CA"/>
        </w:rPr>
        <w:t xml:space="preserve"> x </w:t>
      </w:r>
      <w:r w:rsidRPr="009856BA">
        <w:rPr>
          <w:rFonts w:ascii="Arial" w:eastAsia="Microsoft YaHei" w:hAnsi="Arial" w:cs="Arial"/>
          <w:color w:val="000000"/>
          <w:sz w:val="24"/>
          <w:szCs w:val="24"/>
          <w:lang w:val="fr-CA"/>
        </w:rPr>
        <w:t>139.5mm</w:t>
      </w:r>
      <w:r w:rsidR="002D6DBC" w:rsidRPr="009856BA">
        <w:rPr>
          <w:rFonts w:ascii="Arial" w:eastAsia="Microsoft YaHei" w:hAnsi="Arial" w:cs="Arial"/>
          <w:color w:val="000000"/>
          <w:sz w:val="24"/>
          <w:szCs w:val="24"/>
          <w:lang w:val="fr-CA"/>
        </w:rPr>
        <w:t xml:space="preserve"> x </w:t>
      </w:r>
      <w:r w:rsidRPr="009856BA">
        <w:rPr>
          <w:rFonts w:ascii="Arial" w:eastAsia="Microsoft YaHei" w:hAnsi="Arial" w:cs="Arial"/>
          <w:color w:val="000000"/>
          <w:sz w:val="24"/>
          <w:szCs w:val="24"/>
          <w:lang w:val="fr-CA"/>
        </w:rPr>
        <w:t>25mm</w:t>
      </w:r>
    </w:p>
    <w:p w14:paraId="3BB0A818" w14:textId="77777777" w:rsidR="009856BA" w:rsidRDefault="00CF7F10">
      <w:pPr>
        <w:widowControl/>
        <w:jc w:val="left"/>
        <w:rPr>
          <w:rFonts w:ascii="Arial" w:eastAsia="Microsoft YaHei" w:hAnsi="Arial" w:cs="Arial"/>
          <w:color w:val="000000"/>
          <w:sz w:val="24"/>
          <w:szCs w:val="24"/>
          <w:lang w:val="fr-CA"/>
        </w:rPr>
        <w:sectPr w:rsidR="009856BA" w:rsidSect="00392F4B">
          <w:headerReference w:type="default" r:id="rId15"/>
          <w:footerReference w:type="default" r:id="rId16"/>
          <w:type w:val="continuous"/>
          <w:pgSz w:w="7938" w:h="11907"/>
          <w:pgMar w:top="720" w:right="720" w:bottom="720" w:left="720" w:header="851" w:footer="992" w:gutter="0"/>
          <w:pgNumType w:start="1"/>
          <w:cols w:space="720"/>
          <w:docGrid w:type="lines" w:linePitch="312"/>
        </w:sectPr>
      </w:pPr>
      <w:r w:rsidRPr="009856BA">
        <w:rPr>
          <w:rFonts w:ascii="Arial" w:eastAsia="Microsoft YaHei" w:hAnsi="Arial" w:cs="Arial"/>
          <w:color w:val="000000"/>
          <w:sz w:val="24"/>
          <w:szCs w:val="24"/>
          <w:lang w:val="fr-CA"/>
        </w:rPr>
        <w:br w:type="page"/>
      </w:r>
    </w:p>
    <w:p w14:paraId="7C50E34A" w14:textId="704FAD1A" w:rsidR="00CF7F10" w:rsidRPr="009856BA" w:rsidRDefault="00CF7F10">
      <w:pPr>
        <w:widowControl/>
        <w:jc w:val="left"/>
        <w:rPr>
          <w:rFonts w:ascii="Arial" w:eastAsia="Microsoft YaHei" w:hAnsi="Arial" w:cs="Arial"/>
          <w:color w:val="000000"/>
          <w:sz w:val="24"/>
          <w:szCs w:val="24"/>
          <w:lang w:val="fr-CA"/>
        </w:rPr>
      </w:pPr>
    </w:p>
    <w:p w14:paraId="462C87DE" w14:textId="77777777" w:rsidR="00901794" w:rsidRPr="009856BA" w:rsidRDefault="00CF7F10" w:rsidP="00CF7F10">
      <w:pPr>
        <w:pStyle w:val="Paragraphedeliste"/>
        <w:spacing w:line="240" w:lineRule="atLeast"/>
        <w:ind w:left="420" w:firstLineChars="0" w:firstLine="0"/>
        <w:rPr>
          <w:rFonts w:ascii="Arial" w:eastAsia="Microsoft YaHei" w:hAnsi="Arial" w:cs="Arial"/>
          <w:color w:val="000000"/>
          <w:sz w:val="24"/>
          <w:szCs w:val="24"/>
          <w:lang w:val="fr-CA"/>
        </w:rPr>
      </w:pPr>
      <w:r w:rsidRPr="009856BA">
        <w:rPr>
          <w:rFonts w:ascii="Arial" w:eastAsia="Microsoft YaHei" w:hAnsi="Arial" w:cs="Arial"/>
          <w:noProof/>
          <w:color w:val="000000"/>
          <w:sz w:val="24"/>
          <w:szCs w:val="24"/>
          <w:lang w:val="fr-CA" w:eastAsia="fr-CA"/>
        </w:rPr>
        <w:lastRenderedPageBreak/>
        <w:drawing>
          <wp:anchor distT="0" distB="0" distL="114300" distR="114300" simplePos="0" relativeHeight="251674624" behindDoc="0" locked="0" layoutInCell="1" allowOverlap="1" wp14:anchorId="032D7F0F" wp14:editId="5FCE60EA">
            <wp:simplePos x="0" y="0"/>
            <wp:positionH relativeFrom="column">
              <wp:posOffset>-457200</wp:posOffset>
            </wp:positionH>
            <wp:positionV relativeFrom="paragraph">
              <wp:posOffset>-872490</wp:posOffset>
            </wp:positionV>
            <wp:extent cx="5147945" cy="7306310"/>
            <wp:effectExtent l="0" t="0" r="0" b="0"/>
            <wp:wrapThrough wrapText="bothSides">
              <wp:wrapPolygon edited="0">
                <wp:start x="0" y="0"/>
                <wp:lineTo x="0" y="21570"/>
                <wp:lineTo x="21501" y="21570"/>
                <wp:lineTo x="21501" y="0"/>
                <wp:lineTo x="0" y="0"/>
              </wp:wrapPolygon>
            </wp:wrapThrough>
            <wp:docPr id="10" name="Picture 10" descr="M:\Assurance Qualité\Rédaction Technique\Faucon\Couvertures\UG_BACKCOVER_Nomad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urance Qualité\Rédaction Technique\Faucon\Couvertures\UG_BACKCOVER_Nomad7-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7945" cy="7306310"/>
                    </a:xfrm>
                    <a:prstGeom prst="rect">
                      <a:avLst/>
                    </a:prstGeom>
                    <a:noFill/>
                    <a:ln>
                      <a:noFill/>
                    </a:ln>
                  </pic:spPr>
                </pic:pic>
              </a:graphicData>
            </a:graphic>
          </wp:anchor>
        </w:drawing>
      </w:r>
    </w:p>
    <w:sectPr w:rsidR="00901794" w:rsidRPr="009856BA" w:rsidSect="00392F4B">
      <w:headerReference w:type="default" r:id="rId18"/>
      <w:type w:val="continuous"/>
      <w:pgSz w:w="7938" w:h="11907"/>
      <w:pgMar w:top="720" w:right="720" w:bottom="720" w:left="72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CE74" w14:textId="77777777" w:rsidR="00A03F89" w:rsidRDefault="00A03F89">
      <w:r>
        <w:separator/>
      </w:r>
    </w:p>
  </w:endnote>
  <w:endnote w:type="continuationSeparator" w:id="0">
    <w:p w14:paraId="12D280CB" w14:textId="77777777" w:rsidR="00A03F89" w:rsidRDefault="00A0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8CCC" w14:textId="77777777" w:rsidR="00392F4B" w:rsidRPr="0091577D" w:rsidRDefault="00392F4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43C2" w14:textId="77777777" w:rsidR="00A03F89" w:rsidRDefault="00A03F89">
      <w:r>
        <w:separator/>
      </w:r>
    </w:p>
  </w:footnote>
  <w:footnote w:type="continuationSeparator" w:id="0">
    <w:p w14:paraId="67DF8E5E" w14:textId="77777777" w:rsidR="00A03F89" w:rsidRDefault="00A0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39F7" w14:textId="370B033F" w:rsidR="00392F4B" w:rsidRPr="00750C0B" w:rsidRDefault="00EC706D" w:rsidP="009856BA">
    <w:pPr>
      <w:pStyle w:val="En-tte"/>
      <w:tabs>
        <w:tab w:val="clear" w:pos="4153"/>
        <w:tab w:val="clear" w:pos="8306"/>
        <w:tab w:val="left" w:pos="1354"/>
      </w:tabs>
      <w:jc w:val="both"/>
      <w:rPr>
        <w:rFonts w:ascii="Arial" w:hAnsi="Arial" w:cs="Arial"/>
        <w:sz w:val="28"/>
        <w:szCs w:val="28"/>
      </w:rPr>
    </w:pPr>
    <w:proofErr w:type="spellStart"/>
    <w:r>
      <w:rPr>
        <w:rFonts w:ascii="Arial" w:hAnsi="Arial" w:cs="Arial"/>
        <w:sz w:val="28"/>
        <w:szCs w:val="28"/>
      </w:rPr>
      <w:t>explorē</w:t>
    </w:r>
    <w:proofErr w:type="spellEnd"/>
    <w:r>
      <w:rPr>
        <w:rFonts w:ascii="Arial" w:hAnsi="Arial" w:cs="Arial"/>
        <w:sz w:val="28"/>
        <w:szCs w:val="28"/>
      </w:rPr>
      <w:t xml:space="preserve"> 7</w:t>
    </w:r>
    <w:r w:rsidR="009856BA" w:rsidRPr="00750C0B">
      <w:rPr>
        <w:rFonts w:ascii="Arial" w:hAnsi="Arial" w:cs="Arial"/>
        <w:sz w:val="28"/>
        <w:szCs w:val="28"/>
        <w:vertAlign w:val="superscript"/>
      </w:rPr>
      <w:tab/>
    </w:r>
  </w:p>
  <w:p w14:paraId="356A70B4" w14:textId="77777777" w:rsidR="00392F4B" w:rsidRDefault="00392F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74D7" w14:textId="77777777" w:rsidR="009856BA" w:rsidRDefault="009856BA" w:rsidP="009856BA">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11"/>
    <w:multiLevelType w:val="multilevel"/>
    <w:tmpl w:val="000000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B974D92"/>
    <w:multiLevelType w:val="hybridMultilevel"/>
    <w:tmpl w:val="62A4A11A"/>
    <w:lvl w:ilvl="0" w:tplc="0C0C0001">
      <w:start w:val="1"/>
      <w:numFmt w:val="bullet"/>
      <w:lvlText w:val=""/>
      <w:lvlJc w:val="left"/>
      <w:pPr>
        <w:ind w:left="720" w:hanging="360"/>
      </w:pPr>
      <w:rPr>
        <w:rFonts w:ascii="Symbol" w:hAnsi="Symbol" w:hint="default"/>
      </w:rPr>
    </w:lvl>
    <w:lvl w:ilvl="1" w:tplc="EE0E0DB8">
      <w:numFmt w:val="bullet"/>
      <w:lvlText w:val="-"/>
      <w:lvlJc w:val="left"/>
      <w:pPr>
        <w:ind w:left="1440" w:hanging="360"/>
      </w:pPr>
      <w:rPr>
        <w:rFonts w:ascii="Arial" w:eastAsia="SimSu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C569E1"/>
    <w:multiLevelType w:val="multilevel"/>
    <w:tmpl w:val="3DC569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5940B44"/>
    <w:multiLevelType w:val="multilevel"/>
    <w:tmpl w:val="45940B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EED280D"/>
    <w:multiLevelType w:val="hybridMultilevel"/>
    <w:tmpl w:val="8C74C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A9C597F"/>
    <w:multiLevelType w:val="hybridMultilevel"/>
    <w:tmpl w:val="6E60F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165221"/>
    <w:multiLevelType w:val="hybridMultilevel"/>
    <w:tmpl w:val="CA4A27F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1" w15:restartNumberingAfterBreak="0">
    <w:nsid w:val="777E657D"/>
    <w:multiLevelType w:val="multilevel"/>
    <w:tmpl w:val="777E657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8"/>
  </w:num>
  <w:num w:numId="4">
    <w:abstractNumId w:val="5"/>
  </w:num>
  <w:num w:numId="5">
    <w:abstractNumId w:val="12"/>
  </w:num>
  <w:num w:numId="6">
    <w:abstractNumId w:val="6"/>
  </w:num>
  <w:num w:numId="7">
    <w:abstractNumId w:val="11"/>
  </w:num>
  <w:num w:numId="8">
    <w:abstractNumId w:val="1"/>
  </w:num>
  <w:num w:numId="9">
    <w:abstractNumId w:val="2"/>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2947"/>
    <w:rsid w:val="000077A3"/>
    <w:rsid w:val="00011FDD"/>
    <w:rsid w:val="00025265"/>
    <w:rsid w:val="00031412"/>
    <w:rsid w:val="000445F2"/>
    <w:rsid w:val="00070D4B"/>
    <w:rsid w:val="00094876"/>
    <w:rsid w:val="000B2F30"/>
    <w:rsid w:val="000E06F9"/>
    <w:rsid w:val="000E2FB3"/>
    <w:rsid w:val="000F1C4F"/>
    <w:rsid w:val="00103528"/>
    <w:rsid w:val="00105FBC"/>
    <w:rsid w:val="00110B84"/>
    <w:rsid w:val="00123526"/>
    <w:rsid w:val="00171676"/>
    <w:rsid w:val="00173E64"/>
    <w:rsid w:val="00186017"/>
    <w:rsid w:val="0019173D"/>
    <w:rsid w:val="001B02E5"/>
    <w:rsid w:val="001D21A9"/>
    <w:rsid w:val="001D3CE8"/>
    <w:rsid w:val="001E17A4"/>
    <w:rsid w:val="001F369A"/>
    <w:rsid w:val="001F693E"/>
    <w:rsid w:val="0021016B"/>
    <w:rsid w:val="002448E2"/>
    <w:rsid w:val="00255D20"/>
    <w:rsid w:val="00256417"/>
    <w:rsid w:val="00266067"/>
    <w:rsid w:val="00267506"/>
    <w:rsid w:val="002977DC"/>
    <w:rsid w:val="002A48E5"/>
    <w:rsid w:val="002A6743"/>
    <w:rsid w:val="002C5874"/>
    <w:rsid w:val="002D1631"/>
    <w:rsid w:val="002D6DBC"/>
    <w:rsid w:val="002E36CB"/>
    <w:rsid w:val="002E5053"/>
    <w:rsid w:val="00313331"/>
    <w:rsid w:val="00320C6F"/>
    <w:rsid w:val="003355D6"/>
    <w:rsid w:val="0033689C"/>
    <w:rsid w:val="00336CD1"/>
    <w:rsid w:val="003375AF"/>
    <w:rsid w:val="0034532E"/>
    <w:rsid w:val="00347541"/>
    <w:rsid w:val="003528F0"/>
    <w:rsid w:val="00355093"/>
    <w:rsid w:val="003559DF"/>
    <w:rsid w:val="00387B85"/>
    <w:rsid w:val="00392F4B"/>
    <w:rsid w:val="003A4927"/>
    <w:rsid w:val="003A5650"/>
    <w:rsid w:val="003B3865"/>
    <w:rsid w:val="003D15DC"/>
    <w:rsid w:val="003F2BCA"/>
    <w:rsid w:val="004049B0"/>
    <w:rsid w:val="0040708A"/>
    <w:rsid w:val="00413016"/>
    <w:rsid w:val="00413BBA"/>
    <w:rsid w:val="0042695E"/>
    <w:rsid w:val="004531DD"/>
    <w:rsid w:val="00473004"/>
    <w:rsid w:val="00473A53"/>
    <w:rsid w:val="004757F7"/>
    <w:rsid w:val="004A1326"/>
    <w:rsid w:val="004B28CB"/>
    <w:rsid w:val="004C5F22"/>
    <w:rsid w:val="004C7D6B"/>
    <w:rsid w:val="004F2963"/>
    <w:rsid w:val="004F464A"/>
    <w:rsid w:val="004F4BCB"/>
    <w:rsid w:val="00503FF9"/>
    <w:rsid w:val="00534A3E"/>
    <w:rsid w:val="005549D0"/>
    <w:rsid w:val="00570C2C"/>
    <w:rsid w:val="005B2947"/>
    <w:rsid w:val="005D134F"/>
    <w:rsid w:val="00602FB3"/>
    <w:rsid w:val="00631DD1"/>
    <w:rsid w:val="0065355D"/>
    <w:rsid w:val="0065385E"/>
    <w:rsid w:val="0066137B"/>
    <w:rsid w:val="0067422B"/>
    <w:rsid w:val="00675594"/>
    <w:rsid w:val="0068301E"/>
    <w:rsid w:val="0069564A"/>
    <w:rsid w:val="006A0F24"/>
    <w:rsid w:val="006B50F0"/>
    <w:rsid w:val="006C3484"/>
    <w:rsid w:val="006F6795"/>
    <w:rsid w:val="00701E68"/>
    <w:rsid w:val="007057FB"/>
    <w:rsid w:val="00725444"/>
    <w:rsid w:val="00750219"/>
    <w:rsid w:val="00750C0B"/>
    <w:rsid w:val="00766720"/>
    <w:rsid w:val="007806B9"/>
    <w:rsid w:val="00794C76"/>
    <w:rsid w:val="007C17B1"/>
    <w:rsid w:val="007C6735"/>
    <w:rsid w:val="007C6791"/>
    <w:rsid w:val="007C7F54"/>
    <w:rsid w:val="007D0795"/>
    <w:rsid w:val="007E0DEF"/>
    <w:rsid w:val="007F44FD"/>
    <w:rsid w:val="007F7E1B"/>
    <w:rsid w:val="00800691"/>
    <w:rsid w:val="00805326"/>
    <w:rsid w:val="00806314"/>
    <w:rsid w:val="00823C3B"/>
    <w:rsid w:val="00826E73"/>
    <w:rsid w:val="00842653"/>
    <w:rsid w:val="00845FF5"/>
    <w:rsid w:val="00860088"/>
    <w:rsid w:val="00880B4F"/>
    <w:rsid w:val="008C2890"/>
    <w:rsid w:val="008C72F7"/>
    <w:rsid w:val="008D4F2D"/>
    <w:rsid w:val="008D598A"/>
    <w:rsid w:val="008D7AC3"/>
    <w:rsid w:val="008E046F"/>
    <w:rsid w:val="00901794"/>
    <w:rsid w:val="0091013D"/>
    <w:rsid w:val="0091577D"/>
    <w:rsid w:val="009168B5"/>
    <w:rsid w:val="009239E7"/>
    <w:rsid w:val="009358F8"/>
    <w:rsid w:val="00941108"/>
    <w:rsid w:val="00944248"/>
    <w:rsid w:val="009453EB"/>
    <w:rsid w:val="009548F5"/>
    <w:rsid w:val="00977C07"/>
    <w:rsid w:val="009856BA"/>
    <w:rsid w:val="0099600A"/>
    <w:rsid w:val="009B1FCB"/>
    <w:rsid w:val="009C1859"/>
    <w:rsid w:val="009D0834"/>
    <w:rsid w:val="009D5B61"/>
    <w:rsid w:val="009D5EF3"/>
    <w:rsid w:val="00A019D6"/>
    <w:rsid w:val="00A03F89"/>
    <w:rsid w:val="00A045D6"/>
    <w:rsid w:val="00A10FF3"/>
    <w:rsid w:val="00A237B8"/>
    <w:rsid w:val="00A30E92"/>
    <w:rsid w:val="00A42DBA"/>
    <w:rsid w:val="00A556D0"/>
    <w:rsid w:val="00A81CA8"/>
    <w:rsid w:val="00A86C60"/>
    <w:rsid w:val="00AA03FF"/>
    <w:rsid w:val="00AA2348"/>
    <w:rsid w:val="00AD53D5"/>
    <w:rsid w:val="00AE52B3"/>
    <w:rsid w:val="00B01D4E"/>
    <w:rsid w:val="00B137ED"/>
    <w:rsid w:val="00B56BE8"/>
    <w:rsid w:val="00B67025"/>
    <w:rsid w:val="00B700E5"/>
    <w:rsid w:val="00BA5107"/>
    <w:rsid w:val="00BA554D"/>
    <w:rsid w:val="00BC006E"/>
    <w:rsid w:val="00BD3DC4"/>
    <w:rsid w:val="00BE6741"/>
    <w:rsid w:val="00BF4968"/>
    <w:rsid w:val="00C016AB"/>
    <w:rsid w:val="00C055A3"/>
    <w:rsid w:val="00C556F4"/>
    <w:rsid w:val="00C577D4"/>
    <w:rsid w:val="00C671EC"/>
    <w:rsid w:val="00CC3E07"/>
    <w:rsid w:val="00CC639E"/>
    <w:rsid w:val="00CD1CF0"/>
    <w:rsid w:val="00CD32FD"/>
    <w:rsid w:val="00CF5505"/>
    <w:rsid w:val="00CF7F10"/>
    <w:rsid w:val="00D00D9C"/>
    <w:rsid w:val="00D06B8C"/>
    <w:rsid w:val="00D20A79"/>
    <w:rsid w:val="00D24BDC"/>
    <w:rsid w:val="00D30DA7"/>
    <w:rsid w:val="00D411EA"/>
    <w:rsid w:val="00D415BB"/>
    <w:rsid w:val="00D50729"/>
    <w:rsid w:val="00D7145D"/>
    <w:rsid w:val="00DA33E0"/>
    <w:rsid w:val="00DA429D"/>
    <w:rsid w:val="00DB38C1"/>
    <w:rsid w:val="00DB3A78"/>
    <w:rsid w:val="00DD2F52"/>
    <w:rsid w:val="00DD52C5"/>
    <w:rsid w:val="00DE43AB"/>
    <w:rsid w:val="00DF1CD8"/>
    <w:rsid w:val="00E01453"/>
    <w:rsid w:val="00E04943"/>
    <w:rsid w:val="00E22ECA"/>
    <w:rsid w:val="00E4297B"/>
    <w:rsid w:val="00E5662B"/>
    <w:rsid w:val="00E61EF3"/>
    <w:rsid w:val="00E67BFC"/>
    <w:rsid w:val="00E910AD"/>
    <w:rsid w:val="00EA1BE6"/>
    <w:rsid w:val="00EA3966"/>
    <w:rsid w:val="00EC0971"/>
    <w:rsid w:val="00EC33DB"/>
    <w:rsid w:val="00EC59F9"/>
    <w:rsid w:val="00EC706D"/>
    <w:rsid w:val="00EC751F"/>
    <w:rsid w:val="00ED4C73"/>
    <w:rsid w:val="00EE3830"/>
    <w:rsid w:val="00EF235D"/>
    <w:rsid w:val="00EF503A"/>
    <w:rsid w:val="00EF718F"/>
    <w:rsid w:val="00F00D15"/>
    <w:rsid w:val="00F12B76"/>
    <w:rsid w:val="00F130A2"/>
    <w:rsid w:val="00F37222"/>
    <w:rsid w:val="00F43E07"/>
    <w:rsid w:val="00F54D9D"/>
    <w:rsid w:val="00F600CE"/>
    <w:rsid w:val="00F65D03"/>
    <w:rsid w:val="00F8481A"/>
    <w:rsid w:val="00FA06DE"/>
    <w:rsid w:val="00FB60D7"/>
    <w:rsid w:val="00FD3122"/>
    <w:rsid w:val="00FE2ABD"/>
    <w:rsid w:val="00FE48E8"/>
    <w:rsid w:val="00FE6A46"/>
    <w:rsid w:val="00FE7520"/>
    <w:rsid w:val="00FF394D"/>
    <w:rsid w:val="00FF7D58"/>
    <w:rsid w:val="7BA9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rules v:ext="edit">
        <o:r id="V:Rule1" type="connector" idref="#AutoShape 2"/>
        <o:r id="V:Rule2" type="connector" idref="#AutoShape 24"/>
        <o:r id="V:Rule3" type="connector" idref="#AutoShape 3"/>
        <o:r id="V:Rule4" type="connector" idref="#AutoShape 14"/>
        <o:r id="V:Rule5" type="connector" idref="#AutoShape 16"/>
        <o:r id="V:Rule6" type="connector" idref="#AutoShape 13"/>
        <o:r id="V:Rule7" type="connector" idref="#AutoShape 4"/>
        <o:r id="V:Rule8" type="connector" idref="#AutoShape 10"/>
        <o:r id="V:Rule9" type="connector" idref="#AutoShape 25"/>
        <o:r id="V:Rule10" type="connector" idref="#AutoShape 17"/>
        <o:r id="V:Rule11" type="connector" idref="#AutoShape 20"/>
      </o:rules>
    </o:shapelayout>
  </w:shapeDefaults>
  <w:decimalSymbol w:val=","/>
  <w:listSeparator w:val=";"/>
  <w14:docId w14:val="25296BFD"/>
  <w15:docId w15:val="{8B03282E-1A0A-4B0F-9817-BD6186E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1"/>
    </w:rPr>
  </w:style>
  <w:style w:type="paragraph" w:styleId="Titre1">
    <w:name w:val="heading 1"/>
    <w:basedOn w:val="Normal"/>
    <w:next w:val="Normal"/>
    <w:link w:val="Titre1Car"/>
    <w:qFormat/>
    <w:rsid w:val="00EF503A"/>
    <w:pPr>
      <w:keepNext/>
      <w:keepLines/>
      <w:spacing w:before="240"/>
      <w:outlineLvl w:val="0"/>
    </w:pPr>
    <w:rPr>
      <w:rFonts w:ascii="Arial" w:eastAsiaTheme="majorEastAsia" w:hAnsi="Arial" w:cstheme="majorBidi"/>
      <w:b/>
      <w:sz w:val="32"/>
      <w:szCs w:val="32"/>
    </w:rPr>
  </w:style>
  <w:style w:type="paragraph" w:styleId="Titre2">
    <w:name w:val="heading 2"/>
    <w:basedOn w:val="Normal"/>
    <w:next w:val="Normal"/>
    <w:link w:val="Titre2Car"/>
    <w:unhideWhenUsed/>
    <w:qFormat/>
    <w:rsid w:val="00173E64"/>
    <w:pPr>
      <w:keepNext/>
      <w:keepLines/>
      <w:spacing w:before="40"/>
      <w:outlineLvl w:val="1"/>
    </w:pPr>
    <w:rPr>
      <w:rFonts w:ascii="Arial" w:eastAsiaTheme="majorEastAsia" w:hAnsi="Arial" w:cstheme="majorBidi"/>
      <w:b/>
      <w:sz w:val="28"/>
      <w:szCs w:val="26"/>
    </w:rPr>
  </w:style>
  <w:style w:type="paragraph" w:styleId="Titre3">
    <w:name w:val="heading 3"/>
    <w:basedOn w:val="Normal"/>
    <w:next w:val="Normal"/>
    <w:link w:val="Titre3Car"/>
    <w:unhideWhenUsed/>
    <w:qFormat/>
    <w:rsid w:val="00173E64"/>
    <w:pPr>
      <w:keepNext/>
      <w:keepLines/>
      <w:spacing w:before="40"/>
      <w:outlineLvl w:val="2"/>
    </w:pPr>
    <w:rPr>
      <w:rFonts w:ascii="Arial" w:eastAsiaTheme="majorEastAsia" w:hAnsi="Arial"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访问过的超链接"/>
    <w:rPr>
      <w:color w:val="800080"/>
      <w:u w:val="single"/>
    </w:rPr>
  </w:style>
  <w:style w:type="character" w:styleId="Lienhypertexte">
    <w:name w:val="Hyperlink"/>
    <w:uiPriority w:val="99"/>
    <w:rPr>
      <w:rFonts w:cs="Times New Roman"/>
      <w:color w:val="0000FF"/>
      <w:u w:val="single"/>
    </w:rPr>
  </w:style>
  <w:style w:type="character" w:styleId="Marquedecommentaire">
    <w:name w:val="annotation reference"/>
    <w:semiHidden/>
    <w:rPr>
      <w:sz w:val="21"/>
      <w:szCs w:val="21"/>
    </w:rPr>
  </w:style>
  <w:style w:type="character" w:customStyle="1" w:styleId="PieddepageCar">
    <w:name w:val="Pied de page Car"/>
    <w:link w:val="Pieddepage"/>
    <w:semiHidden/>
    <w:locked/>
    <w:rPr>
      <w:rFonts w:eastAsia="SimSun"/>
      <w:kern w:val="2"/>
      <w:sz w:val="18"/>
      <w:szCs w:val="18"/>
      <w:lang w:val="en-US" w:eastAsia="zh-CN" w:bidi="ar-SA"/>
    </w:rPr>
  </w:style>
  <w:style w:type="character" w:customStyle="1" w:styleId="En-tteCar">
    <w:name w:val="En-tête Car"/>
    <w:link w:val="En-tte"/>
    <w:rPr>
      <w:kern w:val="2"/>
      <w:sz w:val="18"/>
      <w:szCs w:val="18"/>
    </w:rPr>
  </w:style>
  <w:style w:type="character" w:customStyle="1" w:styleId="TextedebullesCar">
    <w:name w:val="Texte de bulles Car"/>
    <w:link w:val="Textedebulles"/>
    <w:rPr>
      <w:kern w:val="2"/>
      <w:sz w:val="18"/>
      <w:szCs w:val="18"/>
    </w:rPr>
  </w:style>
  <w:style w:type="paragraph" w:styleId="Objetducommentaire">
    <w:name w:val="annotation subject"/>
    <w:basedOn w:val="Commentaire"/>
    <w:next w:val="Commentaire"/>
    <w:semiHidden/>
    <w:rPr>
      <w:b/>
      <w:bCs/>
    </w:rPr>
  </w:style>
  <w:style w:type="paragraph" w:styleId="Textedebulles">
    <w:name w:val="Balloon Text"/>
    <w:basedOn w:val="Normal"/>
    <w:link w:val="TextedebullesCar"/>
    <w:rPr>
      <w:sz w:val="18"/>
      <w:szCs w:val="18"/>
    </w:rPr>
  </w:style>
  <w:style w:type="paragraph" w:styleId="En-tte">
    <w:name w:val="header"/>
    <w:basedOn w:val="Normal"/>
    <w:link w:val="En-tteCar"/>
    <w:pPr>
      <w:pBdr>
        <w:bottom w:val="single" w:sz="6" w:space="1" w:color="auto"/>
      </w:pBdr>
      <w:tabs>
        <w:tab w:val="center" w:pos="4153"/>
        <w:tab w:val="right" w:pos="8306"/>
      </w:tabs>
      <w:snapToGrid w:val="0"/>
      <w:jc w:val="center"/>
    </w:pPr>
    <w:rPr>
      <w:sz w:val="18"/>
      <w:szCs w:val="18"/>
    </w:rPr>
  </w:style>
  <w:style w:type="paragraph" w:styleId="TM2">
    <w:name w:val="toc 2"/>
    <w:basedOn w:val="Normal"/>
    <w:next w:val="Normal"/>
    <w:uiPriority w:val="39"/>
    <w:pPr>
      <w:ind w:left="210"/>
      <w:jc w:val="left"/>
    </w:pPr>
    <w:rPr>
      <w:rFonts w:asciiTheme="minorHAnsi" w:hAnsiTheme="minorHAnsi"/>
      <w:smallCaps/>
      <w:sz w:val="20"/>
      <w:szCs w:val="20"/>
    </w:rPr>
  </w:style>
  <w:style w:type="paragraph" w:styleId="Commentaire">
    <w:name w:val="annotation text"/>
    <w:basedOn w:val="Normal"/>
    <w:semiHidden/>
    <w:pPr>
      <w:jc w:val="left"/>
    </w:pPr>
  </w:style>
  <w:style w:type="paragraph" w:styleId="TM1">
    <w:name w:val="toc 1"/>
    <w:basedOn w:val="Normal"/>
    <w:next w:val="Normal"/>
    <w:uiPriority w:val="39"/>
    <w:pPr>
      <w:spacing w:before="120" w:after="120"/>
      <w:jc w:val="left"/>
    </w:pPr>
    <w:rPr>
      <w:rFonts w:asciiTheme="minorHAnsi" w:hAnsiTheme="minorHAnsi"/>
      <w:b/>
      <w:bCs/>
      <w:caps/>
      <w:sz w:val="20"/>
      <w:szCs w:val="20"/>
    </w:rPr>
  </w:style>
  <w:style w:type="paragraph" w:styleId="Pieddepage">
    <w:name w:val="footer"/>
    <w:basedOn w:val="Normal"/>
    <w:link w:val="PieddepageCar"/>
    <w:pPr>
      <w:tabs>
        <w:tab w:val="center" w:pos="4153"/>
        <w:tab w:val="right" w:pos="8306"/>
      </w:tabs>
      <w:snapToGrid w:val="0"/>
      <w:jc w:val="left"/>
    </w:pPr>
    <w:rPr>
      <w:sz w:val="18"/>
      <w:szCs w:val="18"/>
    </w:rPr>
  </w:style>
  <w:style w:type="paragraph" w:customStyle="1" w:styleId="1">
    <w:name w:val="正文缩进1"/>
    <w:basedOn w:val="Normal"/>
    <w:pPr>
      <w:ind w:firstLineChars="200" w:firstLine="420"/>
    </w:pPr>
  </w:style>
  <w:style w:type="paragraph" w:styleId="Paragraphedeliste">
    <w:name w:val="List Paragraph"/>
    <w:basedOn w:val="Normal"/>
    <w:uiPriority w:val="99"/>
    <w:qFormat/>
    <w:pPr>
      <w:ind w:firstLineChars="200" w:firstLine="420"/>
    </w:pPr>
    <w:rPr>
      <w:rFonts w:ascii="Calibri" w:hAnsi="Calibri"/>
      <w:szCs w:val="22"/>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503A"/>
    <w:rPr>
      <w:rFonts w:ascii="Arial" w:eastAsiaTheme="majorEastAsia" w:hAnsi="Arial" w:cstheme="majorBidi"/>
      <w:b/>
      <w:kern w:val="2"/>
      <w:sz w:val="32"/>
      <w:szCs w:val="32"/>
    </w:rPr>
  </w:style>
  <w:style w:type="paragraph" w:customStyle="1" w:styleId="Header2">
    <w:name w:val="Header 2"/>
    <w:basedOn w:val="Normal"/>
    <w:qFormat/>
    <w:rsid w:val="00266067"/>
    <w:pPr>
      <w:outlineLvl w:val="1"/>
    </w:pPr>
    <w:rPr>
      <w:rFonts w:ascii="Arial" w:eastAsia="Microsoft YaHei" w:hAnsi="Arial" w:cs="Arial"/>
      <w:b/>
      <w:sz w:val="24"/>
      <w:szCs w:val="24"/>
    </w:rPr>
  </w:style>
  <w:style w:type="paragraph" w:customStyle="1" w:styleId="Header3">
    <w:name w:val="Header 3"/>
    <w:basedOn w:val="Normal"/>
    <w:qFormat/>
    <w:rsid w:val="00D00D9C"/>
    <w:rPr>
      <w:rFonts w:ascii="Arial" w:eastAsia="Microsoft YaHei" w:hAnsi="Arial" w:cs="Arial"/>
      <w:b/>
      <w:sz w:val="24"/>
      <w:szCs w:val="24"/>
    </w:rPr>
  </w:style>
  <w:style w:type="paragraph" w:styleId="TM3">
    <w:name w:val="toc 3"/>
    <w:basedOn w:val="Normal"/>
    <w:next w:val="Normal"/>
    <w:autoRedefine/>
    <w:uiPriority w:val="39"/>
    <w:unhideWhenUsed/>
    <w:rsid w:val="00392F4B"/>
    <w:pPr>
      <w:tabs>
        <w:tab w:val="right" w:leader="dot" w:pos="6379"/>
      </w:tabs>
      <w:ind w:left="420"/>
      <w:jc w:val="left"/>
    </w:pPr>
    <w:rPr>
      <w:rFonts w:asciiTheme="minorHAnsi" w:hAnsiTheme="minorHAnsi"/>
      <w:i/>
      <w:iCs/>
      <w:sz w:val="20"/>
      <w:szCs w:val="20"/>
    </w:rPr>
  </w:style>
  <w:style w:type="paragraph" w:styleId="TM4">
    <w:name w:val="toc 4"/>
    <w:basedOn w:val="Normal"/>
    <w:next w:val="Normal"/>
    <w:autoRedefine/>
    <w:unhideWhenUsed/>
    <w:rsid w:val="00173E64"/>
    <w:pPr>
      <w:ind w:left="630"/>
      <w:jc w:val="left"/>
    </w:pPr>
    <w:rPr>
      <w:rFonts w:asciiTheme="minorHAnsi" w:hAnsiTheme="minorHAnsi"/>
      <w:sz w:val="18"/>
      <w:szCs w:val="18"/>
    </w:rPr>
  </w:style>
  <w:style w:type="paragraph" w:styleId="TM5">
    <w:name w:val="toc 5"/>
    <w:basedOn w:val="Normal"/>
    <w:next w:val="Normal"/>
    <w:autoRedefine/>
    <w:unhideWhenUsed/>
    <w:rsid w:val="00173E64"/>
    <w:pPr>
      <w:ind w:left="840"/>
      <w:jc w:val="left"/>
    </w:pPr>
    <w:rPr>
      <w:rFonts w:asciiTheme="minorHAnsi" w:hAnsiTheme="minorHAnsi"/>
      <w:sz w:val="18"/>
      <w:szCs w:val="18"/>
    </w:rPr>
  </w:style>
  <w:style w:type="paragraph" w:styleId="TM6">
    <w:name w:val="toc 6"/>
    <w:basedOn w:val="Normal"/>
    <w:next w:val="Normal"/>
    <w:autoRedefine/>
    <w:unhideWhenUsed/>
    <w:rsid w:val="00173E64"/>
    <w:pPr>
      <w:ind w:left="1050"/>
      <w:jc w:val="left"/>
    </w:pPr>
    <w:rPr>
      <w:rFonts w:asciiTheme="minorHAnsi" w:hAnsiTheme="minorHAnsi"/>
      <w:sz w:val="18"/>
      <w:szCs w:val="18"/>
    </w:rPr>
  </w:style>
  <w:style w:type="paragraph" w:styleId="TM7">
    <w:name w:val="toc 7"/>
    <w:basedOn w:val="Normal"/>
    <w:next w:val="Normal"/>
    <w:autoRedefine/>
    <w:unhideWhenUsed/>
    <w:rsid w:val="00173E64"/>
    <w:pPr>
      <w:ind w:left="1260"/>
      <w:jc w:val="left"/>
    </w:pPr>
    <w:rPr>
      <w:rFonts w:asciiTheme="minorHAnsi" w:hAnsiTheme="minorHAnsi"/>
      <w:sz w:val="18"/>
      <w:szCs w:val="18"/>
    </w:rPr>
  </w:style>
  <w:style w:type="paragraph" w:styleId="TM8">
    <w:name w:val="toc 8"/>
    <w:basedOn w:val="Normal"/>
    <w:next w:val="Normal"/>
    <w:autoRedefine/>
    <w:unhideWhenUsed/>
    <w:rsid w:val="00173E64"/>
    <w:pPr>
      <w:ind w:left="1470"/>
      <w:jc w:val="left"/>
    </w:pPr>
    <w:rPr>
      <w:rFonts w:asciiTheme="minorHAnsi" w:hAnsiTheme="minorHAnsi"/>
      <w:sz w:val="18"/>
      <w:szCs w:val="18"/>
    </w:rPr>
  </w:style>
  <w:style w:type="paragraph" w:styleId="TM9">
    <w:name w:val="toc 9"/>
    <w:basedOn w:val="Normal"/>
    <w:next w:val="Normal"/>
    <w:autoRedefine/>
    <w:unhideWhenUsed/>
    <w:rsid w:val="00173E64"/>
    <w:pPr>
      <w:ind w:left="1680"/>
      <w:jc w:val="left"/>
    </w:pPr>
    <w:rPr>
      <w:rFonts w:asciiTheme="minorHAnsi" w:hAnsiTheme="minorHAnsi"/>
      <w:sz w:val="18"/>
      <w:szCs w:val="18"/>
    </w:rPr>
  </w:style>
  <w:style w:type="character" w:customStyle="1" w:styleId="Titre2Car">
    <w:name w:val="Titre 2 Car"/>
    <w:basedOn w:val="Policepardfaut"/>
    <w:link w:val="Titre2"/>
    <w:rsid w:val="00173E64"/>
    <w:rPr>
      <w:rFonts w:ascii="Arial" w:eastAsiaTheme="majorEastAsia" w:hAnsi="Arial" w:cstheme="majorBidi"/>
      <w:b/>
      <w:kern w:val="2"/>
      <w:sz w:val="28"/>
      <w:szCs w:val="26"/>
    </w:rPr>
  </w:style>
  <w:style w:type="character" w:customStyle="1" w:styleId="Titre3Car">
    <w:name w:val="Titre 3 Car"/>
    <w:basedOn w:val="Policepardfaut"/>
    <w:link w:val="Titre3"/>
    <w:rsid w:val="00173E64"/>
    <w:rPr>
      <w:rFonts w:ascii="Arial" w:eastAsiaTheme="majorEastAsia" w:hAnsi="Arial" w:cstheme="majorBidi"/>
      <w:b/>
      <w:kern w:val="2"/>
      <w:sz w:val="24"/>
      <w:szCs w:val="24"/>
    </w:rPr>
  </w:style>
  <w:style w:type="paragraph" w:styleId="En-ttedetabledesmatires">
    <w:name w:val="TOC Heading"/>
    <w:basedOn w:val="Titre1"/>
    <w:next w:val="Normal"/>
    <w:uiPriority w:val="39"/>
    <w:unhideWhenUsed/>
    <w:qFormat/>
    <w:rsid w:val="000B2F30"/>
    <w:pPr>
      <w:widowControl/>
      <w:spacing w:line="259" w:lineRule="auto"/>
      <w:jc w:val="left"/>
      <w:outlineLvl w:val="9"/>
    </w:pPr>
    <w:rPr>
      <w:rFonts w:asciiTheme="majorHAnsi" w:hAnsiTheme="majorHAnsi"/>
      <w:b w:val="0"/>
      <w:color w:val="365F91" w:themeColor="accent1" w:themeShade="BF"/>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73FF-0FD5-4010-82CF-A214D510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1349</Words>
  <Characters>7420</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iView 7 HD</vt:lpstr>
      <vt:lpstr>iView 7 HD</vt:lpstr>
    </vt:vector>
  </TitlesOfParts>
  <Company/>
  <LinksUpToDate>false</LinksUpToDate>
  <CharactersWithSpaces>8752</CharactersWithSpaces>
  <SharedDoc>false</SharedDoc>
  <HLinks>
    <vt:vector size="36" baseType="variant">
      <vt:variant>
        <vt:i4>1966135</vt:i4>
      </vt:variant>
      <vt:variant>
        <vt:i4>17</vt:i4>
      </vt:variant>
      <vt:variant>
        <vt:i4>0</vt:i4>
      </vt:variant>
      <vt:variant>
        <vt:i4>5</vt:i4>
      </vt:variant>
      <vt:variant>
        <vt:lpwstr/>
      </vt:variant>
      <vt:variant>
        <vt:lpwstr>_Toc401159718</vt:lpwstr>
      </vt:variant>
      <vt:variant>
        <vt:i4>1966135</vt:i4>
      </vt:variant>
      <vt:variant>
        <vt:i4>14</vt:i4>
      </vt:variant>
      <vt:variant>
        <vt:i4>0</vt:i4>
      </vt:variant>
      <vt:variant>
        <vt:i4>5</vt:i4>
      </vt:variant>
      <vt:variant>
        <vt:lpwstr/>
      </vt:variant>
      <vt:variant>
        <vt:lpwstr>_Toc401159717</vt:lpwstr>
      </vt:variant>
      <vt:variant>
        <vt:i4>1966135</vt:i4>
      </vt:variant>
      <vt:variant>
        <vt:i4>11</vt:i4>
      </vt:variant>
      <vt:variant>
        <vt:i4>0</vt:i4>
      </vt:variant>
      <vt:variant>
        <vt:i4>5</vt:i4>
      </vt:variant>
      <vt:variant>
        <vt:lpwstr/>
      </vt:variant>
      <vt:variant>
        <vt:lpwstr>_Toc401159716</vt:lpwstr>
      </vt:variant>
      <vt:variant>
        <vt:i4>1966135</vt:i4>
      </vt:variant>
      <vt:variant>
        <vt:i4>8</vt:i4>
      </vt:variant>
      <vt:variant>
        <vt:i4>0</vt:i4>
      </vt:variant>
      <vt:variant>
        <vt:i4>5</vt:i4>
      </vt:variant>
      <vt:variant>
        <vt:lpwstr/>
      </vt:variant>
      <vt:variant>
        <vt:lpwstr>_Toc401159712</vt:lpwstr>
      </vt:variant>
      <vt:variant>
        <vt:i4>1966135</vt:i4>
      </vt:variant>
      <vt:variant>
        <vt:i4>5</vt:i4>
      </vt:variant>
      <vt:variant>
        <vt:i4>0</vt:i4>
      </vt:variant>
      <vt:variant>
        <vt:i4>5</vt:i4>
      </vt:variant>
      <vt:variant>
        <vt:lpwstr/>
      </vt:variant>
      <vt:variant>
        <vt:lpwstr>_Toc401159711</vt:lpwstr>
      </vt:variant>
      <vt:variant>
        <vt:i4>1966135</vt:i4>
      </vt:variant>
      <vt:variant>
        <vt:i4>2</vt:i4>
      </vt:variant>
      <vt:variant>
        <vt:i4>0</vt:i4>
      </vt:variant>
      <vt:variant>
        <vt:i4>5</vt:i4>
      </vt:variant>
      <vt:variant>
        <vt:lpwstr/>
      </vt:variant>
      <vt:variant>
        <vt:lpwstr>_Toc401159710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iView 7 HD</dc:title>
  <dc:creator>User</dc:creator>
  <cp:lastModifiedBy>Yann Marchand</cp:lastModifiedBy>
  <cp:revision>144</cp:revision>
  <cp:lastPrinted>2019-10-18T13:54:00Z</cp:lastPrinted>
  <dcterms:created xsi:type="dcterms:W3CDTF">2015-04-21T05:54:00Z</dcterms:created>
  <dcterms:modified xsi:type="dcterms:W3CDTF">2019-10-18T13:55:00Z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